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800" w:type="dxa"/>
        <w:jc w:val="start"/>
        <w:tblInd w:w="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</w:tblPr>
      <w:tblGrid>
        <w:gridCol w:w="5400"/>
        <w:gridCol w:w="5400"/>
      </w:tblGrid>
      <w:tr>
        <w:trPr/>
        <w:tc>
          <w:tcPr>
            <w:tcW w:w="54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Times New Roman"/>
                <w:b/>
                <w:sz w:val="24"/>
              </w:rPr>
              <w:t>CÔNG TY: ............................................................</w:t>
            </w:r>
          </w:p>
        </w:tc>
        <w:tc>
          <w:tcPr>
            <w:tcW w:w="54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 w:before="0" w:after="0"/>
              <w:jc w:val="end"/>
              <w:rPr/>
            </w:pPr>
            <w:r>
              <w:rPr>
                <w:rFonts w:eastAsia="Times New Roman"/>
                <w:b w:val="false"/>
                <w:sz w:val="24"/>
              </w:rPr>
              <w:t>Số phiếu: ..............................</w:t>
            </w:r>
          </w:p>
        </w:tc>
      </w:tr>
    </w:tbl>
    <w:p>
      <w:pPr>
        <w:pStyle w:val="Normal"/>
        <w:spacing w:lineRule="auto" w:line="276" w:before="300" w:after="300"/>
        <w:jc w:val="center"/>
        <w:rPr/>
      </w:pPr>
      <w:r>
        <w:rPr>
          <w:b/>
          <w:bCs/>
          <w:color w:val="1F4E79"/>
          <w:sz w:val="32"/>
          <w:szCs w:val="32"/>
        </w:rPr>
        <w:t>PHIẾU YÊU CẦU TUYỂN DỤNG</w:t>
      </w:r>
    </w:p>
    <w:p>
      <w:pPr>
        <w:pStyle w:val="Normal"/>
        <w:spacing w:lineRule="auto" w:line="276" w:before="300" w:after="120"/>
        <w:rPr/>
      </w:pPr>
      <w:r>
        <w:rPr>
          <w:b/>
          <w:bCs/>
          <w:color w:val="1F4E79"/>
          <w:sz w:val="24"/>
          <w:szCs w:val="24"/>
        </w:rPr>
        <w:t>I. THÔNG TIN ĐỀ XUẤT</w:t>
      </w:r>
    </w:p>
    <w:tbl>
      <w:tblPr>
        <w:tblW w:w="10800" w:type="dxa"/>
        <w:jc w:val="start"/>
        <w:tblInd w:w="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</w:tblPr>
      <w:tblGrid>
        <w:gridCol w:w="3200"/>
        <w:gridCol w:w="7600"/>
      </w:tblGrid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Bộ phận yêu cầu tuyển dụng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Người lập phiếu / Chức vụ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...................................................................... / 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Ngày lập phiếu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..../..../.........</w:t>
            </w:r>
          </w:p>
        </w:tc>
      </w:tr>
    </w:tbl>
    <w:p>
      <w:pPr>
        <w:pStyle w:val="Normal"/>
        <w:spacing w:lineRule="auto" w:line="276" w:before="300" w:after="120"/>
        <w:rPr/>
      </w:pPr>
      <w:r>
        <w:rPr>
          <w:b/>
          <w:bCs/>
          <w:color w:val="1F4E79"/>
          <w:sz w:val="24"/>
          <w:szCs w:val="24"/>
        </w:rPr>
        <w:t>II. THÔNG TIN NHU CẦU TUYỂN DỤNG</w:t>
      </w:r>
    </w:p>
    <w:tbl>
      <w:tblPr>
        <w:tblW w:w="10800" w:type="dxa"/>
        <w:jc w:val="start"/>
        <w:tblInd w:w="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</w:tblPr>
      <w:tblGrid>
        <w:gridCol w:w="3200"/>
        <w:gridCol w:w="7600"/>
      </w:tblGrid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Vị trí cần tuyển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Số lượng cần tuyển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 người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Hình thức tuyển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 w:before="0" w:after="0"/>
              <w:rPr/>
            </w:pPr>
            <w:r>
              <w:rPr>
                <w:rFonts w:eastAsia="Times New Roman"/>
                <w:b w:val="false"/>
                <w:sz w:val="22"/>
              </w:rPr>
              <w:t xml:space="preserve">☐ </w:t>
            </w:r>
            <w:r>
              <w:rPr>
                <w:rFonts w:eastAsia="Times New Roman"/>
                <w:b w:val="false"/>
                <w:sz w:val="22"/>
              </w:rPr>
              <w:t>Tuyển mới    ☐ Tuyển thay thế    ☐ Bổ sung nhân sự    ☐ Nhu cầu tạm thời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Thời điểm dự kiến cần người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..../..../.........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Mức độ ưu tiên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 xml:space="preserve">☐ </w:t>
            </w:r>
            <w:r>
              <w:rPr>
                <w:sz w:val="20"/>
                <w:szCs w:val="20"/>
              </w:rPr>
              <w:t>Bình thường       ☐ Ưu tiên       ☐ Khẩn cấp</w:t>
            </w:r>
          </w:p>
        </w:tc>
      </w:tr>
    </w:tbl>
    <w:p>
      <w:pPr>
        <w:pStyle w:val="Normal"/>
        <w:spacing w:lineRule="auto" w:line="276" w:before="300" w:after="120"/>
        <w:rPr/>
      </w:pPr>
      <w:r>
        <w:rPr>
          <w:b/>
          <w:bCs/>
          <w:color w:val="1F4E79"/>
          <w:sz w:val="24"/>
          <w:szCs w:val="24"/>
        </w:rPr>
        <w:t>III. CĂN CỨ ĐỀ XUẤT</w:t>
      </w:r>
    </w:p>
    <w:tbl>
      <w:tblPr>
        <w:tblW w:w="10800" w:type="dxa"/>
        <w:jc w:val="start"/>
        <w:tblInd w:w="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</w:tblPr>
      <w:tblGrid>
        <w:gridCol w:w="3200"/>
        <w:gridCol w:w="7600"/>
      </w:tblGrid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Thực trạng nhân sự hiện tại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......................................................................................................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Lý do phát sinh nhu cầu tuyển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......................................................................................................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Ảnh hưởng nếu không tuyển đúng thời điểm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......................................................................................................</w:t>
            </w:r>
          </w:p>
        </w:tc>
      </w:tr>
    </w:tbl>
    <w:p>
      <w:pPr>
        <w:pStyle w:val="Normal"/>
        <w:keepNext w:val="true"/>
        <w:spacing w:lineRule="auto" w:line="276" w:before="300" w:after="120"/>
        <w:rPr/>
      </w:pPr>
      <w:r>
        <w:br w:type="page"/>
      </w:r>
      <w:r>
        <w:rPr>
          <w:b/>
          <w:bCs/>
          <w:color w:val="1F4E79"/>
          <w:sz w:val="24"/>
          <w:szCs w:val="24"/>
        </w:rPr>
        <w:t>IV. THÔNG TIN VỀ VỊ TRÍ</w:t>
      </w:r>
    </w:p>
    <w:tbl>
      <w:tblPr>
        <w:tblW w:w="10800" w:type="dxa"/>
        <w:jc w:val="start"/>
        <w:tblInd w:w="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</w:tblPr>
      <w:tblGrid>
        <w:gridCol w:w="3200"/>
        <w:gridCol w:w="7600"/>
      </w:tblGrid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Nhiệm vụ chính (3-5 nhiệm vụ quan trọng nhất)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- ......................................................</w:t>
            </w:r>
          </w:p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- ......................................................</w:t>
            </w:r>
          </w:p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- 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Tiêu chí bắt buộc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- ......................................................</w:t>
            </w:r>
          </w:p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- 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Tiêu chí có thể đào tạo sau khi nhận việc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- 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Khoảng lương dự kiến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 triệu đồng/tháng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 w:before="0"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Loại hợp đồng lao động dự kiến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 w:before="0" w:after="0"/>
              <w:rPr>
                <w:sz w:val="20"/>
                <w:szCs w:val="20"/>
              </w:rPr>
            </w:pPr>
            <w:r>
              <w:rPr>
                <w:rFonts w:eastAsia="Times New Roman"/>
                <w:b w:val="false"/>
                <w:sz w:val="20"/>
                <w:szCs w:val="20"/>
              </w:rPr>
              <w:t xml:space="preserve">☐ </w:t>
            </w:r>
            <w:r>
              <w:rPr>
                <w:rFonts w:eastAsia="Times New Roman"/>
                <w:b w:val="false"/>
                <w:sz w:val="20"/>
                <w:szCs w:val="20"/>
              </w:rPr>
              <w:t>Xác định thời hạn: .......... tháng    ☐ Không xác định thời hạn</w:t>
            </w:r>
          </w:p>
        </w:tc>
      </w:tr>
      <w:tr>
        <w:trPr>
          <w:trHeight w:val="804" w:hRule="atLeast"/>
        </w:trPr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 w:before="0" w:after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Thời gian thử việc dự kiến (nếu có)</w:t>
            </w:r>
          </w:p>
        </w:tc>
        <w:tc>
          <w:tcPr>
            <w:tcW w:w="7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 w:before="0" w:after="0"/>
              <w:rPr>
                <w:sz w:val="20"/>
                <w:szCs w:val="20"/>
              </w:rPr>
            </w:pPr>
            <w:r>
              <w:rPr>
                <w:rFonts w:eastAsia="Times New Roman"/>
                <w:b w:val="false"/>
                <w:sz w:val="20"/>
                <w:szCs w:val="20"/>
              </w:rPr>
              <w:t>......................................................................................................</w:t>
            </w:r>
          </w:p>
        </w:tc>
      </w:tr>
    </w:tbl>
    <w:p>
      <w:pPr>
        <w:pStyle w:val="Normal"/>
        <w:spacing w:lineRule="auto" w:line="276" w:before="300" w:after="120"/>
        <w:rPr/>
      </w:pPr>
      <w:r>
        <w:rPr>
          <w:b/>
          <w:bCs/>
          <w:color w:val="1F4E79"/>
          <w:sz w:val="24"/>
          <w:szCs w:val="24"/>
        </w:rPr>
        <w:t>V. RÀ SOÁT VÀ PHÊ DUYỆT</w:t>
      </w:r>
    </w:p>
    <w:tbl>
      <w:tblPr>
        <w:tblW w:w="10800" w:type="dxa"/>
        <w:jc w:val="start"/>
        <w:tblInd w:w="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</w:tblPr>
      <w:tblGrid>
        <w:gridCol w:w="3200"/>
        <w:gridCol w:w="400"/>
        <w:gridCol w:w="3600"/>
        <w:gridCol w:w="3600"/>
      </w:tblGrid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Ý kiến của phòng nhân sự</w:t>
            </w:r>
          </w:p>
        </w:tc>
        <w:tc>
          <w:tcPr>
            <w:tcW w:w="7600" w:type="dxa"/>
            <w:gridSpan w:val="3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......................................................................................................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Ý kiến của bộ phận liên quan đến ngân sách (nếu có)</w:t>
            </w:r>
          </w:p>
        </w:tc>
        <w:tc>
          <w:tcPr>
            <w:tcW w:w="7600" w:type="dxa"/>
            <w:gridSpan w:val="3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>......................................................................................................</w:t>
            </w:r>
          </w:p>
        </w:tc>
      </w:tr>
      <w:tr>
        <w:trPr/>
        <w:tc>
          <w:tcPr>
            <w:tcW w:w="32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</w:rPr>
              <w:t>Kết quả phê duyệt</w:t>
            </w:r>
          </w:p>
        </w:tc>
        <w:tc>
          <w:tcPr>
            <w:tcW w:w="7600" w:type="dxa"/>
            <w:gridSpan w:val="3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vAlign w:val="center"/>
          </w:tcPr>
          <w:p>
            <w:pPr>
              <w:pStyle w:val="Normal"/>
              <w:keepNext w:val="true"/>
              <w:spacing w:lineRule="auto" w:line="276"/>
              <w:rPr/>
            </w:pPr>
            <w:r>
              <w:rPr>
                <w:sz w:val="20"/>
                <w:szCs w:val="20"/>
              </w:rPr>
              <w:t xml:space="preserve">☐ </w:t>
            </w:r>
            <w:r>
              <w:rPr>
                <w:sz w:val="20"/>
                <w:szCs w:val="20"/>
              </w:rPr>
              <w:t>Đồng ý       ☐ Không đồng ý       ☐ Yêu cầu điều chỉnh</w:t>
            </w:r>
          </w:p>
        </w:tc>
      </w:tr>
      <w:tr>
        <w:trPr/>
        <w:tc>
          <w:tcPr>
            <w:tcW w:w="3600" w:type="dxa"/>
            <w:gridSpan w:val="2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tcMar>
              <w:top w:w="200" w:type="dxa"/>
              <w:bottom w:w="400" w:type="dxa"/>
            </w:tcMar>
          </w:tcPr>
          <w:p>
            <w:pPr>
              <w:pStyle w:val="Normal"/>
              <w:keepNext w:val="tru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Người đề xuất</w:t>
            </w:r>
          </w:p>
          <w:p>
            <w:pPr>
              <w:pStyle w:val="Normal"/>
              <w:keepNext w:val="tru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(Ký, ghi rõ họ tên)</w:t>
            </w:r>
          </w:p>
        </w:tc>
        <w:tc>
          <w:tcPr>
            <w:tcW w:w="3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tcMar>
              <w:top w:w="200" w:type="dxa"/>
              <w:bottom w:w="400" w:type="dxa"/>
            </w:tcMar>
          </w:tcPr>
          <w:p>
            <w:pPr>
              <w:pStyle w:val="Normal"/>
              <w:keepNext w:val="tru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Phòng Nhân sự rà soát</w:t>
            </w:r>
          </w:p>
          <w:p>
            <w:pPr>
              <w:pStyle w:val="Normal"/>
              <w:keepNext w:val="tru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(Ký, ghi rõ họ tên)</w:t>
            </w:r>
          </w:p>
        </w:tc>
        <w:tc>
          <w:tcPr>
            <w:tcW w:w="3600" w:type="dxa"/>
            <w:tcBorders>
              <w:top w:val="single" w:sz="4" w:space="0" w:color="999999"/>
              <w:start w:val="single" w:sz="4" w:space="0" w:color="999999"/>
              <w:bottom w:val="single" w:sz="4" w:space="0" w:color="999999"/>
              <w:end w:val="single" w:sz="4" w:space="0" w:color="999999"/>
            </w:tcBorders>
            <w:tcMar>
              <w:top w:w="200" w:type="dxa"/>
              <w:bottom w:w="400" w:type="dxa"/>
            </w:tcMar>
          </w:tcPr>
          <w:p>
            <w:pPr>
              <w:pStyle w:val="Normal"/>
              <w:keepNext w:val="tru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Người có thẩm quyền phê duyệt</w:t>
            </w:r>
          </w:p>
          <w:p>
            <w:pPr>
              <w:pStyle w:val="Normal"/>
              <w:keepNext w:val="true"/>
              <w:spacing w:lineRule="auto" w:line="276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(Ký, ghi rõ họ tên)</w:t>
            </w:r>
          </w:p>
        </w:tc>
      </w:tr>
    </w:tbl>
    <w:p>
      <w:pPr>
        <w:pStyle w:val="Normal"/>
        <w:spacing w:lineRule="auto" w:line="276" w:before="400" w:after="0"/>
        <w:rPr/>
      </w:pPr>
      <w:r>
        <w:rPr>
          <w:i/>
          <w:iCs/>
          <w:color w:val="666666"/>
          <w:sz w:val="18"/>
          <w:szCs w:val="18"/>
        </w:rPr>
        <w:t>Ghi chú: Đánh dấu (☒) vào phương án phù hợp. Với các mục cần mô tả, ghi ngắn gọn, đủ căn cứ để phòng nhân sự và người phê duyệt hiểu rõ nhu cầu.</w:t>
      </w:r>
    </w:p>
    <w:sectPr>
      <w:type w:val="nextPage"/>
      <w:pgSz w:w="12240" w:h="15840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 Unicode MS"/>
        <w:lang w:val="vi-V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 Unicode MS"/>
      <w:color w:val="auto"/>
      <w:kern w:val="0"/>
      <w:sz w:val="20"/>
      <w:szCs w:val="20"/>
      <w:lang w:val="vi-VN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 Unicode MS"/>
      <w:b/>
      <w:bCs/>
      <w:color w:val="auto"/>
      <w:kern w:val="0"/>
      <w:sz w:val="20"/>
      <w:szCs w:val="20"/>
      <w:lang w:val="vi-VN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 Unicode MS"/>
      <w:color w:val="auto"/>
      <w:kern w:val="0"/>
      <w:sz w:val="20"/>
      <w:szCs w:val="20"/>
      <w:lang w:val="vi-VN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2</Pages>
  <Words>305</Words>
  <Characters>2292</Characters>
  <CharactersWithSpaces>2575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2026-07-27T01:39:18Z</dcterms:created>
  <dc:creator/>
  <dc:description/>
  <dc:language>vi-VN</dc:language>
  <cp:lastModifiedBy/>
  <dcterms:modified xsi:type="dcterms:W3CDTF">2026-07-27T08:55:21Z</dcterms:modified>
  <cp:revision>2</cp:revision>
  <dc:subject/>
  <dc:title>Mẫu phiếu yêu cầu tuyển dụng</dc:title>
</cp:coreProperties>
</file>