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DE771" w14:textId="77777777" w:rsidR="00795B5E" w:rsidRPr="00795B5E" w:rsidRDefault="00795B5E" w:rsidP="00795B5E">
      <w:pPr>
        <w:spacing w:line="360" w:lineRule="auto"/>
        <w:rPr>
          <w:rFonts w:ascii="Times New Roman" w:hAnsi="Times New Roman" w:cs="Times New Roman"/>
          <w:b/>
          <w:bCs/>
          <w:sz w:val="28"/>
          <w:szCs w:val="28"/>
        </w:rPr>
      </w:pPr>
      <w:r w:rsidRPr="00795B5E">
        <w:rPr>
          <w:rFonts w:ascii="Times New Roman" w:hAnsi="Times New Roman" w:cs="Times New Roman"/>
          <w:b/>
          <w:bCs/>
          <w:sz w:val="28"/>
          <w:szCs w:val="28"/>
        </w:rPr>
        <w:t>Các yêu cầu, nguyên tắc và giải pháp trong vận dụng, phát triển sáng tạo chủ nghĩa Mác-Lênin, tư tưởng Hồ Chí Minh trong công tác bảo vệ nền tảng tư tưởng của Đảng, đấu tranh phản bác các quan điểm sai trái, thù địch hiện nay</w:t>
      </w:r>
    </w:p>
    <w:p w14:paraId="4B6F4B00" w14:textId="77777777" w:rsidR="00795B5E" w:rsidRPr="00795B5E" w:rsidRDefault="00795B5E" w:rsidP="00795B5E">
      <w:pPr>
        <w:spacing w:line="360" w:lineRule="auto"/>
        <w:rPr>
          <w:rFonts w:ascii="Times New Roman" w:hAnsi="Times New Roman" w:cs="Times New Roman"/>
          <w:sz w:val="28"/>
          <w:szCs w:val="28"/>
        </w:rPr>
      </w:pPr>
      <w:r w:rsidRPr="00795B5E">
        <w:rPr>
          <w:rFonts w:ascii="Times New Roman" w:hAnsi="Times New Roman" w:cs="Times New Roman"/>
          <w:sz w:val="28"/>
          <w:szCs w:val="28"/>
        </w:rPr>
        <w:t>Trong bối cảnh hiện nay, khi đất nước ta đang đối mặt với nhiều thách thức mới cả trong và ngoài nước, việc bảo vệ nền tảng tư tưởng của Đảng càng trở nên quan trọng hơn bao giờ hết. Chủ nghĩa Mác-Lênin và tư tưởng Hồ Chí Minh là những nền tảng lý luận vững chắc, định hướng cho sự nghiệp cách mạng của Đảng và dân tộc. Tuy nhiên, sự phát triển nhanh chóng của thông tin, truyền thông và các quan điểm tư tưởng mới lại đặt ra những thách thức không nhỏ đối với công tác bảo vệ nền tảng tư tưởng của Đảng. Vì vậy, việc vận dụng và phát triển sáng tạo chủ nghĩa Mác-Lênin và tư tưởng Hồ Chí Minh trong công tác bảo vệ nền tảng tư tưởng của Đảng, đồng thời đấu tranh với các quan điểm sai trái, thù địch là yêu cầu cấp thiết và không thể thiếu trong công cuộc bảo vệ và phát triển đất nước.</w:t>
      </w:r>
    </w:p>
    <w:p w14:paraId="3210B34B" w14:textId="77777777" w:rsidR="00795B5E" w:rsidRPr="00795B5E" w:rsidRDefault="00795B5E" w:rsidP="00795B5E">
      <w:pPr>
        <w:spacing w:line="360" w:lineRule="auto"/>
        <w:rPr>
          <w:rFonts w:ascii="Times New Roman" w:hAnsi="Times New Roman" w:cs="Times New Roman"/>
          <w:sz w:val="28"/>
          <w:szCs w:val="28"/>
        </w:rPr>
      </w:pPr>
      <w:r w:rsidRPr="00795B5E">
        <w:rPr>
          <w:rFonts w:ascii="Times New Roman" w:hAnsi="Times New Roman" w:cs="Times New Roman"/>
          <w:b/>
          <w:bCs/>
          <w:sz w:val="28"/>
          <w:szCs w:val="28"/>
        </w:rPr>
        <w:t>A. Các yêu cầu trong việc bảo vệ nền tảng tư tưởng của Đảng</w:t>
      </w:r>
    </w:p>
    <w:p w14:paraId="45BB1C70" w14:textId="77777777" w:rsidR="00795B5E" w:rsidRPr="00795B5E" w:rsidRDefault="00795B5E" w:rsidP="00795B5E">
      <w:pPr>
        <w:numPr>
          <w:ilvl w:val="0"/>
          <w:numId w:val="1"/>
        </w:numPr>
        <w:spacing w:line="360" w:lineRule="auto"/>
        <w:rPr>
          <w:rFonts w:ascii="Times New Roman" w:hAnsi="Times New Roman" w:cs="Times New Roman"/>
          <w:sz w:val="28"/>
          <w:szCs w:val="28"/>
        </w:rPr>
      </w:pPr>
      <w:r w:rsidRPr="00795B5E">
        <w:rPr>
          <w:rFonts w:ascii="Times New Roman" w:hAnsi="Times New Roman" w:cs="Times New Roman"/>
          <w:b/>
          <w:bCs/>
          <w:sz w:val="28"/>
          <w:szCs w:val="28"/>
        </w:rPr>
        <w:t>Bảo vệ giá trị trường tồn của chủ nghĩa Mác-Lênin, tư tưởng Hồ Chí Minh</w:t>
      </w:r>
      <w:r w:rsidRPr="00795B5E">
        <w:rPr>
          <w:rFonts w:ascii="Times New Roman" w:hAnsi="Times New Roman" w:cs="Times New Roman"/>
          <w:sz w:val="28"/>
          <w:szCs w:val="28"/>
        </w:rPr>
        <w:t xml:space="preserve"> Chủ nghĩa Mác-Lênin và tư tưởng Hồ Chí Minh đã được chứng minh là nền tảng lý luận khoa học và cách mạng trong sự nghiệp giải phóng dân tộc, xây dựng và bảo vệ đất nước. Vì vậy, bảo vệ và khẳng định giá trị trường tồn của các lý luận này là nhiệm vụ hàng đầu trong công tác bảo vệ nền tảng tư tưởng của Đảng. Mọi thông tin sai lệch, xuyên tạc về chủ nghĩa Mác-Lênin và tư tưởng Hồ Chí Minh phải được nhận diện kịp thời và đấu tranh bác bỏ một cách dứt khoát.</w:t>
      </w:r>
    </w:p>
    <w:p w14:paraId="363EC683" w14:textId="77777777" w:rsidR="00795B5E" w:rsidRPr="00795B5E" w:rsidRDefault="00795B5E" w:rsidP="00795B5E">
      <w:pPr>
        <w:numPr>
          <w:ilvl w:val="0"/>
          <w:numId w:val="1"/>
        </w:numPr>
        <w:spacing w:line="360" w:lineRule="auto"/>
        <w:rPr>
          <w:rFonts w:ascii="Times New Roman" w:hAnsi="Times New Roman" w:cs="Times New Roman"/>
          <w:sz w:val="28"/>
          <w:szCs w:val="28"/>
        </w:rPr>
      </w:pPr>
      <w:r w:rsidRPr="00795B5E">
        <w:rPr>
          <w:rFonts w:ascii="Times New Roman" w:hAnsi="Times New Roman" w:cs="Times New Roman"/>
          <w:b/>
          <w:bCs/>
          <w:sz w:val="28"/>
          <w:szCs w:val="28"/>
        </w:rPr>
        <w:t>Nhận diện và đấu tranh với các luận điệu xuyên tạc</w:t>
      </w:r>
      <w:r w:rsidRPr="00795B5E">
        <w:rPr>
          <w:rFonts w:ascii="Times New Roman" w:hAnsi="Times New Roman" w:cs="Times New Roman"/>
          <w:sz w:val="28"/>
          <w:szCs w:val="28"/>
        </w:rPr>
        <w:t xml:space="preserve"> Trong thời đại thông tin hiện nay, các lực lượng thù địch và phản động thường xuyên sử dụng các phương tiện truyền thông để xuyên tạc, phủ nhận bản chất khoa học, cách </w:t>
      </w:r>
      <w:r w:rsidRPr="00795B5E">
        <w:rPr>
          <w:rFonts w:ascii="Times New Roman" w:hAnsi="Times New Roman" w:cs="Times New Roman"/>
          <w:sz w:val="28"/>
          <w:szCs w:val="28"/>
        </w:rPr>
        <w:lastRenderedPageBreak/>
        <w:t>mạng của chủ nghĩa Mác-Lênin và tư tưởng Hồ Chí Minh. Các luận điệu sai trái này không chỉ gây nhầm lẫn, mà còn làm suy giảm niềm tin của người dân vào Đảng và Nhà nước. Vì vậy, công tác nhận diện, phản bác và làm sáng tỏ những luận điệu này là vô cùng quan trọng.</w:t>
      </w:r>
    </w:p>
    <w:p w14:paraId="2152508E" w14:textId="77777777" w:rsidR="00795B5E" w:rsidRPr="00795B5E" w:rsidRDefault="00795B5E" w:rsidP="00795B5E">
      <w:pPr>
        <w:numPr>
          <w:ilvl w:val="0"/>
          <w:numId w:val="1"/>
        </w:numPr>
        <w:spacing w:line="360" w:lineRule="auto"/>
        <w:rPr>
          <w:rFonts w:ascii="Times New Roman" w:hAnsi="Times New Roman" w:cs="Times New Roman"/>
          <w:sz w:val="28"/>
          <w:szCs w:val="28"/>
        </w:rPr>
      </w:pPr>
      <w:r w:rsidRPr="00795B5E">
        <w:rPr>
          <w:rFonts w:ascii="Times New Roman" w:hAnsi="Times New Roman" w:cs="Times New Roman"/>
          <w:b/>
          <w:bCs/>
          <w:sz w:val="28"/>
          <w:szCs w:val="28"/>
        </w:rPr>
        <w:t>Bảo vệ và phát triển sáng tạo lý luận</w:t>
      </w:r>
      <w:r w:rsidRPr="00795B5E">
        <w:rPr>
          <w:rFonts w:ascii="Times New Roman" w:hAnsi="Times New Roman" w:cs="Times New Roman"/>
          <w:sz w:val="28"/>
          <w:szCs w:val="28"/>
        </w:rPr>
        <w:t xml:space="preserve"> Việc bảo vệ nền tảng tư tưởng của Đảng không chỉ là bảo vệ những giá trị cốt lõi mà còn phải sáng tạo và phát triển lý luận để đáp ứng yêu cầu thực tiễn. Các lý luận Mác-Lênin và tư tưởng Hồ Chí Minh cần được phát triển sáng tạo để giải quyết những vấn đề mới phát sinh trong công cuộc đổi mới và hội nhập quốc tế.</w:t>
      </w:r>
    </w:p>
    <w:p w14:paraId="6DE91D91" w14:textId="77777777" w:rsidR="00795B5E" w:rsidRPr="00795B5E" w:rsidRDefault="00795B5E" w:rsidP="00795B5E">
      <w:pPr>
        <w:spacing w:line="360" w:lineRule="auto"/>
        <w:rPr>
          <w:rFonts w:ascii="Times New Roman" w:hAnsi="Times New Roman" w:cs="Times New Roman"/>
          <w:sz w:val="28"/>
          <w:szCs w:val="28"/>
        </w:rPr>
      </w:pPr>
      <w:r w:rsidRPr="00795B5E">
        <w:rPr>
          <w:rFonts w:ascii="Times New Roman" w:hAnsi="Times New Roman" w:cs="Times New Roman"/>
          <w:b/>
          <w:bCs/>
          <w:sz w:val="28"/>
          <w:szCs w:val="28"/>
        </w:rPr>
        <w:t>B. Nguyên tắc trong vận dụng và phát triển sáng tạo chủ nghĩa Mác-Lênin, tư tưởng Hồ Chí Minh</w:t>
      </w:r>
    </w:p>
    <w:p w14:paraId="2320368B" w14:textId="77777777" w:rsidR="00795B5E" w:rsidRPr="00795B5E" w:rsidRDefault="00795B5E" w:rsidP="00795B5E">
      <w:pPr>
        <w:numPr>
          <w:ilvl w:val="0"/>
          <w:numId w:val="2"/>
        </w:numPr>
        <w:spacing w:line="360" w:lineRule="auto"/>
        <w:rPr>
          <w:rFonts w:ascii="Times New Roman" w:hAnsi="Times New Roman" w:cs="Times New Roman"/>
          <w:sz w:val="28"/>
          <w:szCs w:val="28"/>
        </w:rPr>
      </w:pPr>
      <w:r w:rsidRPr="00795B5E">
        <w:rPr>
          <w:rFonts w:ascii="Times New Roman" w:hAnsi="Times New Roman" w:cs="Times New Roman"/>
          <w:b/>
          <w:bCs/>
          <w:sz w:val="28"/>
          <w:szCs w:val="28"/>
        </w:rPr>
        <w:t>Nguyên tắc duy vật biện chứng và lịch sử</w:t>
      </w:r>
      <w:r w:rsidRPr="00795B5E">
        <w:rPr>
          <w:rFonts w:ascii="Times New Roman" w:hAnsi="Times New Roman" w:cs="Times New Roman"/>
          <w:sz w:val="28"/>
          <w:szCs w:val="28"/>
        </w:rPr>
        <w:t xml:space="preserve"> Việc vận dụng chủ nghĩa Mác-Lênin và tư tưởng Hồ Chí Minh phải tuân thủ nguyên tắc duy vật biện chứng và lịch sử, nhằm hiểu rõ và lý giải các hiện tượng xã hội trong mối quan hệ giữa các yếu tố khách quan và chủ quan. Đặc biệt, trong bối cảnh đất nước đang hội nhập quốc tế sâu rộng, các lý luận phải linh hoạt, phù hợp với những biến động trong xã hội.</w:t>
      </w:r>
    </w:p>
    <w:p w14:paraId="25D93782" w14:textId="77777777" w:rsidR="00795B5E" w:rsidRPr="00795B5E" w:rsidRDefault="00795B5E" w:rsidP="00795B5E">
      <w:pPr>
        <w:numPr>
          <w:ilvl w:val="0"/>
          <w:numId w:val="2"/>
        </w:numPr>
        <w:spacing w:line="360" w:lineRule="auto"/>
        <w:rPr>
          <w:rFonts w:ascii="Times New Roman" w:hAnsi="Times New Roman" w:cs="Times New Roman"/>
          <w:sz w:val="28"/>
          <w:szCs w:val="28"/>
        </w:rPr>
      </w:pPr>
      <w:r w:rsidRPr="00795B5E">
        <w:rPr>
          <w:rFonts w:ascii="Times New Roman" w:hAnsi="Times New Roman" w:cs="Times New Roman"/>
          <w:b/>
          <w:bCs/>
          <w:sz w:val="28"/>
          <w:szCs w:val="28"/>
        </w:rPr>
        <w:t>Nguyên tắc cách mạng và khoa học</w:t>
      </w:r>
      <w:r w:rsidRPr="00795B5E">
        <w:rPr>
          <w:rFonts w:ascii="Times New Roman" w:hAnsi="Times New Roman" w:cs="Times New Roman"/>
          <w:sz w:val="28"/>
          <w:szCs w:val="28"/>
        </w:rPr>
        <w:t xml:space="preserve"> Chủ nghĩa Mác-Lênin và tư tưởng Hồ Chí Minh luôn gắn liền với tinh thần cách mạng và khoa học. Để bảo vệ và phát triển sáng tạo lý luận, công tác này không chỉ cần bám sát các nguyên lý cốt lõi mà còn phải sáng tạo, vận dụng vào những vấn đề mới của thời đại. Các giải pháp lý luận phải có tính khả thi và khoa học, giúp giải quyết các vấn đề thực tiễn đặt ra.</w:t>
      </w:r>
    </w:p>
    <w:p w14:paraId="193334DF" w14:textId="77777777" w:rsidR="00795B5E" w:rsidRPr="00795B5E" w:rsidRDefault="00795B5E" w:rsidP="00795B5E">
      <w:pPr>
        <w:numPr>
          <w:ilvl w:val="0"/>
          <w:numId w:val="2"/>
        </w:numPr>
        <w:spacing w:line="360" w:lineRule="auto"/>
        <w:rPr>
          <w:rFonts w:ascii="Times New Roman" w:hAnsi="Times New Roman" w:cs="Times New Roman"/>
          <w:sz w:val="28"/>
          <w:szCs w:val="28"/>
        </w:rPr>
      </w:pPr>
      <w:r w:rsidRPr="00795B5E">
        <w:rPr>
          <w:rFonts w:ascii="Times New Roman" w:hAnsi="Times New Roman" w:cs="Times New Roman"/>
          <w:b/>
          <w:bCs/>
          <w:sz w:val="28"/>
          <w:szCs w:val="28"/>
        </w:rPr>
        <w:t>Nguyên tắc thống nhất giữa lý luận và thực tiễn</w:t>
      </w:r>
      <w:r w:rsidRPr="00795B5E">
        <w:rPr>
          <w:rFonts w:ascii="Times New Roman" w:hAnsi="Times New Roman" w:cs="Times New Roman"/>
          <w:sz w:val="28"/>
          <w:szCs w:val="28"/>
        </w:rPr>
        <w:t xml:space="preserve"> Lý luận chỉ có giá trị khi được áp dụng vào thực tiễn. Việc bảo vệ và phát triển sáng tạo chủ nghĩa </w:t>
      </w:r>
      <w:r w:rsidRPr="00795B5E">
        <w:rPr>
          <w:rFonts w:ascii="Times New Roman" w:hAnsi="Times New Roman" w:cs="Times New Roman"/>
          <w:sz w:val="28"/>
          <w:szCs w:val="28"/>
        </w:rPr>
        <w:lastRenderedPageBreak/>
        <w:t>Mác-Lênin, tư tưởng Hồ Chí Minh phải luôn gắn liền với thực tiễn đời sống, từ việc cải cách hành chính, phát triển kinh tế, đến bảo vệ an ninh quốc gia. Việc kết hợp lý luận với thực tiễn sẽ giúp củng cố niềm tin của nhân dân vào sự lãnh đạo của Đảng.</w:t>
      </w:r>
    </w:p>
    <w:p w14:paraId="5C7FFCCB" w14:textId="77777777" w:rsidR="00795B5E" w:rsidRPr="00795B5E" w:rsidRDefault="00795B5E" w:rsidP="00795B5E">
      <w:pPr>
        <w:spacing w:line="360" w:lineRule="auto"/>
        <w:rPr>
          <w:rFonts w:ascii="Times New Roman" w:hAnsi="Times New Roman" w:cs="Times New Roman"/>
          <w:sz w:val="28"/>
          <w:szCs w:val="28"/>
        </w:rPr>
      </w:pPr>
      <w:r w:rsidRPr="00795B5E">
        <w:rPr>
          <w:rFonts w:ascii="Times New Roman" w:hAnsi="Times New Roman" w:cs="Times New Roman"/>
          <w:b/>
          <w:bCs/>
          <w:sz w:val="28"/>
          <w:szCs w:val="28"/>
        </w:rPr>
        <w:t>C. Giải pháp trong bảo vệ nền tảng tư tưởng của Đảng và đấu tranh phản bác các quan điểm sai trái</w:t>
      </w:r>
    </w:p>
    <w:p w14:paraId="3511D0E9" w14:textId="77777777" w:rsidR="00795B5E" w:rsidRPr="00795B5E" w:rsidRDefault="00795B5E" w:rsidP="00795B5E">
      <w:pPr>
        <w:numPr>
          <w:ilvl w:val="0"/>
          <w:numId w:val="3"/>
        </w:numPr>
        <w:spacing w:line="360" w:lineRule="auto"/>
        <w:rPr>
          <w:rFonts w:ascii="Times New Roman" w:hAnsi="Times New Roman" w:cs="Times New Roman"/>
          <w:sz w:val="28"/>
          <w:szCs w:val="28"/>
        </w:rPr>
      </w:pPr>
      <w:r w:rsidRPr="00795B5E">
        <w:rPr>
          <w:rFonts w:ascii="Times New Roman" w:hAnsi="Times New Roman" w:cs="Times New Roman"/>
          <w:b/>
          <w:bCs/>
          <w:sz w:val="28"/>
          <w:szCs w:val="28"/>
        </w:rPr>
        <w:t>Tăng cường giáo dục chính trị, tư tưởng</w:t>
      </w:r>
      <w:r w:rsidRPr="00795B5E">
        <w:rPr>
          <w:rFonts w:ascii="Times New Roman" w:hAnsi="Times New Roman" w:cs="Times New Roman"/>
          <w:sz w:val="28"/>
          <w:szCs w:val="28"/>
        </w:rPr>
        <w:t xml:space="preserve"> Công tác tuyên truyền, giáo dục lý luận Mác-Lênin, tư tưởng Hồ Chí Minh cần được đẩy mạnh trong các cấp, các ngành, đặc biệt là trong giới trẻ. Việc tổ chức các cuộc hội thảo, tọa đàm, cung cấp thông tin chính thống giúp mọi người nhận thức rõ ràng hơn về giá trị của những lý luận này.</w:t>
      </w:r>
    </w:p>
    <w:p w14:paraId="07885A55" w14:textId="77777777" w:rsidR="00795B5E" w:rsidRPr="00795B5E" w:rsidRDefault="00795B5E" w:rsidP="00795B5E">
      <w:pPr>
        <w:numPr>
          <w:ilvl w:val="0"/>
          <w:numId w:val="3"/>
        </w:numPr>
        <w:spacing w:line="360" w:lineRule="auto"/>
        <w:rPr>
          <w:rFonts w:ascii="Times New Roman" w:hAnsi="Times New Roman" w:cs="Times New Roman"/>
          <w:sz w:val="28"/>
          <w:szCs w:val="28"/>
        </w:rPr>
      </w:pPr>
      <w:r w:rsidRPr="00795B5E">
        <w:rPr>
          <w:rFonts w:ascii="Times New Roman" w:hAnsi="Times New Roman" w:cs="Times New Roman"/>
          <w:b/>
          <w:bCs/>
          <w:sz w:val="28"/>
          <w:szCs w:val="28"/>
        </w:rPr>
        <w:t>Phát huy vai trò của các phương tiện truyền thông</w:t>
      </w:r>
      <w:r w:rsidRPr="00795B5E">
        <w:rPr>
          <w:rFonts w:ascii="Times New Roman" w:hAnsi="Times New Roman" w:cs="Times New Roman"/>
          <w:sz w:val="28"/>
          <w:szCs w:val="28"/>
        </w:rPr>
        <w:t xml:space="preserve"> Các phương tiện truyền thông đại chúng như báo chí, truyền hình, mạng xã hội có vai trò rất quan trọng trong việc bảo vệ nền tảng tư tưởng của Đảng. Cần tận dụng các kênh thông tin này để truyền tải thông tin đúng đắn, phản bác kịp thời các luận điệu xuyên tạc, sai trái.</w:t>
      </w:r>
    </w:p>
    <w:p w14:paraId="14FE20A2" w14:textId="77777777" w:rsidR="00795B5E" w:rsidRPr="00795B5E" w:rsidRDefault="00795B5E" w:rsidP="00795B5E">
      <w:pPr>
        <w:numPr>
          <w:ilvl w:val="0"/>
          <w:numId w:val="3"/>
        </w:numPr>
        <w:spacing w:line="360" w:lineRule="auto"/>
        <w:rPr>
          <w:rFonts w:ascii="Times New Roman" w:hAnsi="Times New Roman" w:cs="Times New Roman"/>
          <w:sz w:val="28"/>
          <w:szCs w:val="28"/>
        </w:rPr>
      </w:pPr>
      <w:r w:rsidRPr="00795B5E">
        <w:rPr>
          <w:rFonts w:ascii="Times New Roman" w:hAnsi="Times New Roman" w:cs="Times New Roman"/>
          <w:b/>
          <w:bCs/>
          <w:sz w:val="28"/>
          <w:szCs w:val="28"/>
        </w:rPr>
        <w:t>Xây dựng và phát triển đội ngũ cán bộ có năng lực, phẩm chất</w:t>
      </w:r>
      <w:r w:rsidRPr="00795B5E">
        <w:rPr>
          <w:rFonts w:ascii="Times New Roman" w:hAnsi="Times New Roman" w:cs="Times New Roman"/>
          <w:sz w:val="28"/>
          <w:szCs w:val="28"/>
        </w:rPr>
        <w:t xml:space="preserve"> Để bảo vệ nền tảng tư tưởng của Đảng, đội ngũ cán bộ, đảng viên cần có nhận thức vững vàng về chủ nghĩa Mác-Lênin, tư tưởng Hồ Chí Minh, có năng lực tư duy lý luận và khả năng phản biện các quan điểm sai trái. Đặc biệt, phải xây dựng đội ngũ cán bộ có phẩm chất đạo đức trong sáng, tận tụy với công việc, kiên định với lý tưởng của Đảng.</w:t>
      </w:r>
    </w:p>
    <w:p w14:paraId="7436B1B4" w14:textId="77777777" w:rsidR="00795B5E" w:rsidRPr="00795B5E" w:rsidRDefault="00795B5E" w:rsidP="00795B5E">
      <w:pPr>
        <w:numPr>
          <w:ilvl w:val="0"/>
          <w:numId w:val="3"/>
        </w:numPr>
        <w:spacing w:line="360" w:lineRule="auto"/>
        <w:rPr>
          <w:rFonts w:ascii="Times New Roman" w:hAnsi="Times New Roman" w:cs="Times New Roman"/>
          <w:sz w:val="28"/>
          <w:szCs w:val="28"/>
        </w:rPr>
      </w:pPr>
      <w:r w:rsidRPr="00795B5E">
        <w:rPr>
          <w:rFonts w:ascii="Times New Roman" w:hAnsi="Times New Roman" w:cs="Times New Roman"/>
          <w:b/>
          <w:bCs/>
          <w:sz w:val="28"/>
          <w:szCs w:val="28"/>
        </w:rPr>
        <w:t>Tăng cường đấu tranh với các tư tưởng phi mácxít</w:t>
      </w:r>
      <w:r w:rsidRPr="00795B5E">
        <w:rPr>
          <w:rFonts w:ascii="Times New Roman" w:hAnsi="Times New Roman" w:cs="Times New Roman"/>
          <w:sz w:val="28"/>
          <w:szCs w:val="28"/>
        </w:rPr>
        <w:t xml:space="preserve"> Trong bối cảnh toàn cầu hóa, các tư tưởng phi mácxít như chủ nghĩa tân tự do, lý thuyết xã hội dân sự, thuyết hội tụ, tư tưởng “tam quyền phân lập” hay “đa nguyên chính </w:t>
      </w:r>
      <w:r w:rsidRPr="00795B5E">
        <w:rPr>
          <w:rFonts w:ascii="Times New Roman" w:hAnsi="Times New Roman" w:cs="Times New Roman"/>
          <w:sz w:val="28"/>
          <w:szCs w:val="28"/>
        </w:rPr>
        <w:lastRenderedPageBreak/>
        <w:t>trị, đa đảng đối lập” đang bị các thế lực thù địch lợi dụng để chống phá Đảng và Nhà nước. Việc đấu tranh với những tư tưởng này cần được thực hiện kiên quyết, bằng những lập luận khoa học, chặt chẽ.</w:t>
      </w:r>
    </w:p>
    <w:p w14:paraId="1320CADE" w14:textId="77777777" w:rsidR="00795B5E" w:rsidRPr="00795B5E" w:rsidRDefault="00795B5E" w:rsidP="00795B5E">
      <w:pPr>
        <w:spacing w:line="360" w:lineRule="auto"/>
        <w:rPr>
          <w:rFonts w:ascii="Times New Roman" w:hAnsi="Times New Roman" w:cs="Times New Roman"/>
          <w:sz w:val="28"/>
          <w:szCs w:val="28"/>
        </w:rPr>
      </w:pPr>
      <w:r w:rsidRPr="00795B5E">
        <w:rPr>
          <w:rFonts w:ascii="Times New Roman" w:hAnsi="Times New Roman" w:cs="Times New Roman"/>
          <w:sz w:val="28"/>
          <w:szCs w:val="28"/>
        </w:rPr>
        <w:t>Tóm lại, việc bảo vệ nền tảng tư tưởng của Đảng trong giai đoạn hiện nay là nhiệm vụ quan trọng và cấp thiết. Để làm tốt công tác này, cần phải tuân thủ các yêu cầu, nguyên tắc và giải pháp mà Đảng đã đề ra, đồng thời phát huy sáng tạo trong việc vận dụng chủ nghĩa Mác-Lênin, tư tưởng Hồ Chí Minh vào thực tiễn đất nước. Mỗi cán bộ, đảng viên và nhân dân cần nhận thức sâu sắc và chủ động tham gia vào công tác bảo vệ nền tảng tư tưởng của Đảng, góp phần đấu tranh với các quan điểm sai trái, thù địch, xây dựng một xã hội phát triển bền vững và vững mạnh.</w:t>
      </w:r>
    </w:p>
    <w:p w14:paraId="6D0900E4" w14:textId="77777777" w:rsidR="00795B5E" w:rsidRPr="00795B5E" w:rsidRDefault="00795B5E" w:rsidP="00795B5E">
      <w:pPr>
        <w:spacing w:line="360" w:lineRule="auto"/>
        <w:rPr>
          <w:rFonts w:ascii="Times New Roman" w:hAnsi="Times New Roman" w:cs="Times New Roman"/>
          <w:sz w:val="28"/>
          <w:szCs w:val="28"/>
        </w:rPr>
      </w:pPr>
    </w:p>
    <w:sectPr w:rsidR="00795B5E" w:rsidRPr="00795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30C25"/>
    <w:multiLevelType w:val="multilevel"/>
    <w:tmpl w:val="2A9C3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776443"/>
    <w:multiLevelType w:val="multilevel"/>
    <w:tmpl w:val="71E4B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2A538F"/>
    <w:multiLevelType w:val="multilevel"/>
    <w:tmpl w:val="B2C01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6344874">
    <w:abstractNumId w:val="2"/>
  </w:num>
  <w:num w:numId="2" w16cid:durableId="377097440">
    <w:abstractNumId w:val="0"/>
  </w:num>
  <w:num w:numId="3" w16cid:durableId="457334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B5E"/>
    <w:rsid w:val="00795B5E"/>
    <w:rsid w:val="00DB0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4F120"/>
  <w15:chartTrackingRefBased/>
  <w15:docId w15:val="{097B5D54-1A3D-4F54-A594-856099DA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B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5B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5B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5B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5B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5B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B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B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B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B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5B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5B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5B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5B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5B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B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B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B5E"/>
    <w:rPr>
      <w:rFonts w:eastAsiaTheme="majorEastAsia" w:cstheme="majorBidi"/>
      <w:color w:val="272727" w:themeColor="text1" w:themeTint="D8"/>
    </w:rPr>
  </w:style>
  <w:style w:type="paragraph" w:styleId="Title">
    <w:name w:val="Title"/>
    <w:basedOn w:val="Normal"/>
    <w:next w:val="Normal"/>
    <w:link w:val="TitleChar"/>
    <w:uiPriority w:val="10"/>
    <w:qFormat/>
    <w:rsid w:val="00795B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B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B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B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B5E"/>
    <w:pPr>
      <w:spacing w:before="160"/>
      <w:jc w:val="center"/>
    </w:pPr>
    <w:rPr>
      <w:i/>
      <w:iCs/>
      <w:color w:val="404040" w:themeColor="text1" w:themeTint="BF"/>
    </w:rPr>
  </w:style>
  <w:style w:type="character" w:customStyle="1" w:styleId="QuoteChar">
    <w:name w:val="Quote Char"/>
    <w:basedOn w:val="DefaultParagraphFont"/>
    <w:link w:val="Quote"/>
    <w:uiPriority w:val="29"/>
    <w:rsid w:val="00795B5E"/>
    <w:rPr>
      <w:i/>
      <w:iCs/>
      <w:color w:val="404040" w:themeColor="text1" w:themeTint="BF"/>
    </w:rPr>
  </w:style>
  <w:style w:type="paragraph" w:styleId="ListParagraph">
    <w:name w:val="List Paragraph"/>
    <w:basedOn w:val="Normal"/>
    <w:uiPriority w:val="34"/>
    <w:qFormat/>
    <w:rsid w:val="00795B5E"/>
    <w:pPr>
      <w:ind w:left="720"/>
      <w:contextualSpacing/>
    </w:pPr>
  </w:style>
  <w:style w:type="character" w:styleId="IntenseEmphasis">
    <w:name w:val="Intense Emphasis"/>
    <w:basedOn w:val="DefaultParagraphFont"/>
    <w:uiPriority w:val="21"/>
    <w:qFormat/>
    <w:rsid w:val="00795B5E"/>
    <w:rPr>
      <w:i/>
      <w:iCs/>
      <w:color w:val="2F5496" w:themeColor="accent1" w:themeShade="BF"/>
    </w:rPr>
  </w:style>
  <w:style w:type="paragraph" w:styleId="IntenseQuote">
    <w:name w:val="Intense Quote"/>
    <w:basedOn w:val="Normal"/>
    <w:next w:val="Normal"/>
    <w:link w:val="IntenseQuoteChar"/>
    <w:uiPriority w:val="30"/>
    <w:qFormat/>
    <w:rsid w:val="00795B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5B5E"/>
    <w:rPr>
      <w:i/>
      <w:iCs/>
      <w:color w:val="2F5496" w:themeColor="accent1" w:themeShade="BF"/>
    </w:rPr>
  </w:style>
  <w:style w:type="character" w:styleId="IntenseReference">
    <w:name w:val="Intense Reference"/>
    <w:basedOn w:val="DefaultParagraphFont"/>
    <w:uiPriority w:val="32"/>
    <w:qFormat/>
    <w:rsid w:val="00795B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96567">
      <w:bodyDiv w:val="1"/>
      <w:marLeft w:val="0"/>
      <w:marRight w:val="0"/>
      <w:marTop w:val="0"/>
      <w:marBottom w:val="0"/>
      <w:divBdr>
        <w:top w:val="none" w:sz="0" w:space="0" w:color="auto"/>
        <w:left w:val="none" w:sz="0" w:space="0" w:color="auto"/>
        <w:bottom w:val="none" w:sz="0" w:space="0" w:color="auto"/>
        <w:right w:val="none" w:sz="0" w:space="0" w:color="auto"/>
      </w:divBdr>
    </w:div>
    <w:div w:id="202971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872</Words>
  <Characters>4976</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 Võ NS</dc:creator>
  <cp:keywords/>
  <dc:description/>
  <cp:lastModifiedBy>Phi Võ NS</cp:lastModifiedBy>
  <cp:revision>1</cp:revision>
  <dcterms:created xsi:type="dcterms:W3CDTF">2025-04-01T03:14:00Z</dcterms:created>
  <dcterms:modified xsi:type="dcterms:W3CDTF">2025-04-01T03:20:00Z</dcterms:modified>
</cp:coreProperties>
</file>