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6" w:type="dxa"/>
        <w:jc w:val="center"/>
        <w:tblLayout w:type="fixed"/>
        <w:tblCellMar>
          <w:left w:w="0" w:type="dxa"/>
          <w:right w:w="0" w:type="dxa"/>
        </w:tblCellMar>
        <w:tblLook w:val="01E0" w:firstRow="1" w:lastRow="1" w:firstColumn="1" w:lastColumn="1" w:noHBand="0" w:noVBand="0"/>
      </w:tblPr>
      <w:tblGrid>
        <w:gridCol w:w="3236"/>
        <w:gridCol w:w="6840"/>
      </w:tblGrid>
      <w:tr w:rsidR="00D469AB" w:rsidRPr="007E1CC0" w14:paraId="56B6F4D7" w14:textId="77777777" w:rsidTr="00B21A81">
        <w:trPr>
          <w:jc w:val="center"/>
        </w:trPr>
        <w:tc>
          <w:tcPr>
            <w:tcW w:w="3236" w:type="dxa"/>
          </w:tcPr>
          <w:p w14:paraId="618C68CA" w14:textId="6E81EB20" w:rsidR="00160B6C" w:rsidRPr="007E1CC0" w:rsidRDefault="00160B6C" w:rsidP="005824F7">
            <w:pPr>
              <w:pStyle w:val="Dieu"/>
              <w:widowControl w:val="0"/>
              <w:spacing w:before="0" w:line="240" w:lineRule="auto"/>
              <w:ind w:left="0"/>
              <w:jc w:val="center"/>
            </w:pPr>
            <w:bookmarkStart w:id="0" w:name="_Toc111732609"/>
            <w:bookmarkStart w:id="1" w:name="_Toc111824181"/>
            <w:bookmarkStart w:id="2" w:name="_Toc111732644"/>
            <w:bookmarkStart w:id="3" w:name="_Toc111824222"/>
            <w:r w:rsidRPr="007E1CC0">
              <w:t>CHÍNH PHỦ</w:t>
            </w:r>
            <w:bookmarkEnd w:id="0"/>
            <w:bookmarkEnd w:id="1"/>
          </w:p>
          <w:p w14:paraId="09261F38" w14:textId="421E2806" w:rsidR="00A40AC9" w:rsidRPr="007E1CC0" w:rsidRDefault="00A40AC9" w:rsidP="005824F7">
            <w:pPr>
              <w:pStyle w:val="Dieu"/>
              <w:widowControl w:val="0"/>
              <w:spacing w:before="0" w:line="240" w:lineRule="auto"/>
              <w:ind w:left="0"/>
              <w:jc w:val="center"/>
              <w:rPr>
                <w:vertAlign w:val="superscript"/>
                <w:lang w:val="en-US"/>
              </w:rPr>
            </w:pPr>
            <w:r w:rsidRPr="007E1CC0">
              <w:rPr>
                <w:vertAlign w:val="superscript"/>
                <w:lang w:val="en-US"/>
              </w:rPr>
              <w:t>___________</w:t>
            </w:r>
          </w:p>
          <w:p w14:paraId="6FF5727A" w14:textId="77777777" w:rsidR="00A40AC9" w:rsidRPr="007E1CC0" w:rsidRDefault="00A40AC9" w:rsidP="00DA0ACB">
            <w:pPr>
              <w:widowControl w:val="0"/>
              <w:spacing w:before="0" w:after="0" w:line="240" w:lineRule="auto"/>
              <w:ind w:firstLine="0"/>
              <w:jc w:val="center"/>
              <w:rPr>
                <w:rFonts w:ascii="Times New Roman" w:hAnsi="Times New Roman"/>
                <w:sz w:val="26"/>
                <w:szCs w:val="26"/>
                <w:lang w:val="nl-NL"/>
              </w:rPr>
            </w:pPr>
          </w:p>
          <w:p w14:paraId="3B4AA5C1" w14:textId="213EC17D" w:rsidR="00160B6C" w:rsidRPr="007E1CC0" w:rsidRDefault="00160B6C" w:rsidP="00F85A4F">
            <w:pPr>
              <w:widowControl w:val="0"/>
              <w:spacing w:before="0" w:after="0" w:line="240" w:lineRule="auto"/>
              <w:ind w:firstLine="0"/>
              <w:jc w:val="center"/>
              <w:rPr>
                <w:rFonts w:ascii="Times New Roman" w:hAnsi="Times New Roman"/>
                <w:sz w:val="26"/>
                <w:szCs w:val="26"/>
                <w:lang w:val="nl-NL"/>
              </w:rPr>
            </w:pPr>
            <w:r w:rsidRPr="007E1CC0">
              <w:rPr>
                <w:rFonts w:ascii="Times New Roman" w:hAnsi="Times New Roman"/>
                <w:sz w:val="26"/>
                <w:szCs w:val="26"/>
                <w:lang w:val="nl-NL"/>
              </w:rPr>
              <w:t xml:space="preserve">Số: </w:t>
            </w:r>
            <w:r w:rsidR="00FF7A74" w:rsidRPr="007E1CC0">
              <w:rPr>
                <w:rFonts w:ascii="Times New Roman" w:hAnsi="Times New Roman"/>
                <w:sz w:val="26"/>
                <w:szCs w:val="26"/>
                <w:lang w:val="nl-NL"/>
              </w:rPr>
              <w:t>..</w:t>
            </w:r>
            <w:r w:rsidR="005F5470" w:rsidRPr="007E1CC0">
              <w:rPr>
                <w:rFonts w:ascii="Times New Roman" w:hAnsi="Times New Roman"/>
                <w:sz w:val="26"/>
                <w:szCs w:val="26"/>
                <w:lang w:val="nl-NL"/>
              </w:rPr>
              <w:t>..</w:t>
            </w:r>
            <w:r w:rsidR="00FF7A74" w:rsidRPr="007E1CC0">
              <w:rPr>
                <w:rFonts w:ascii="Times New Roman" w:hAnsi="Times New Roman"/>
                <w:sz w:val="26"/>
                <w:szCs w:val="26"/>
                <w:lang w:val="nl-NL"/>
              </w:rPr>
              <w:t>.</w:t>
            </w:r>
            <w:r w:rsidRPr="007E1CC0">
              <w:rPr>
                <w:rFonts w:ascii="Times New Roman" w:hAnsi="Times New Roman"/>
                <w:sz w:val="26"/>
                <w:szCs w:val="26"/>
                <w:lang w:val="nl-NL"/>
              </w:rPr>
              <w:t>/20</w:t>
            </w:r>
            <w:r w:rsidRPr="007E1CC0">
              <w:rPr>
                <w:rFonts w:ascii="Times New Roman" w:hAnsi="Times New Roman"/>
                <w:sz w:val="26"/>
                <w:szCs w:val="26"/>
                <w:lang w:val="vi-VN"/>
              </w:rPr>
              <w:t>2</w:t>
            </w:r>
            <w:r w:rsidR="00FF7A74" w:rsidRPr="007E1CC0">
              <w:rPr>
                <w:rFonts w:ascii="Times New Roman" w:hAnsi="Times New Roman"/>
                <w:sz w:val="26"/>
                <w:szCs w:val="26"/>
              </w:rPr>
              <w:t>5</w:t>
            </w:r>
            <w:r w:rsidRPr="007E1CC0">
              <w:rPr>
                <w:rFonts w:ascii="Times New Roman" w:hAnsi="Times New Roman"/>
                <w:sz w:val="26"/>
                <w:szCs w:val="26"/>
                <w:lang w:val="nl-NL"/>
              </w:rPr>
              <w:t>/NĐ-CP</w:t>
            </w:r>
          </w:p>
          <w:p w14:paraId="39C5B933" w14:textId="036012EB" w:rsidR="00160B6C" w:rsidRPr="007E1CC0" w:rsidRDefault="00A5111E" w:rsidP="005824F7">
            <w:pPr>
              <w:widowControl w:val="0"/>
              <w:spacing w:before="0" w:after="0" w:line="240" w:lineRule="auto"/>
              <w:ind w:firstLine="0"/>
              <w:jc w:val="center"/>
              <w:rPr>
                <w:rFonts w:ascii="Times New Roman" w:hAnsi="Times New Roman"/>
                <w:sz w:val="26"/>
                <w:szCs w:val="26"/>
                <w:lang w:val="vi-VN"/>
              </w:rPr>
            </w:pPr>
            <w:r w:rsidRPr="007E1CC0">
              <w:rPr>
                <w:rFonts w:ascii="Times New Roman" w:hAnsi="Times New Roman"/>
                <w:sz w:val="26"/>
                <w:szCs w:val="26"/>
                <w:lang w:val="vi-VN"/>
              </w:rPr>
              <w:t>DỰ THẢO</w:t>
            </w:r>
          </w:p>
        </w:tc>
        <w:tc>
          <w:tcPr>
            <w:tcW w:w="6840" w:type="dxa"/>
          </w:tcPr>
          <w:p w14:paraId="715EBC6E" w14:textId="77777777" w:rsidR="00160B6C" w:rsidRPr="007E1CC0" w:rsidRDefault="00160B6C" w:rsidP="005824F7">
            <w:pPr>
              <w:widowControl w:val="0"/>
              <w:spacing w:before="0" w:after="0" w:line="240" w:lineRule="auto"/>
              <w:ind w:firstLine="0"/>
              <w:jc w:val="center"/>
              <w:rPr>
                <w:rFonts w:ascii="Times New Roman" w:hAnsi="Times New Roman"/>
                <w:b/>
                <w:sz w:val="26"/>
                <w:szCs w:val="26"/>
                <w:lang w:val="vi-VN"/>
              </w:rPr>
            </w:pPr>
            <w:r w:rsidRPr="007E1CC0">
              <w:rPr>
                <w:rFonts w:ascii="Times New Roman" w:hAnsi="Times New Roman"/>
                <w:b/>
                <w:sz w:val="26"/>
                <w:szCs w:val="26"/>
                <w:lang w:val="vi-VN"/>
              </w:rPr>
              <w:t>CỘNG HOÀ XÃ HỘI CHỦ NGHĨA VIỆT NAM</w:t>
            </w:r>
          </w:p>
          <w:p w14:paraId="5A6FBF2C" w14:textId="7EE717CE" w:rsidR="00160B6C" w:rsidRPr="007E1CC0" w:rsidRDefault="00160B6C" w:rsidP="005824F7">
            <w:pPr>
              <w:widowControl w:val="0"/>
              <w:spacing w:before="0" w:after="0" w:line="240" w:lineRule="auto"/>
              <w:ind w:firstLine="0"/>
              <w:jc w:val="center"/>
              <w:rPr>
                <w:rFonts w:ascii="Times New Roman" w:hAnsi="Times New Roman"/>
                <w:b/>
                <w:sz w:val="26"/>
                <w:szCs w:val="26"/>
              </w:rPr>
            </w:pPr>
            <w:r w:rsidRPr="007E1CC0">
              <w:rPr>
                <w:rFonts w:ascii="Times New Roman" w:hAnsi="Times New Roman"/>
                <w:b/>
                <w:sz w:val="26"/>
                <w:szCs w:val="26"/>
              </w:rPr>
              <w:t>Độc lập - Tự do - Hạnh phúc</w:t>
            </w:r>
          </w:p>
          <w:p w14:paraId="02892A62" w14:textId="1BD3832A" w:rsidR="00A40AC9" w:rsidRPr="007E1CC0" w:rsidRDefault="00A40AC9" w:rsidP="005824F7">
            <w:pPr>
              <w:widowControl w:val="0"/>
              <w:spacing w:before="0" w:after="0" w:line="240" w:lineRule="auto"/>
              <w:ind w:firstLine="0"/>
              <w:jc w:val="center"/>
              <w:rPr>
                <w:rFonts w:ascii="Times New Roman" w:hAnsi="Times New Roman"/>
                <w:b/>
                <w:sz w:val="26"/>
                <w:szCs w:val="26"/>
                <w:vertAlign w:val="superscript"/>
              </w:rPr>
            </w:pPr>
            <w:r w:rsidRPr="007E1CC0">
              <w:rPr>
                <w:rFonts w:ascii="Times New Roman" w:hAnsi="Times New Roman"/>
                <w:b/>
                <w:sz w:val="26"/>
                <w:szCs w:val="26"/>
                <w:vertAlign w:val="superscript"/>
              </w:rPr>
              <w:t>______________________________________</w:t>
            </w:r>
          </w:p>
          <w:p w14:paraId="0C05D487" w14:textId="3C44A826" w:rsidR="00160B6C" w:rsidRPr="007E1CC0" w:rsidRDefault="00160B6C" w:rsidP="005824F7">
            <w:pPr>
              <w:widowControl w:val="0"/>
              <w:spacing w:before="0" w:after="0" w:line="240" w:lineRule="auto"/>
              <w:ind w:firstLine="0"/>
              <w:jc w:val="center"/>
              <w:rPr>
                <w:rFonts w:ascii="Times New Roman" w:hAnsi="Times New Roman"/>
                <w:i/>
                <w:sz w:val="26"/>
                <w:szCs w:val="26"/>
              </w:rPr>
            </w:pPr>
            <w:r w:rsidRPr="007E1CC0">
              <w:rPr>
                <w:rFonts w:ascii="Times New Roman" w:hAnsi="Times New Roman"/>
                <w:i/>
                <w:sz w:val="26"/>
                <w:szCs w:val="26"/>
              </w:rPr>
              <w:t xml:space="preserve">Hà Nội, ngày </w:t>
            </w:r>
            <w:r w:rsidR="00FF7A74" w:rsidRPr="007E1CC0">
              <w:rPr>
                <w:rFonts w:ascii="Times New Roman" w:hAnsi="Times New Roman"/>
                <w:i/>
                <w:sz w:val="26"/>
                <w:szCs w:val="26"/>
              </w:rPr>
              <w:t>…</w:t>
            </w:r>
            <w:r w:rsidR="00372FFA" w:rsidRPr="007E1CC0">
              <w:rPr>
                <w:rFonts w:ascii="Times New Roman" w:hAnsi="Times New Roman"/>
                <w:i/>
                <w:sz w:val="26"/>
                <w:szCs w:val="26"/>
              </w:rPr>
              <w:t xml:space="preserve"> </w:t>
            </w:r>
            <w:r w:rsidRPr="007E1CC0">
              <w:rPr>
                <w:rFonts w:ascii="Times New Roman" w:hAnsi="Times New Roman"/>
                <w:i/>
                <w:sz w:val="26"/>
                <w:szCs w:val="26"/>
              </w:rPr>
              <w:t>tháng</w:t>
            </w:r>
            <w:r w:rsidR="00BB047A" w:rsidRPr="007E1CC0">
              <w:rPr>
                <w:rFonts w:ascii="Times New Roman" w:hAnsi="Times New Roman"/>
                <w:i/>
                <w:sz w:val="26"/>
                <w:szCs w:val="26"/>
              </w:rPr>
              <w:t xml:space="preserve"> </w:t>
            </w:r>
            <w:r w:rsidR="00FF7A74" w:rsidRPr="007E1CC0">
              <w:rPr>
                <w:rFonts w:ascii="Times New Roman" w:hAnsi="Times New Roman"/>
                <w:i/>
                <w:sz w:val="26"/>
                <w:szCs w:val="26"/>
              </w:rPr>
              <w:t>…</w:t>
            </w:r>
            <w:r w:rsidRPr="007E1CC0">
              <w:rPr>
                <w:rFonts w:ascii="Times New Roman" w:hAnsi="Times New Roman"/>
                <w:i/>
                <w:sz w:val="26"/>
                <w:szCs w:val="26"/>
              </w:rPr>
              <w:t>năm 20</w:t>
            </w:r>
            <w:r w:rsidRPr="007E1CC0">
              <w:rPr>
                <w:rFonts w:ascii="Times New Roman" w:hAnsi="Times New Roman"/>
                <w:i/>
                <w:sz w:val="26"/>
                <w:szCs w:val="26"/>
                <w:lang w:val="vi-VN"/>
              </w:rPr>
              <w:t>2</w:t>
            </w:r>
            <w:r w:rsidR="00FF7A74" w:rsidRPr="007E1CC0">
              <w:rPr>
                <w:rFonts w:ascii="Times New Roman" w:hAnsi="Times New Roman"/>
                <w:i/>
                <w:sz w:val="26"/>
                <w:szCs w:val="26"/>
              </w:rPr>
              <w:t>5</w:t>
            </w:r>
          </w:p>
        </w:tc>
      </w:tr>
    </w:tbl>
    <w:p w14:paraId="48B0C643" w14:textId="77777777" w:rsidR="00A40AC9" w:rsidRPr="007E1CC0" w:rsidRDefault="00A40AC9" w:rsidP="00DA0ACB">
      <w:pPr>
        <w:pStyle w:val="2dongcach"/>
        <w:spacing w:before="0" w:after="0" w:line="240" w:lineRule="auto"/>
        <w:ind w:firstLine="0"/>
        <w:rPr>
          <w:color w:val="auto"/>
          <w:sz w:val="28"/>
          <w:szCs w:val="28"/>
        </w:rPr>
      </w:pPr>
    </w:p>
    <w:p w14:paraId="43DBC5FB" w14:textId="2CBC23A9" w:rsidR="00160B6C" w:rsidRPr="007E1CC0" w:rsidRDefault="00160B6C" w:rsidP="005824F7">
      <w:pPr>
        <w:pStyle w:val="2dongcach"/>
        <w:spacing w:before="0" w:after="0" w:line="240" w:lineRule="auto"/>
        <w:ind w:firstLine="0"/>
        <w:outlineLvl w:val="0"/>
        <w:rPr>
          <w:color w:val="auto"/>
          <w:sz w:val="28"/>
          <w:szCs w:val="28"/>
        </w:rPr>
      </w:pPr>
      <w:r w:rsidRPr="007E1CC0">
        <w:rPr>
          <w:color w:val="auto"/>
          <w:sz w:val="28"/>
          <w:szCs w:val="28"/>
        </w:rPr>
        <w:t>NGHỊ ĐỊNH</w:t>
      </w:r>
    </w:p>
    <w:p w14:paraId="193AA0B4" w14:textId="54F306E5" w:rsidR="002E2226" w:rsidRPr="007E1CC0" w:rsidRDefault="00BA1136" w:rsidP="005824F7">
      <w:pPr>
        <w:widowControl w:val="0"/>
        <w:overflowPunct w:val="0"/>
        <w:adjustRightInd w:val="0"/>
        <w:spacing w:after="0" w:line="240" w:lineRule="auto"/>
        <w:ind w:firstLine="0"/>
        <w:jc w:val="center"/>
        <w:outlineLvl w:val="0"/>
        <w:rPr>
          <w:rFonts w:ascii="Times New Roman" w:hAnsi="Times New Roman"/>
          <w:b/>
          <w:bCs/>
          <w:sz w:val="28"/>
          <w:szCs w:val="28"/>
          <w:lang w:val="vi-VN" w:eastAsia="en-US"/>
        </w:rPr>
      </w:pPr>
      <w:r w:rsidRPr="007E1CC0">
        <w:rPr>
          <w:rFonts w:ascii="Times New Roman" w:hAnsi="Times New Roman"/>
          <w:b/>
          <w:bCs/>
          <w:sz w:val="28"/>
          <w:szCs w:val="28"/>
          <w:lang w:val="vi-VN" w:eastAsia="en-US"/>
        </w:rPr>
        <w:t xml:space="preserve">Quy định </w:t>
      </w:r>
      <w:r w:rsidR="004F4F25" w:rsidRPr="007E1CC0">
        <w:rPr>
          <w:rFonts w:ascii="Times New Roman" w:hAnsi="Times New Roman"/>
          <w:b/>
          <w:bCs/>
          <w:sz w:val="28"/>
          <w:szCs w:val="28"/>
          <w:lang w:eastAsia="en-US"/>
        </w:rPr>
        <w:t xml:space="preserve">về </w:t>
      </w:r>
      <w:r w:rsidR="00905FCF" w:rsidRPr="007E1CC0">
        <w:rPr>
          <w:rFonts w:ascii="Times New Roman" w:hAnsi="Times New Roman"/>
          <w:b/>
          <w:bCs/>
          <w:sz w:val="28"/>
          <w:szCs w:val="28"/>
          <w:lang w:eastAsia="en-US"/>
        </w:rPr>
        <w:t>phân cấp, phân định thẩm quyền trong lĩnh vực đất đai</w:t>
      </w:r>
      <w:r w:rsidR="00E5764B" w:rsidRPr="007E1CC0">
        <w:rPr>
          <w:rFonts w:ascii="Times New Roman" w:hAnsi="Times New Roman"/>
          <w:b/>
          <w:bCs/>
          <w:sz w:val="28"/>
          <w:szCs w:val="28"/>
          <w:lang w:eastAsia="en-US"/>
        </w:rPr>
        <w:t xml:space="preserve"> </w:t>
      </w:r>
      <w:r w:rsidR="00905FCF" w:rsidRPr="007E1CC0">
        <w:rPr>
          <w:rFonts w:ascii="Times New Roman" w:hAnsi="Times New Roman"/>
          <w:b/>
          <w:bCs/>
          <w:sz w:val="28"/>
          <w:szCs w:val="28"/>
          <w:lang w:eastAsia="en-US"/>
        </w:rPr>
        <w:t>khi tổ chức chính quyền địa phương 02</w:t>
      </w:r>
      <w:r w:rsidR="00271853" w:rsidRPr="007E1CC0">
        <w:rPr>
          <w:rFonts w:ascii="Times New Roman" w:hAnsi="Times New Roman"/>
          <w:b/>
          <w:bCs/>
          <w:sz w:val="28"/>
          <w:szCs w:val="28"/>
          <w:lang w:eastAsia="en-US"/>
        </w:rPr>
        <w:t xml:space="preserve"> cấp và sửa đổi, bổ sung một số điều của </w:t>
      </w:r>
      <w:r w:rsidR="00D26AB6" w:rsidRPr="007E1CC0">
        <w:rPr>
          <w:rFonts w:ascii="Times New Roman" w:hAnsi="Times New Roman"/>
          <w:b/>
          <w:bCs/>
          <w:sz w:val="28"/>
          <w:szCs w:val="28"/>
          <w:lang w:eastAsia="en-US"/>
        </w:rPr>
        <w:t>các</w:t>
      </w:r>
      <w:r w:rsidR="00271853" w:rsidRPr="007E1CC0">
        <w:rPr>
          <w:rFonts w:ascii="Times New Roman" w:hAnsi="Times New Roman"/>
          <w:b/>
          <w:bCs/>
          <w:sz w:val="28"/>
          <w:szCs w:val="28"/>
          <w:lang w:eastAsia="en-US"/>
        </w:rPr>
        <w:t xml:space="preserve"> nghị định quy định chi tiết thi hành Luật Đất đai</w:t>
      </w:r>
    </w:p>
    <w:p w14:paraId="27F697B8" w14:textId="31293563" w:rsidR="00A40AC9" w:rsidRPr="007E1CC0" w:rsidRDefault="00A40AC9" w:rsidP="00DA0ACB">
      <w:pPr>
        <w:pStyle w:val="2dongcach"/>
        <w:spacing w:before="0" w:after="0" w:line="240" w:lineRule="auto"/>
        <w:ind w:firstLine="0"/>
        <w:rPr>
          <w:color w:val="auto"/>
          <w:sz w:val="28"/>
          <w:szCs w:val="28"/>
          <w:vertAlign w:val="superscript"/>
          <w:lang w:val="vi-VN"/>
        </w:rPr>
      </w:pPr>
      <w:r w:rsidRPr="007E1CC0">
        <w:rPr>
          <w:color w:val="auto"/>
          <w:sz w:val="28"/>
          <w:szCs w:val="28"/>
          <w:vertAlign w:val="superscript"/>
          <w:lang w:val="vi-VN"/>
        </w:rPr>
        <w:t>_____________</w:t>
      </w:r>
    </w:p>
    <w:p w14:paraId="568798C6" w14:textId="77777777" w:rsidR="002E2226" w:rsidRPr="007E1CC0" w:rsidRDefault="002E2226" w:rsidP="005824F7">
      <w:pPr>
        <w:widowControl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Căn cứ Luật Tổ chức Chính phủ ngày 18 tháng 02 năm 2025;</w:t>
      </w:r>
    </w:p>
    <w:p w14:paraId="2AFCC078" w14:textId="0B9C341A" w:rsidR="002E2226" w:rsidRPr="007E1CC0" w:rsidRDefault="002E2226" w:rsidP="005824F7">
      <w:pPr>
        <w:widowControl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Căn cứ Luật Tổ chức Chính quyền địa phương ngày 19 tháng 02 năm 2025;</w:t>
      </w:r>
    </w:p>
    <w:p w14:paraId="3D707B95" w14:textId="7947DE94" w:rsidR="002E2226" w:rsidRPr="007E1CC0" w:rsidRDefault="002E2226" w:rsidP="005824F7">
      <w:pPr>
        <w:widowControl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z w:val="28"/>
          <w:szCs w:val="28"/>
          <w:lang w:val="vi-VN"/>
        </w:rPr>
        <w:t xml:space="preserve">Căn cứ Luật Đất đai ngày 18 </w:t>
      </w:r>
      <w:r w:rsidRPr="007E1CC0">
        <w:rPr>
          <w:rFonts w:ascii="Times New Roman" w:hAnsi="Times New Roman"/>
          <w:i/>
          <w:iCs/>
          <w:spacing w:val="-4"/>
          <w:sz w:val="28"/>
          <w:szCs w:val="28"/>
          <w:lang w:val="vi-VN"/>
        </w:rPr>
        <w:t>tháng 01 năm 2024</w:t>
      </w:r>
      <w:r w:rsidR="00D50B49" w:rsidRPr="007E1CC0">
        <w:rPr>
          <w:rFonts w:ascii="Times New Roman" w:hAnsi="Times New Roman"/>
          <w:i/>
          <w:iCs/>
          <w:spacing w:val="-4"/>
          <w:sz w:val="28"/>
          <w:szCs w:val="28"/>
          <w:lang w:val="vi-VN"/>
        </w:rPr>
        <w:t xml:space="preserve"> được sửa đổi, bổ sung </w:t>
      </w:r>
      <w:r w:rsidR="00D50B49" w:rsidRPr="007E1CC0">
        <w:rPr>
          <w:rFonts w:ascii="Times New Roman" w:hAnsi="Times New Roman"/>
          <w:i/>
          <w:iCs/>
          <w:sz w:val="28"/>
          <w:szCs w:val="28"/>
          <w:lang w:val="vi-VN"/>
        </w:rPr>
        <w:t xml:space="preserve">một số điều </w:t>
      </w:r>
      <w:r w:rsidR="00D50B49" w:rsidRPr="007E1CC0">
        <w:rPr>
          <w:rFonts w:ascii="Times New Roman" w:hAnsi="Times New Roman"/>
          <w:i/>
          <w:iCs/>
          <w:spacing w:val="-4"/>
          <w:sz w:val="28"/>
          <w:szCs w:val="28"/>
          <w:lang w:val="vi-VN"/>
        </w:rPr>
        <w:t xml:space="preserve">bởi </w:t>
      </w:r>
      <w:r w:rsidRPr="007E1CC0">
        <w:rPr>
          <w:rFonts w:ascii="Times New Roman" w:hAnsi="Times New Roman"/>
          <w:i/>
          <w:iCs/>
          <w:spacing w:val="-4"/>
          <w:sz w:val="28"/>
          <w:szCs w:val="28"/>
          <w:lang w:val="vi-VN"/>
        </w:rPr>
        <w:t xml:space="preserve">Luật số </w:t>
      </w:r>
      <w:r w:rsidR="00D50B49" w:rsidRPr="007E1CC0">
        <w:rPr>
          <w:rFonts w:ascii="Times New Roman" w:hAnsi="Times New Roman"/>
          <w:i/>
          <w:iCs/>
          <w:spacing w:val="-4"/>
          <w:sz w:val="28"/>
          <w:szCs w:val="28"/>
          <w:lang w:val="vi-VN"/>
        </w:rPr>
        <w:t>43</w:t>
      </w:r>
      <w:r w:rsidRPr="007E1CC0">
        <w:rPr>
          <w:rFonts w:ascii="Times New Roman" w:hAnsi="Times New Roman"/>
          <w:i/>
          <w:iCs/>
          <w:spacing w:val="-4"/>
          <w:sz w:val="28"/>
          <w:szCs w:val="28"/>
          <w:lang w:val="vi-VN"/>
        </w:rPr>
        <w:t>/2024/QH15</w:t>
      </w:r>
      <w:r w:rsidR="00D50B49" w:rsidRPr="007E1CC0">
        <w:rPr>
          <w:rFonts w:ascii="Times New Roman" w:hAnsi="Times New Roman"/>
          <w:i/>
          <w:iCs/>
          <w:spacing w:val="-4"/>
          <w:sz w:val="28"/>
          <w:szCs w:val="28"/>
          <w:lang w:val="vi-VN"/>
        </w:rPr>
        <w:t xml:space="preserve">, </w:t>
      </w:r>
      <w:r w:rsidRPr="007E1CC0">
        <w:rPr>
          <w:rFonts w:ascii="Times New Roman" w:hAnsi="Times New Roman"/>
          <w:i/>
          <w:iCs/>
          <w:spacing w:val="-4"/>
          <w:sz w:val="28"/>
          <w:szCs w:val="28"/>
          <w:lang w:val="vi-VN"/>
        </w:rPr>
        <w:t xml:space="preserve">Luật số </w:t>
      </w:r>
      <w:r w:rsidR="00D50B49" w:rsidRPr="007E1CC0">
        <w:rPr>
          <w:rFonts w:ascii="Times New Roman" w:hAnsi="Times New Roman"/>
          <w:i/>
          <w:iCs/>
          <w:spacing w:val="-4"/>
          <w:sz w:val="28"/>
          <w:szCs w:val="28"/>
          <w:lang w:val="vi-VN"/>
        </w:rPr>
        <w:t>47</w:t>
      </w:r>
      <w:r w:rsidRPr="007E1CC0">
        <w:rPr>
          <w:rFonts w:ascii="Times New Roman" w:hAnsi="Times New Roman"/>
          <w:i/>
          <w:iCs/>
          <w:spacing w:val="-4"/>
          <w:sz w:val="28"/>
          <w:szCs w:val="28"/>
          <w:lang w:val="vi-VN"/>
        </w:rPr>
        <w:t>/</w:t>
      </w:r>
      <w:r w:rsidR="00D50B49" w:rsidRPr="007E1CC0">
        <w:rPr>
          <w:rFonts w:ascii="Times New Roman" w:hAnsi="Times New Roman"/>
          <w:i/>
          <w:iCs/>
          <w:spacing w:val="-4"/>
          <w:sz w:val="28"/>
          <w:szCs w:val="28"/>
          <w:lang w:val="vi-VN"/>
        </w:rPr>
        <w:t>2024</w:t>
      </w:r>
      <w:r w:rsidRPr="007E1CC0">
        <w:rPr>
          <w:rFonts w:ascii="Times New Roman" w:hAnsi="Times New Roman"/>
          <w:i/>
          <w:iCs/>
          <w:spacing w:val="-4"/>
          <w:sz w:val="28"/>
          <w:szCs w:val="28"/>
          <w:lang w:val="vi-VN"/>
        </w:rPr>
        <w:t>/QH15</w:t>
      </w:r>
      <w:r w:rsidR="00D50B49" w:rsidRPr="007E1CC0">
        <w:rPr>
          <w:rFonts w:ascii="Times New Roman" w:hAnsi="Times New Roman"/>
          <w:i/>
          <w:iCs/>
          <w:spacing w:val="-4"/>
          <w:sz w:val="28"/>
          <w:szCs w:val="28"/>
          <w:lang w:val="vi-VN"/>
        </w:rPr>
        <w:t xml:space="preserve"> và </w:t>
      </w:r>
      <w:r w:rsidRPr="007E1CC0">
        <w:rPr>
          <w:rFonts w:ascii="Times New Roman" w:hAnsi="Times New Roman"/>
          <w:i/>
          <w:iCs/>
          <w:spacing w:val="-4"/>
          <w:sz w:val="28"/>
          <w:szCs w:val="28"/>
          <w:lang w:val="vi-VN"/>
        </w:rPr>
        <w:t xml:space="preserve">Luật số </w:t>
      </w:r>
      <w:r w:rsidR="00D50B49" w:rsidRPr="007E1CC0">
        <w:rPr>
          <w:rFonts w:ascii="Times New Roman" w:hAnsi="Times New Roman"/>
          <w:i/>
          <w:iCs/>
          <w:spacing w:val="-4"/>
          <w:sz w:val="28"/>
          <w:szCs w:val="28"/>
          <w:lang w:val="vi-VN"/>
        </w:rPr>
        <w:t>58/2024</w:t>
      </w:r>
      <w:r w:rsidRPr="007E1CC0">
        <w:rPr>
          <w:rFonts w:ascii="Times New Roman" w:hAnsi="Times New Roman"/>
          <w:i/>
          <w:iCs/>
          <w:spacing w:val="-4"/>
          <w:sz w:val="28"/>
          <w:szCs w:val="28"/>
          <w:lang w:val="vi-VN"/>
        </w:rPr>
        <w:t>/QH15;</w:t>
      </w:r>
      <w:r w:rsidR="00AE11FB" w:rsidRPr="007E1CC0">
        <w:rPr>
          <w:rFonts w:ascii="Times New Roman" w:hAnsi="Times New Roman"/>
          <w:i/>
          <w:iCs/>
          <w:spacing w:val="-4"/>
          <w:sz w:val="28"/>
          <w:szCs w:val="28"/>
          <w:lang w:val="vi-VN"/>
        </w:rPr>
        <w:t xml:space="preserve"> </w:t>
      </w:r>
    </w:p>
    <w:p w14:paraId="1F41E19E" w14:textId="77777777" w:rsidR="002E2226" w:rsidRPr="007E1CC0" w:rsidRDefault="002E2226" w:rsidP="005824F7">
      <w:pPr>
        <w:widowControl w:val="0"/>
        <w:spacing w:before="0" w:after="120" w:line="340" w:lineRule="exact"/>
        <w:ind w:firstLine="567"/>
        <w:rPr>
          <w:rFonts w:ascii="Times New Roman" w:hAnsi="Times New Roman"/>
          <w:i/>
          <w:iCs/>
          <w:spacing w:val="-2"/>
          <w:sz w:val="28"/>
          <w:szCs w:val="28"/>
          <w:lang w:val="vi-VN"/>
        </w:rPr>
      </w:pPr>
      <w:r w:rsidRPr="007E1CC0">
        <w:rPr>
          <w:rFonts w:ascii="Times New Roman" w:hAnsi="Times New Roman"/>
          <w:i/>
          <w:iCs/>
          <w:spacing w:val="-2"/>
          <w:sz w:val="28"/>
          <w:szCs w:val="28"/>
          <w:lang w:val="vi-VN"/>
        </w:rPr>
        <w:t>Căn cứ Nghị quyết số 190/2025/QH15 ngày 19 tháng 02 năm 2025 của Quốc hội quy định về xử lý một số vấn đề liên quan đến sắp xếp tổ chức bộ máy nhà nước;</w:t>
      </w:r>
    </w:p>
    <w:p w14:paraId="3D791FBF" w14:textId="5576C0D5" w:rsidR="002E2226" w:rsidRPr="007E1CC0" w:rsidRDefault="00385697" w:rsidP="005824F7">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n cứ Nghị quyết số 76/2025/UBTVQH15 ngày 14 tháng 4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m 2025 của Ủy ban Th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ờng vụ Quốc hội về việc sắp xếp </w:t>
      </w:r>
      <w:r w:rsidRPr="007E1CC0">
        <w:rPr>
          <w:rFonts w:ascii="Times New Roman" w:hAnsi="Times New Roman" w:hint="eastAsia"/>
          <w:i/>
          <w:iCs/>
          <w:sz w:val="28"/>
          <w:szCs w:val="28"/>
          <w:lang w:val="vi-VN"/>
        </w:rPr>
        <w:t>đơ</w:t>
      </w:r>
      <w:r w:rsidRPr="007E1CC0">
        <w:rPr>
          <w:rFonts w:ascii="Times New Roman" w:hAnsi="Times New Roman"/>
          <w:i/>
          <w:iCs/>
          <w:sz w:val="28"/>
          <w:szCs w:val="28"/>
          <w:lang w:val="vi-VN"/>
        </w:rPr>
        <w:t>n vị hành chính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m 2025</w:t>
      </w:r>
      <w:r w:rsidR="002E2226" w:rsidRPr="007E1CC0">
        <w:rPr>
          <w:rFonts w:ascii="Times New Roman" w:hAnsi="Times New Roman"/>
          <w:i/>
          <w:iCs/>
          <w:sz w:val="28"/>
          <w:szCs w:val="28"/>
          <w:lang w:val="vi-VN"/>
        </w:rPr>
        <w:t>;</w:t>
      </w:r>
    </w:p>
    <w:p w14:paraId="73FBB903" w14:textId="77777777" w:rsidR="002E2226" w:rsidRPr="007E1CC0" w:rsidRDefault="002E2226" w:rsidP="005824F7">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Theo đề nghị của Bộ trưởng Bộ Nông nghiệp và Môi trường;</w:t>
      </w:r>
    </w:p>
    <w:p w14:paraId="6EBBE1B6" w14:textId="5A83797D" w:rsidR="00160B6C" w:rsidRPr="007E1CC0" w:rsidRDefault="002E2226" w:rsidP="005824F7">
      <w:pPr>
        <w:widowControl w:val="0"/>
        <w:autoSpaceDE w:val="0"/>
        <w:autoSpaceDN w:val="0"/>
        <w:adjustRightInd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 xml:space="preserve">Chính phủ ban hành Nghị định </w:t>
      </w:r>
      <w:bookmarkStart w:id="4" w:name="_Hlk196470211"/>
      <w:r w:rsidR="00BA1136" w:rsidRPr="007E1CC0">
        <w:rPr>
          <w:rFonts w:ascii="Times New Roman" w:hAnsi="Times New Roman"/>
          <w:i/>
          <w:iCs/>
          <w:spacing w:val="-4"/>
          <w:sz w:val="28"/>
          <w:szCs w:val="28"/>
          <w:lang w:val="vi-VN"/>
        </w:rPr>
        <w:t>quy định</w:t>
      </w:r>
      <w:r w:rsidR="004F4F25" w:rsidRPr="007E1CC0">
        <w:rPr>
          <w:rFonts w:ascii="Times New Roman" w:hAnsi="Times New Roman"/>
          <w:i/>
          <w:iCs/>
          <w:spacing w:val="-4"/>
          <w:sz w:val="28"/>
          <w:szCs w:val="28"/>
          <w:lang w:val="vi-VN"/>
        </w:rPr>
        <w:t xml:space="preserve"> </w:t>
      </w:r>
      <w:r w:rsidR="00D55EF2" w:rsidRPr="007E1CC0">
        <w:rPr>
          <w:rFonts w:ascii="Times New Roman" w:hAnsi="Times New Roman"/>
          <w:i/>
          <w:iCs/>
          <w:spacing w:val="-4"/>
          <w:sz w:val="28"/>
          <w:szCs w:val="28"/>
          <w:lang w:val="vi-VN"/>
        </w:rPr>
        <w:t>về phân cấp, phân định thẩm quyền trong lĩnh vực đất đai</w:t>
      </w:r>
      <w:r w:rsidR="00E5764B" w:rsidRPr="007E1CC0">
        <w:rPr>
          <w:rFonts w:ascii="Times New Roman" w:hAnsi="Times New Roman"/>
          <w:i/>
          <w:iCs/>
          <w:spacing w:val="-4"/>
          <w:sz w:val="28"/>
          <w:szCs w:val="28"/>
          <w:lang w:val="vi-VN"/>
        </w:rPr>
        <w:t xml:space="preserve"> </w:t>
      </w:r>
      <w:r w:rsidR="00D55EF2" w:rsidRPr="007E1CC0">
        <w:rPr>
          <w:rFonts w:ascii="Times New Roman" w:hAnsi="Times New Roman"/>
          <w:i/>
          <w:iCs/>
          <w:spacing w:val="-4"/>
          <w:sz w:val="28"/>
          <w:szCs w:val="28"/>
          <w:lang w:val="vi-VN"/>
        </w:rPr>
        <w:t>khi tổ chức chính quyền địa phương 02 cấp và sửa đổi, bổ sung một số điều của các nghị định quy định chi tiết thi hành Luật Đất đai</w:t>
      </w:r>
      <w:bookmarkEnd w:id="4"/>
      <w:r w:rsidR="0022183F" w:rsidRPr="007E1CC0">
        <w:rPr>
          <w:rStyle w:val="FootnoteReference"/>
          <w:rFonts w:ascii="Times New Roman" w:hAnsi="Times New Roman"/>
          <w:b/>
          <w:bCs/>
          <w:sz w:val="28"/>
          <w:szCs w:val="28"/>
        </w:rPr>
        <w:footnoteReference w:id="1"/>
      </w:r>
      <w:r w:rsidR="00FB23A2" w:rsidRPr="007E1CC0">
        <w:rPr>
          <w:rFonts w:ascii="Times New Roman" w:hAnsi="Times New Roman"/>
          <w:i/>
          <w:iCs/>
          <w:spacing w:val="-4"/>
          <w:sz w:val="28"/>
          <w:szCs w:val="28"/>
          <w:lang w:val="vi-VN"/>
        </w:rPr>
        <w:t>.</w:t>
      </w:r>
    </w:p>
    <w:p w14:paraId="52C5FF83" w14:textId="17FB2634" w:rsidR="00BA1136" w:rsidRPr="007E1CC0" w:rsidRDefault="00BA1136" w:rsidP="005824F7">
      <w:pPr>
        <w:widowControl w:val="0"/>
        <w:spacing w:before="0" w:after="120" w:line="340" w:lineRule="exact"/>
        <w:ind w:firstLine="567"/>
        <w:jc w:val="center"/>
        <w:outlineLvl w:val="0"/>
        <w:rPr>
          <w:rFonts w:ascii="Times New Roman" w:hAnsi="Times New Roman"/>
          <w:sz w:val="28"/>
          <w:szCs w:val="28"/>
          <w:lang w:val="vi-VN"/>
        </w:rPr>
      </w:pPr>
      <w:bookmarkStart w:id="5" w:name="chuong_1"/>
      <w:r w:rsidRPr="007E1CC0">
        <w:rPr>
          <w:rFonts w:ascii="Times New Roman" w:hAnsi="Times New Roman"/>
          <w:b/>
          <w:bCs/>
          <w:sz w:val="28"/>
          <w:szCs w:val="28"/>
        </w:rPr>
        <w:t>Chương</w:t>
      </w:r>
      <w:r w:rsidR="00BE5E96" w:rsidRPr="007E1CC0">
        <w:rPr>
          <w:rFonts w:ascii="Times New Roman" w:hAnsi="Times New Roman"/>
          <w:b/>
          <w:bCs/>
          <w:sz w:val="28"/>
          <w:szCs w:val="28"/>
        </w:rPr>
        <w:t xml:space="preserve"> I</w:t>
      </w:r>
      <w:bookmarkEnd w:id="5"/>
    </w:p>
    <w:p w14:paraId="10E82D0B" w14:textId="4175AD3B" w:rsidR="00BA1136" w:rsidRPr="007E1CC0" w:rsidRDefault="00BA1136" w:rsidP="005824F7">
      <w:pPr>
        <w:widowControl w:val="0"/>
        <w:spacing w:before="0" w:after="120" w:line="340" w:lineRule="exact"/>
        <w:ind w:firstLine="567"/>
        <w:jc w:val="center"/>
        <w:outlineLvl w:val="0"/>
        <w:rPr>
          <w:rFonts w:ascii="Times New Roman" w:hAnsi="Times New Roman"/>
          <w:sz w:val="28"/>
          <w:szCs w:val="28"/>
        </w:rPr>
      </w:pPr>
      <w:bookmarkStart w:id="6" w:name="chuong_1_name"/>
      <w:r w:rsidRPr="007E1CC0">
        <w:rPr>
          <w:rFonts w:ascii="Times New Roman" w:hAnsi="Times New Roman"/>
          <w:b/>
          <w:bCs/>
          <w:sz w:val="28"/>
          <w:szCs w:val="28"/>
        </w:rPr>
        <w:t>QUY ĐỊNH CHUNG</w:t>
      </w:r>
      <w:bookmarkEnd w:id="6"/>
    </w:p>
    <w:p w14:paraId="3614BA6A" w14:textId="77777777" w:rsidR="00BA1136" w:rsidRPr="007E1CC0" w:rsidRDefault="00BA1136" w:rsidP="004B0D11">
      <w:pPr>
        <w:widowControl w:val="0"/>
        <w:numPr>
          <w:ilvl w:val="0"/>
          <w:numId w:val="1"/>
        </w:numPr>
        <w:spacing w:before="0" w:after="160" w:line="320" w:lineRule="exact"/>
        <w:ind w:firstLine="567"/>
        <w:outlineLvl w:val="0"/>
        <w:rPr>
          <w:rFonts w:ascii="Times New Roman" w:hAnsi="Times New Roman"/>
          <w:b/>
          <w:bCs/>
          <w:sz w:val="28"/>
          <w:szCs w:val="28"/>
          <w:lang w:val="x-none" w:eastAsia="x-none"/>
        </w:rPr>
      </w:pPr>
      <w:bookmarkStart w:id="7" w:name="dieu_1"/>
      <w:r w:rsidRPr="007E1CC0">
        <w:rPr>
          <w:rFonts w:ascii="Times New Roman" w:hAnsi="Times New Roman"/>
          <w:b/>
          <w:bCs/>
          <w:sz w:val="28"/>
          <w:szCs w:val="28"/>
          <w:lang w:val="x-none" w:eastAsia="x-none"/>
        </w:rPr>
        <w:t>Phạm vi điều chỉnh</w:t>
      </w:r>
      <w:bookmarkEnd w:id="7"/>
    </w:p>
    <w:p w14:paraId="54404FEB" w14:textId="558AE1A4" w:rsidR="00BA1136" w:rsidRPr="007E1CC0" w:rsidRDefault="00D26AB6" w:rsidP="004B0D11">
      <w:pPr>
        <w:widowControl w:val="0"/>
        <w:shd w:val="clear" w:color="auto" w:fill="FFFFFF"/>
        <w:spacing w:before="0" w:after="120" w:line="320" w:lineRule="exact"/>
        <w:ind w:firstLine="567"/>
        <w:rPr>
          <w:rFonts w:ascii="Times New Roman" w:hAnsi="Times New Roman"/>
          <w:bCs/>
          <w:strike/>
          <w:spacing w:val="-4"/>
          <w:sz w:val="28"/>
          <w:szCs w:val="28"/>
        </w:rPr>
      </w:pPr>
      <w:r w:rsidRPr="007E1CC0">
        <w:rPr>
          <w:rFonts w:ascii="Times New Roman" w:hAnsi="Times New Roman"/>
          <w:iCs/>
          <w:spacing w:val="-4"/>
          <w:sz w:val="28"/>
          <w:szCs w:val="28"/>
          <w:lang w:val="vi-VN"/>
        </w:rPr>
        <w:t xml:space="preserve">Nghị định </w:t>
      </w:r>
      <w:r w:rsidRPr="007E1CC0">
        <w:rPr>
          <w:rFonts w:ascii="Times New Roman" w:hAnsi="Times New Roman"/>
          <w:iCs/>
          <w:spacing w:val="-4"/>
          <w:sz w:val="28"/>
          <w:szCs w:val="28"/>
        </w:rPr>
        <w:t xml:space="preserve">này </w:t>
      </w:r>
      <w:r w:rsidRPr="007E1CC0">
        <w:rPr>
          <w:rFonts w:ascii="Times New Roman" w:hAnsi="Times New Roman"/>
          <w:iCs/>
          <w:spacing w:val="-4"/>
          <w:sz w:val="28"/>
          <w:szCs w:val="28"/>
          <w:lang w:val="vi-VN"/>
        </w:rPr>
        <w:t>quy định về phân cấp, phân định thẩm quyền trong lĩnh vực đất đai</w:t>
      </w:r>
      <w:r w:rsidR="00E5764B" w:rsidRPr="007E1CC0">
        <w:rPr>
          <w:rFonts w:ascii="Times New Roman" w:hAnsi="Times New Roman"/>
          <w:iCs/>
          <w:spacing w:val="-4"/>
          <w:sz w:val="28"/>
          <w:szCs w:val="28"/>
        </w:rPr>
        <w:t xml:space="preserve"> </w:t>
      </w:r>
      <w:r w:rsidRPr="007E1CC0">
        <w:rPr>
          <w:rFonts w:ascii="Times New Roman" w:hAnsi="Times New Roman"/>
          <w:iCs/>
          <w:spacing w:val="-4"/>
          <w:sz w:val="28"/>
          <w:szCs w:val="28"/>
          <w:lang w:val="vi-VN"/>
        </w:rPr>
        <w:t xml:space="preserve">khi tổ chức chính quyền địa phương 02 cấp và sửa đổi, bổ sung một số điều của </w:t>
      </w:r>
      <w:r w:rsidRPr="007E1CC0">
        <w:rPr>
          <w:rFonts w:ascii="Times New Roman" w:hAnsi="Times New Roman"/>
          <w:iCs/>
          <w:spacing w:val="-4"/>
          <w:sz w:val="28"/>
          <w:szCs w:val="28"/>
        </w:rPr>
        <w:t>các</w:t>
      </w:r>
      <w:r w:rsidRPr="007E1CC0">
        <w:rPr>
          <w:rFonts w:ascii="Times New Roman" w:hAnsi="Times New Roman"/>
          <w:iCs/>
          <w:spacing w:val="-4"/>
          <w:sz w:val="28"/>
          <w:szCs w:val="28"/>
          <w:lang w:val="vi-VN"/>
        </w:rPr>
        <w:t xml:space="preserve"> nghị định quy định chi tiết thi hành Luật Đất đai</w:t>
      </w:r>
      <w:r w:rsidRPr="007E1CC0">
        <w:rPr>
          <w:rFonts w:ascii="Times New Roman" w:hAnsi="Times New Roman"/>
          <w:iCs/>
          <w:spacing w:val="-4"/>
          <w:sz w:val="28"/>
          <w:szCs w:val="28"/>
        </w:rPr>
        <w:t>, gồm:</w:t>
      </w:r>
    </w:p>
    <w:p w14:paraId="12A6CBB2" w14:textId="79AD414C" w:rsidR="00BA1136" w:rsidRPr="007E1CC0" w:rsidRDefault="00BA1136" w:rsidP="004B0D11">
      <w:pPr>
        <w:widowControl w:val="0"/>
        <w:shd w:val="clear" w:color="auto" w:fill="FFFFFF"/>
        <w:spacing w:before="0" w:after="120" w:line="320" w:lineRule="exact"/>
        <w:ind w:firstLine="567"/>
        <w:rPr>
          <w:rFonts w:ascii="Times New Roman" w:hAnsi="Times New Roman"/>
          <w:bCs/>
          <w:spacing w:val="-4"/>
          <w:sz w:val="28"/>
          <w:szCs w:val="28"/>
        </w:rPr>
      </w:pPr>
      <w:r w:rsidRPr="007E1CC0">
        <w:rPr>
          <w:rFonts w:ascii="Times New Roman" w:hAnsi="Times New Roman"/>
          <w:bCs/>
          <w:spacing w:val="-4"/>
          <w:sz w:val="28"/>
          <w:szCs w:val="28"/>
        </w:rPr>
        <w:t xml:space="preserve">1. </w:t>
      </w:r>
      <w:r w:rsidR="00D26AB6" w:rsidRPr="007E1CC0">
        <w:rPr>
          <w:rFonts w:ascii="Times New Roman" w:hAnsi="Times New Roman"/>
          <w:bCs/>
          <w:spacing w:val="-4"/>
          <w:sz w:val="28"/>
          <w:szCs w:val="28"/>
        </w:rPr>
        <w:t>Xử lý các nội dung phân cấp, phân định thẩm quyền trong Luật Đất đai</w:t>
      </w:r>
      <w:r w:rsidR="00BC5773" w:rsidRPr="007E1CC0">
        <w:rPr>
          <w:rFonts w:ascii="Times New Roman" w:hAnsi="Times New Roman"/>
          <w:bCs/>
          <w:spacing w:val="-4"/>
          <w:sz w:val="28"/>
          <w:szCs w:val="28"/>
        </w:rPr>
        <w:t xml:space="preserve"> </w:t>
      </w:r>
      <w:r w:rsidR="00D26AB6" w:rsidRPr="007E1CC0">
        <w:rPr>
          <w:rFonts w:ascii="Times New Roman" w:hAnsi="Times New Roman"/>
          <w:bCs/>
          <w:spacing w:val="-4"/>
          <w:sz w:val="28"/>
          <w:szCs w:val="28"/>
        </w:rPr>
        <w:t>khi tổ chức chính quyền địa phương 02 cấp.</w:t>
      </w:r>
    </w:p>
    <w:p w14:paraId="7EE27F0E" w14:textId="36A120BA" w:rsidR="00BA1136" w:rsidRPr="007E1CC0" w:rsidRDefault="00BA1136" w:rsidP="004B0D11">
      <w:pPr>
        <w:widowControl w:val="0"/>
        <w:shd w:val="clear" w:color="auto" w:fill="FFFFFF"/>
        <w:spacing w:before="0" w:after="120" w:line="320" w:lineRule="exact"/>
        <w:ind w:firstLine="567"/>
        <w:rPr>
          <w:rFonts w:ascii="Times New Roman" w:hAnsi="Times New Roman"/>
          <w:bCs/>
          <w:spacing w:val="-4"/>
          <w:sz w:val="28"/>
          <w:szCs w:val="28"/>
        </w:rPr>
      </w:pPr>
      <w:r w:rsidRPr="007E1CC0">
        <w:rPr>
          <w:rFonts w:ascii="Times New Roman" w:hAnsi="Times New Roman"/>
          <w:bCs/>
          <w:spacing w:val="-4"/>
          <w:sz w:val="28"/>
          <w:szCs w:val="28"/>
        </w:rPr>
        <w:t xml:space="preserve">2. </w:t>
      </w:r>
      <w:r w:rsidR="00D26AB6" w:rsidRPr="007E1CC0">
        <w:rPr>
          <w:rFonts w:ascii="Times New Roman" w:hAnsi="Times New Roman"/>
          <w:bCs/>
          <w:spacing w:val="-4"/>
          <w:sz w:val="28"/>
          <w:szCs w:val="28"/>
        </w:rPr>
        <w:t>S</w:t>
      </w:r>
      <w:r w:rsidRPr="007E1CC0">
        <w:rPr>
          <w:rFonts w:ascii="Times New Roman" w:hAnsi="Times New Roman"/>
          <w:bCs/>
          <w:spacing w:val="-4"/>
          <w:sz w:val="28"/>
          <w:szCs w:val="28"/>
        </w:rPr>
        <w:t xml:space="preserve">ửa đổi, bổ sung một số điều của các </w:t>
      </w:r>
      <w:r w:rsidR="00D26AB6" w:rsidRPr="007E1CC0">
        <w:rPr>
          <w:rFonts w:ascii="Times New Roman" w:hAnsi="Times New Roman"/>
          <w:bCs/>
          <w:spacing w:val="-4"/>
          <w:sz w:val="28"/>
          <w:szCs w:val="28"/>
        </w:rPr>
        <w:t xml:space="preserve">nghị </w:t>
      </w:r>
      <w:r w:rsidRPr="007E1CC0">
        <w:rPr>
          <w:rFonts w:ascii="Times New Roman" w:hAnsi="Times New Roman"/>
          <w:bCs/>
          <w:spacing w:val="-4"/>
          <w:sz w:val="28"/>
          <w:szCs w:val="28"/>
        </w:rPr>
        <w:t>định quy định chi tiết một số điều của Luật Đất đai</w:t>
      </w:r>
      <w:r w:rsidR="00FB23A2" w:rsidRPr="007E1CC0">
        <w:rPr>
          <w:rFonts w:ascii="Times New Roman" w:hAnsi="Times New Roman"/>
          <w:bCs/>
          <w:spacing w:val="-4"/>
          <w:sz w:val="28"/>
          <w:szCs w:val="28"/>
          <w:lang w:val="vi-VN"/>
        </w:rPr>
        <w:t>, gồm</w:t>
      </w:r>
      <w:r w:rsidRPr="007E1CC0">
        <w:rPr>
          <w:rFonts w:ascii="Times New Roman" w:hAnsi="Times New Roman"/>
          <w:bCs/>
          <w:spacing w:val="-4"/>
          <w:sz w:val="28"/>
          <w:szCs w:val="28"/>
        </w:rPr>
        <w:t>:</w:t>
      </w:r>
    </w:p>
    <w:p w14:paraId="4246DB4A" w14:textId="6253D8F9" w:rsidR="00BA1136" w:rsidRPr="007E1CC0" w:rsidRDefault="00BA1136" w:rsidP="004B0D11">
      <w:pPr>
        <w:widowControl w:val="0"/>
        <w:shd w:val="clear" w:color="auto" w:fill="FFFFFF"/>
        <w:spacing w:before="0" w:after="120" w:line="320" w:lineRule="exact"/>
        <w:ind w:firstLine="567"/>
        <w:rPr>
          <w:rFonts w:ascii="Times New Roman" w:hAnsi="Times New Roman"/>
          <w:bCs/>
          <w:spacing w:val="-4"/>
          <w:sz w:val="28"/>
          <w:szCs w:val="28"/>
        </w:rPr>
      </w:pPr>
      <w:r w:rsidRPr="007E1CC0">
        <w:rPr>
          <w:rFonts w:ascii="Times New Roman" w:hAnsi="Times New Roman"/>
          <w:bCs/>
          <w:spacing w:val="-4"/>
          <w:sz w:val="28"/>
          <w:szCs w:val="28"/>
        </w:rPr>
        <w:t>a) Nghị định số 71/2024/NĐ-CP ngày 27 tháng 6 năm 2024 của Chính phủ quy định về giá đất (sau đây gọi là Nghị định số 71/2024/NĐ-CP);</w:t>
      </w:r>
    </w:p>
    <w:p w14:paraId="33577575" w14:textId="674ED148" w:rsidR="00BA1136" w:rsidRPr="007E1CC0" w:rsidRDefault="00BA1136" w:rsidP="004B0D11">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lastRenderedPageBreak/>
        <w:t xml:space="preserve">b) Nghị định số 88/2024/NĐ-CP </w:t>
      </w:r>
      <w:r w:rsidRPr="0011305A">
        <w:rPr>
          <w:rFonts w:ascii="Times New Roman" w:hAnsi="Times New Roman"/>
          <w:bCs/>
          <w:spacing w:val="-4"/>
          <w:sz w:val="28"/>
          <w:szCs w:val="28"/>
        </w:rPr>
        <w:t xml:space="preserve">ngày </w:t>
      </w:r>
      <w:r w:rsidR="008D02AF" w:rsidRPr="0011305A">
        <w:rPr>
          <w:rFonts w:ascii="Times New Roman" w:hAnsi="Times New Roman"/>
          <w:bCs/>
          <w:spacing w:val="-4"/>
          <w:sz w:val="28"/>
          <w:szCs w:val="28"/>
        </w:rPr>
        <w:t xml:space="preserve">15 </w:t>
      </w:r>
      <w:r w:rsidRPr="0011305A">
        <w:rPr>
          <w:rFonts w:ascii="Times New Roman" w:hAnsi="Times New Roman"/>
          <w:bCs/>
          <w:spacing w:val="-4"/>
          <w:sz w:val="28"/>
          <w:szCs w:val="28"/>
        </w:rPr>
        <w:t>th</w:t>
      </w:r>
      <w:r w:rsidRPr="007E1CC0">
        <w:rPr>
          <w:rFonts w:ascii="Times New Roman" w:hAnsi="Times New Roman"/>
          <w:bCs/>
          <w:spacing w:val="-4"/>
          <w:sz w:val="28"/>
          <w:szCs w:val="28"/>
        </w:rPr>
        <w:t>áng 7 năm 2024 của Chính phủ quy định về bồi thường, hỗ trợ, tái định cư khi Nhà nước thu hồi đất (sau đây gọi là Nghị định số 88/2024/NĐ-CP);</w:t>
      </w:r>
    </w:p>
    <w:p w14:paraId="3D41DF99" w14:textId="041FAABE" w:rsidR="00BA1136" w:rsidRPr="007E1CC0" w:rsidRDefault="00BA1136" w:rsidP="004B0D11">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c)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(sau đây gọi là Nghị định số 101/2024/NĐ-CP);</w:t>
      </w:r>
    </w:p>
    <w:p w14:paraId="232BBF1C" w14:textId="3E860FCE" w:rsidR="00BA1136" w:rsidRPr="007E1CC0" w:rsidRDefault="00BA1136" w:rsidP="004B0D11">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d) Nghị định số 102/2024/NĐ-CP ngày 30 tháng 7 năm 2024 của Chính phủ quy định chi tiết thi hành một số điều của Luật Đất đai (sau đây gọi là Nghị định số 102/2024/NĐ-CP);</w:t>
      </w:r>
    </w:p>
    <w:p w14:paraId="63661B31" w14:textId="694BE1E1" w:rsidR="00C0707E" w:rsidRDefault="00BA1136" w:rsidP="004B0D11">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đ) Nghị định số 112/2024/NĐ-CP ngày 11 tháng 9 năm 2024 của Chính phủ quy định chi tiết về đất trồng lúa (sau đây gọi là Nghị định số 112/2024/NĐ-CP</w:t>
      </w:r>
      <w:r w:rsidR="00C0707E" w:rsidRPr="007E1CC0">
        <w:rPr>
          <w:rFonts w:ascii="Times New Roman" w:hAnsi="Times New Roman"/>
          <w:bCs/>
          <w:spacing w:val="-4"/>
          <w:sz w:val="28"/>
          <w:szCs w:val="28"/>
        </w:rPr>
        <w:t>).</w:t>
      </w:r>
    </w:p>
    <w:p w14:paraId="0E057C61" w14:textId="16485B9B" w:rsidR="00D87B65" w:rsidRPr="007E1CC0" w:rsidRDefault="00D87B65" w:rsidP="004B0D11">
      <w:pPr>
        <w:widowControl w:val="0"/>
        <w:shd w:val="clear" w:color="auto" w:fill="FFFFFF"/>
        <w:spacing w:before="0" w:after="120" w:line="340" w:lineRule="exact"/>
        <w:ind w:firstLine="567"/>
        <w:rPr>
          <w:rFonts w:ascii="Times New Roman" w:hAnsi="Times New Roman"/>
          <w:bCs/>
          <w:spacing w:val="-4"/>
          <w:sz w:val="28"/>
          <w:szCs w:val="28"/>
        </w:rPr>
      </w:pPr>
      <w:r w:rsidRPr="00D87B65">
        <w:rPr>
          <w:rFonts w:ascii="Times New Roman" w:hAnsi="Times New Roman"/>
          <w:bCs/>
          <w:spacing w:val="-4"/>
          <w:sz w:val="28"/>
          <w:szCs w:val="28"/>
        </w:rPr>
        <w:t>3.</w:t>
      </w:r>
      <w:r>
        <w:rPr>
          <w:rFonts w:ascii="Times New Roman" w:hAnsi="Times New Roman"/>
          <w:bCs/>
          <w:spacing w:val="-4"/>
          <w:sz w:val="28"/>
          <w:szCs w:val="28"/>
        </w:rPr>
        <w:t xml:space="preserve"> </w:t>
      </w:r>
      <w:r w:rsidRPr="00D87B65">
        <w:rPr>
          <w:rFonts w:ascii="Times New Roman" w:hAnsi="Times New Roman"/>
          <w:bCs/>
          <w:spacing w:val="-4"/>
          <w:sz w:val="28"/>
          <w:szCs w:val="28"/>
        </w:rPr>
        <w:t xml:space="preserve">Việc phân cấp, phân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 xml:space="preserve">ịnh thẩm quyền, trách nhiệm về thanh tra chuyên ngành, xử lý vi phạm hành chính trong lĩnh vực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 xml:space="preserve">ất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 xml:space="preserve">ai </w:t>
      </w:r>
      <w:r w:rsidRPr="00D87B65">
        <w:rPr>
          <w:rFonts w:ascii="Times New Roman" w:hAnsi="Times New Roman" w:hint="eastAsia"/>
          <w:bCs/>
          <w:spacing w:val="-4"/>
          <w:sz w:val="28"/>
          <w:szCs w:val="28"/>
        </w:rPr>
        <w:t>đư</w:t>
      </w:r>
      <w:r w:rsidRPr="00D87B65">
        <w:rPr>
          <w:rFonts w:ascii="Times New Roman" w:hAnsi="Times New Roman"/>
          <w:bCs/>
          <w:spacing w:val="-4"/>
          <w:sz w:val="28"/>
          <w:szCs w:val="28"/>
        </w:rPr>
        <w:t xml:space="preserve">ợc thực hiện theo quy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ịnh của Luật Thanh tra, Luật Xử lý vi phạm hành chính</w:t>
      </w:r>
      <w:r>
        <w:rPr>
          <w:rFonts w:ascii="Times New Roman" w:hAnsi="Times New Roman"/>
          <w:bCs/>
          <w:spacing w:val="-4"/>
          <w:sz w:val="28"/>
          <w:szCs w:val="28"/>
        </w:rPr>
        <w:t>.</w:t>
      </w:r>
    </w:p>
    <w:p w14:paraId="312D4118" w14:textId="093E69F5" w:rsidR="00BA1136" w:rsidRPr="007E1CC0" w:rsidRDefault="00BA1136" w:rsidP="004B0D11">
      <w:pPr>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bookmarkStart w:id="8" w:name="dieu_2"/>
      <w:r w:rsidRPr="007E1CC0">
        <w:rPr>
          <w:rFonts w:ascii="Times New Roman" w:hAnsi="Times New Roman"/>
          <w:b/>
          <w:bCs/>
          <w:sz w:val="28"/>
          <w:szCs w:val="28"/>
          <w:lang w:val="x-none" w:eastAsia="x-none"/>
        </w:rPr>
        <w:t>Đối tượng áp dụng</w:t>
      </w:r>
      <w:bookmarkEnd w:id="8"/>
    </w:p>
    <w:p w14:paraId="3026FC27" w14:textId="3C2F0397" w:rsidR="00BA1136" w:rsidRPr="007E1CC0" w:rsidRDefault="00BA1136" w:rsidP="004B0D11">
      <w:pPr>
        <w:widowControl w:val="0"/>
        <w:autoSpaceDE w:val="0"/>
        <w:autoSpaceDN w:val="0"/>
        <w:adjustRightInd w:val="0"/>
        <w:spacing w:before="0" w:after="120" w:line="340" w:lineRule="exact"/>
        <w:ind w:firstLine="567"/>
        <w:rPr>
          <w:rFonts w:ascii="Times New Roman" w:hAnsi="Times New Roman"/>
          <w:iCs/>
          <w:spacing w:val="-4"/>
          <w:sz w:val="28"/>
          <w:szCs w:val="28"/>
          <w:lang w:val="vi-VN"/>
        </w:rPr>
      </w:pPr>
      <w:r w:rsidRPr="007E1CC0">
        <w:rPr>
          <w:rFonts w:ascii="Times New Roman" w:hAnsi="Times New Roman"/>
          <w:iCs/>
          <w:spacing w:val="-4"/>
          <w:sz w:val="28"/>
          <w:szCs w:val="28"/>
          <w:lang w:val="vi-VN"/>
        </w:rPr>
        <w:t>1. Cơ quan nhà nước thực hiện quyền hạn và trách nhiệm đại diện chủ sở hữu toàn dân về đất đai, thực hiện nhiệm vụ thống nhất quản lý nhà nước về đất đai.</w:t>
      </w:r>
    </w:p>
    <w:p w14:paraId="62A4341D" w14:textId="73CDB202" w:rsidR="00BA1136" w:rsidRPr="007E1CC0" w:rsidRDefault="00BA1136" w:rsidP="004B0D11">
      <w:pPr>
        <w:widowControl w:val="0"/>
        <w:autoSpaceDE w:val="0"/>
        <w:autoSpaceDN w:val="0"/>
        <w:adjustRightInd w:val="0"/>
        <w:spacing w:before="0" w:after="120" w:line="340" w:lineRule="exact"/>
        <w:ind w:firstLine="567"/>
        <w:rPr>
          <w:rFonts w:ascii="Times New Roman" w:hAnsi="Times New Roman"/>
          <w:iCs/>
          <w:sz w:val="28"/>
          <w:szCs w:val="28"/>
          <w:lang w:val="vi-VN"/>
        </w:rPr>
      </w:pPr>
      <w:r w:rsidRPr="007E1CC0">
        <w:rPr>
          <w:rFonts w:ascii="Times New Roman" w:hAnsi="Times New Roman"/>
          <w:iCs/>
          <w:sz w:val="28"/>
          <w:szCs w:val="28"/>
          <w:lang w:val="vi-VN"/>
        </w:rPr>
        <w:t>2. Người sử dụng đất theo quy định tại </w:t>
      </w:r>
      <w:bookmarkStart w:id="9" w:name="dc_18"/>
      <w:r w:rsidRPr="007E1CC0">
        <w:rPr>
          <w:rFonts w:ascii="Times New Roman" w:hAnsi="Times New Roman"/>
          <w:iCs/>
          <w:sz w:val="28"/>
          <w:szCs w:val="28"/>
          <w:lang w:val="vi-VN"/>
        </w:rPr>
        <w:t>Điều 4 Luật Đất đai</w:t>
      </w:r>
      <w:bookmarkEnd w:id="9"/>
      <w:r w:rsidR="00AE0577" w:rsidRPr="007E1CC0">
        <w:rPr>
          <w:rFonts w:ascii="Times New Roman" w:hAnsi="Times New Roman"/>
          <w:iCs/>
          <w:sz w:val="28"/>
          <w:szCs w:val="28"/>
          <w:lang w:val="vi-VN"/>
        </w:rPr>
        <w:t>.</w:t>
      </w:r>
    </w:p>
    <w:p w14:paraId="50703578" w14:textId="00F55DC5" w:rsidR="00BA1136" w:rsidRPr="007E1CC0" w:rsidRDefault="00E5764B" w:rsidP="004B0D11">
      <w:pPr>
        <w:widowControl w:val="0"/>
        <w:autoSpaceDE w:val="0"/>
        <w:autoSpaceDN w:val="0"/>
        <w:adjustRightInd w:val="0"/>
        <w:spacing w:before="0" w:after="120" w:line="340" w:lineRule="exact"/>
        <w:ind w:firstLine="567"/>
        <w:rPr>
          <w:rFonts w:ascii="Times New Roman" w:hAnsi="Times New Roman"/>
          <w:bCs/>
          <w:sz w:val="28"/>
          <w:szCs w:val="28"/>
          <w:lang w:val="vi-VN"/>
        </w:rPr>
      </w:pPr>
      <w:r w:rsidRPr="007E1CC0">
        <w:rPr>
          <w:rFonts w:ascii="Times New Roman" w:hAnsi="Times New Roman"/>
          <w:iCs/>
          <w:sz w:val="28"/>
          <w:szCs w:val="28"/>
          <w:lang w:val="vi-VN"/>
        </w:rPr>
        <w:t>3</w:t>
      </w:r>
      <w:r w:rsidR="00BA1136" w:rsidRPr="007E1CC0">
        <w:rPr>
          <w:rFonts w:ascii="Times New Roman" w:hAnsi="Times New Roman"/>
          <w:iCs/>
          <w:sz w:val="28"/>
          <w:szCs w:val="28"/>
          <w:lang w:val="vi-VN"/>
        </w:rPr>
        <w:t>. Các đối tượng khác có liên quan đến việc quản lý, sử dụng đất đai</w:t>
      </w:r>
      <w:r w:rsidR="00D26AB6" w:rsidRPr="007E1CC0">
        <w:rPr>
          <w:rFonts w:ascii="Times New Roman" w:hAnsi="Times New Roman"/>
          <w:bCs/>
          <w:sz w:val="28"/>
          <w:szCs w:val="28"/>
          <w:lang w:val="vi-VN"/>
        </w:rPr>
        <w:t>.</w:t>
      </w:r>
    </w:p>
    <w:p w14:paraId="5B5828D6" w14:textId="1D9E4392" w:rsidR="00FF780E" w:rsidRPr="007E1CC0" w:rsidRDefault="00FF780E" w:rsidP="004B0D11">
      <w:pPr>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 xml:space="preserve">Xử lý </w:t>
      </w:r>
      <w:r w:rsidR="00B7127A" w:rsidRPr="007E1CC0">
        <w:rPr>
          <w:rFonts w:ascii="Times New Roman" w:hAnsi="Times New Roman"/>
          <w:b/>
          <w:bCs/>
          <w:sz w:val="28"/>
          <w:szCs w:val="28"/>
          <w:lang w:val="x-none" w:eastAsia="x-none"/>
        </w:rPr>
        <w:t xml:space="preserve">các nội dung </w:t>
      </w:r>
      <w:r w:rsidR="00B7127A" w:rsidRPr="007E1CC0">
        <w:rPr>
          <w:rFonts w:ascii="Times New Roman" w:hAnsi="Times New Roman"/>
          <w:b/>
          <w:bCs/>
          <w:spacing w:val="-4"/>
          <w:sz w:val="28"/>
          <w:szCs w:val="28"/>
          <w:lang w:val="vi-VN"/>
        </w:rPr>
        <w:t xml:space="preserve">phân cấp, phân định thẩm quyền trong Luật Đất đai khi tổ chức chính quyền địa phương 02 cấp </w:t>
      </w:r>
      <w:r w:rsidRPr="007E1CC0">
        <w:rPr>
          <w:rFonts w:ascii="Times New Roman" w:hAnsi="Times New Roman"/>
          <w:b/>
          <w:bCs/>
          <w:sz w:val="28"/>
          <w:szCs w:val="28"/>
          <w:lang w:val="x-none" w:eastAsia="x-none"/>
        </w:rPr>
        <w:t xml:space="preserve"> </w:t>
      </w:r>
    </w:p>
    <w:p w14:paraId="7164AE3A" w14:textId="5FE6AA62" w:rsidR="00F943CD" w:rsidRPr="007E1CC0" w:rsidRDefault="006317A3" w:rsidP="004B0D11">
      <w:pPr>
        <w:widowControl w:val="0"/>
        <w:tabs>
          <w:tab w:val="left" w:pos="0"/>
        </w:tabs>
        <w:autoSpaceDE w:val="0"/>
        <w:autoSpaceDN w:val="0"/>
        <w:adjustRightInd w:val="0"/>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 xml:space="preserve">1. Hội đồng nhân dân, Ủy ban nhân dân, Chủ tịch Ủy ban nhân dân cấp xã, cơ quan có chức năng quản lý đất đai cấp xã thực hiện thẩm quyền </w:t>
      </w:r>
      <w:r w:rsidR="00F943CD" w:rsidRPr="007E1CC0">
        <w:rPr>
          <w:rFonts w:ascii="Times New Roman" w:hAnsi="Times New Roman"/>
          <w:bCs/>
          <w:spacing w:val="-4"/>
          <w:sz w:val="28"/>
          <w:szCs w:val="28"/>
        </w:rPr>
        <w:t>quy định như sau</w:t>
      </w:r>
      <w:r w:rsidR="0037372E" w:rsidRPr="007E1CC0">
        <w:rPr>
          <w:rFonts w:ascii="Times New Roman" w:hAnsi="Times New Roman"/>
          <w:bCs/>
          <w:spacing w:val="-4"/>
          <w:sz w:val="28"/>
          <w:szCs w:val="28"/>
        </w:rPr>
        <w:t>:</w:t>
      </w:r>
    </w:p>
    <w:p w14:paraId="1C22AD87" w14:textId="2C3B7AA1" w:rsidR="00057DA4" w:rsidRPr="007E1CC0" w:rsidRDefault="00F943CD" w:rsidP="004B0D11">
      <w:pPr>
        <w:widowControl w:val="0"/>
        <w:autoSpaceDE w:val="0"/>
        <w:autoSpaceDN w:val="0"/>
        <w:adjustRightInd w:val="0"/>
        <w:spacing w:before="0" w:after="120" w:line="340" w:lineRule="exact"/>
        <w:ind w:firstLine="567"/>
        <w:rPr>
          <w:rFonts w:ascii="Times New Roman" w:hAnsi="Times New Roman"/>
          <w:bCs/>
          <w:sz w:val="28"/>
          <w:szCs w:val="28"/>
        </w:rPr>
      </w:pPr>
      <w:r w:rsidRPr="007E1CC0">
        <w:rPr>
          <w:rFonts w:ascii="Times New Roman" w:hAnsi="Times New Roman"/>
          <w:bCs/>
          <w:sz w:val="28"/>
          <w:szCs w:val="28"/>
        </w:rPr>
        <w:t xml:space="preserve">a) Thẩm quyền </w:t>
      </w:r>
      <w:r w:rsidR="006317A3" w:rsidRPr="007E1CC0">
        <w:rPr>
          <w:rFonts w:ascii="Times New Roman" w:hAnsi="Times New Roman"/>
          <w:bCs/>
          <w:sz w:val="28"/>
          <w:szCs w:val="28"/>
        </w:rPr>
        <w:t xml:space="preserve">của Hội đồng nhân dân, Ủy ban nhân dân, Chủ tịch Ủy ban nhân dân cấp huyện, cơ quan có chức năng quản lý đất đai cấp huyện quy định trong </w:t>
      </w:r>
      <w:r w:rsidRPr="007E1CC0">
        <w:rPr>
          <w:rFonts w:ascii="Times New Roman" w:hAnsi="Times New Roman"/>
          <w:bCs/>
          <w:sz w:val="28"/>
          <w:szCs w:val="28"/>
        </w:rPr>
        <w:t>Luật Đ</w:t>
      </w:r>
      <w:r w:rsidR="006317A3" w:rsidRPr="007E1CC0">
        <w:rPr>
          <w:rFonts w:ascii="Times New Roman" w:hAnsi="Times New Roman"/>
          <w:bCs/>
          <w:sz w:val="28"/>
          <w:szCs w:val="28"/>
        </w:rPr>
        <w:t>ất đai, trừ</w:t>
      </w:r>
      <w:r w:rsidR="003018D5" w:rsidRPr="007E1CC0">
        <w:rPr>
          <w:rFonts w:ascii="Times New Roman" w:hAnsi="Times New Roman"/>
          <w:bCs/>
          <w:sz w:val="28"/>
          <w:szCs w:val="28"/>
        </w:rPr>
        <w:t xml:space="preserve"> trường hợp quy định tại khoản 3</w:t>
      </w:r>
      <w:r w:rsidR="006317A3" w:rsidRPr="007E1CC0">
        <w:rPr>
          <w:rFonts w:ascii="Times New Roman" w:hAnsi="Times New Roman"/>
          <w:bCs/>
          <w:sz w:val="28"/>
          <w:szCs w:val="28"/>
        </w:rPr>
        <w:t xml:space="preserve"> Điều này</w:t>
      </w:r>
      <w:r w:rsidRPr="007E1CC0">
        <w:rPr>
          <w:rFonts w:ascii="Times New Roman" w:hAnsi="Times New Roman"/>
          <w:bCs/>
          <w:sz w:val="28"/>
          <w:szCs w:val="28"/>
        </w:rPr>
        <w:t>;</w:t>
      </w:r>
    </w:p>
    <w:p w14:paraId="43E8E8E1" w14:textId="27959FEA" w:rsidR="00F943CD" w:rsidRPr="007E1CC0" w:rsidRDefault="00F943CD" w:rsidP="004B0D11">
      <w:pPr>
        <w:widowControl w:val="0"/>
        <w:autoSpaceDE w:val="0"/>
        <w:autoSpaceDN w:val="0"/>
        <w:adjustRightInd w:val="0"/>
        <w:spacing w:before="0" w:after="120" w:line="340" w:lineRule="exact"/>
        <w:ind w:firstLine="567"/>
        <w:rPr>
          <w:rFonts w:ascii="Times New Roman" w:hAnsi="Times New Roman"/>
          <w:bCs/>
          <w:sz w:val="28"/>
          <w:szCs w:val="28"/>
        </w:rPr>
      </w:pPr>
      <w:r w:rsidRPr="007E1CC0">
        <w:rPr>
          <w:rFonts w:ascii="Times New Roman" w:hAnsi="Times New Roman"/>
          <w:bCs/>
          <w:sz w:val="28"/>
          <w:szCs w:val="28"/>
        </w:rPr>
        <w:t>b) Thẩm quyền của Hội đồng nhân dân, Ủy ban nhân dân, Chủ tịch Ủy ban nhân dân cấp xã quy định trong Luật Đất đai.</w:t>
      </w:r>
    </w:p>
    <w:p w14:paraId="7ECAC129" w14:textId="55CE2421" w:rsidR="004736B8" w:rsidRPr="001E304D" w:rsidRDefault="004736B8" w:rsidP="004B0D11">
      <w:pPr>
        <w:widowControl w:val="0"/>
        <w:autoSpaceDE w:val="0"/>
        <w:autoSpaceDN w:val="0"/>
        <w:adjustRightInd w:val="0"/>
        <w:spacing w:before="0" w:after="120" w:line="340" w:lineRule="exact"/>
        <w:ind w:firstLine="567"/>
        <w:rPr>
          <w:rFonts w:ascii="Times New Roman" w:hAnsi="Times New Roman"/>
          <w:bCs/>
          <w:sz w:val="28"/>
          <w:szCs w:val="28"/>
        </w:rPr>
      </w:pPr>
      <w:r w:rsidRPr="007E1CC0">
        <w:rPr>
          <w:rFonts w:ascii="Times New Roman" w:hAnsi="Times New Roman"/>
          <w:bCs/>
          <w:sz w:val="28"/>
          <w:szCs w:val="28"/>
        </w:rPr>
        <w:t>2. Ủy ban nhân dân cấp xã nơi có đất thực hiện thẩm quyền điều chỉnh quyết định giao đất, cho thuê đất, cho phép chuyển mục đích sử dụng đất, thu hồi đất, phê duyệt phương án bồi thường, hỗ trợ</w:t>
      </w:r>
      <w:r w:rsidR="00385697" w:rsidRPr="007E1CC0">
        <w:rPr>
          <w:rFonts w:ascii="Times New Roman" w:hAnsi="Times New Roman"/>
          <w:bCs/>
          <w:sz w:val="28"/>
          <w:szCs w:val="28"/>
        </w:rPr>
        <w:t>,</w:t>
      </w:r>
      <w:r w:rsidRPr="007E1CC0">
        <w:rPr>
          <w:rFonts w:ascii="Times New Roman" w:hAnsi="Times New Roman"/>
          <w:bCs/>
          <w:sz w:val="28"/>
          <w:szCs w:val="28"/>
        </w:rPr>
        <w:t xml:space="preserve"> tái định cư</w:t>
      </w:r>
      <w:r w:rsidR="00385697" w:rsidRPr="007E1CC0">
        <w:rPr>
          <w:rFonts w:ascii="Times New Roman" w:hAnsi="Times New Roman"/>
          <w:bCs/>
          <w:sz w:val="28"/>
          <w:szCs w:val="28"/>
        </w:rPr>
        <w:t xml:space="preserve">, cấp Giấy chứng nhận quyền sử dụng </w:t>
      </w:r>
      <w:r w:rsidR="00385697" w:rsidRPr="007E1CC0">
        <w:rPr>
          <w:rFonts w:ascii="Times New Roman" w:hAnsi="Times New Roman" w:hint="eastAsia"/>
          <w:bCs/>
          <w:sz w:val="28"/>
          <w:szCs w:val="28"/>
        </w:rPr>
        <w:t>đ</w:t>
      </w:r>
      <w:r w:rsidR="00385697" w:rsidRPr="007E1CC0">
        <w:rPr>
          <w:rFonts w:ascii="Times New Roman" w:hAnsi="Times New Roman"/>
          <w:bCs/>
          <w:sz w:val="28"/>
          <w:szCs w:val="28"/>
        </w:rPr>
        <w:t xml:space="preserve">ất, quyền sở hữu tài sản gắn liền với </w:t>
      </w:r>
      <w:r w:rsidR="00385697" w:rsidRPr="007E1CC0">
        <w:rPr>
          <w:rFonts w:ascii="Times New Roman" w:hAnsi="Times New Roman" w:hint="eastAsia"/>
          <w:bCs/>
          <w:sz w:val="28"/>
          <w:szCs w:val="28"/>
        </w:rPr>
        <w:t>đ</w:t>
      </w:r>
      <w:r w:rsidR="00385697" w:rsidRPr="007E1CC0">
        <w:rPr>
          <w:rFonts w:ascii="Times New Roman" w:hAnsi="Times New Roman"/>
          <w:bCs/>
          <w:sz w:val="28"/>
          <w:szCs w:val="28"/>
        </w:rPr>
        <w:t>ất</w:t>
      </w:r>
      <w:r w:rsidRPr="007E1CC0">
        <w:rPr>
          <w:rFonts w:ascii="Times New Roman" w:hAnsi="Times New Roman"/>
          <w:bCs/>
          <w:sz w:val="28"/>
          <w:szCs w:val="28"/>
        </w:rPr>
        <w:t xml:space="preserve"> thuộc thẩm quyền của Ủy ban nhân dân cấp huyện trước ngày 01 tháng 7 năm 2025</w:t>
      </w:r>
      <w:r w:rsidR="003E6AA7">
        <w:rPr>
          <w:rFonts w:ascii="Times New Roman" w:hAnsi="Times New Roman"/>
          <w:bCs/>
          <w:sz w:val="28"/>
          <w:szCs w:val="28"/>
        </w:rPr>
        <w:t xml:space="preserve"> </w:t>
      </w:r>
      <w:r w:rsidR="003E6AA7" w:rsidRPr="001E304D">
        <w:rPr>
          <w:rFonts w:ascii="Times New Roman" w:hAnsi="Times New Roman"/>
          <w:i/>
          <w:iCs/>
          <w:spacing w:val="-2"/>
          <w:sz w:val="28"/>
          <w:szCs w:val="28"/>
          <w:highlight w:val="white"/>
          <w:lang w:val="nl-NL"/>
        </w:rPr>
        <w:t>đối với phần diện tích trên địa bàn cấp xã</w:t>
      </w:r>
      <w:r w:rsidR="003E6AA7" w:rsidRPr="001E304D">
        <w:rPr>
          <w:rFonts w:ascii="Times New Roman" w:hAnsi="Times New Roman"/>
          <w:sz w:val="28"/>
          <w:szCs w:val="28"/>
        </w:rPr>
        <w:t>.</w:t>
      </w:r>
    </w:p>
    <w:p w14:paraId="563E3C21" w14:textId="30D49EE9" w:rsidR="006317A3" w:rsidRPr="007E1CC0" w:rsidRDefault="004736B8" w:rsidP="005824F7">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3</w:t>
      </w:r>
      <w:r w:rsidR="006317A3" w:rsidRPr="007E1CC0">
        <w:rPr>
          <w:rFonts w:ascii="Times New Roman" w:hAnsi="Times New Roman"/>
          <w:bCs/>
          <w:sz w:val="28"/>
          <w:szCs w:val="28"/>
        </w:rPr>
        <w:t>. Ủy ban nhân dân cấp tỉnh thực hiện thẩm quyền của Ủy ban nhân dân cấp huyện quy định tại khoản 2 Điều 188 Luật Đất đai.</w:t>
      </w:r>
    </w:p>
    <w:p w14:paraId="3842CE2F" w14:textId="0EEFBD60" w:rsidR="0027113F" w:rsidRPr="007E1CC0" w:rsidRDefault="004736B8" w:rsidP="005824F7">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lastRenderedPageBreak/>
        <w:t>4</w:t>
      </w:r>
      <w:r w:rsidR="0037372E" w:rsidRPr="007E1CC0">
        <w:rPr>
          <w:rFonts w:ascii="Times New Roman" w:hAnsi="Times New Roman"/>
          <w:bCs/>
          <w:sz w:val="28"/>
          <w:szCs w:val="28"/>
        </w:rPr>
        <w:t xml:space="preserve">. </w:t>
      </w:r>
      <w:r w:rsidR="0027113F" w:rsidRPr="007E1CC0">
        <w:rPr>
          <w:rFonts w:ascii="Times New Roman" w:hAnsi="Times New Roman"/>
          <w:bCs/>
          <w:sz w:val="28"/>
          <w:szCs w:val="28"/>
        </w:rPr>
        <w:t xml:space="preserve">Các nhiệm vụ của công chức làm </w:t>
      </w:r>
      <w:r w:rsidR="00162687" w:rsidRPr="007E1CC0">
        <w:rPr>
          <w:rFonts w:ascii="Times New Roman" w:hAnsi="Times New Roman"/>
          <w:bCs/>
          <w:sz w:val="28"/>
          <w:szCs w:val="28"/>
        </w:rPr>
        <w:t xml:space="preserve">công tác </w:t>
      </w:r>
      <w:r w:rsidR="0027113F" w:rsidRPr="007E1CC0">
        <w:rPr>
          <w:rFonts w:ascii="Times New Roman" w:hAnsi="Times New Roman"/>
          <w:bCs/>
          <w:sz w:val="28"/>
          <w:szCs w:val="28"/>
        </w:rPr>
        <w:t>địa chính quy định trong Luật Đất đai do cơ quan có chức năng quản lý đất đai cấp xã thực hiện.</w:t>
      </w:r>
    </w:p>
    <w:p w14:paraId="47D16573" w14:textId="677C7838" w:rsidR="0027113F" w:rsidRPr="007E1CC0" w:rsidRDefault="004736B8" w:rsidP="005824F7">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5</w:t>
      </w:r>
      <w:r w:rsidR="007C3920" w:rsidRPr="007E1CC0">
        <w:rPr>
          <w:rFonts w:ascii="Times New Roman" w:hAnsi="Times New Roman"/>
          <w:bCs/>
          <w:sz w:val="28"/>
          <w:szCs w:val="28"/>
        </w:rPr>
        <w:t xml:space="preserve">. </w:t>
      </w:r>
      <w:r w:rsidR="0027113F" w:rsidRPr="007E1CC0">
        <w:rPr>
          <w:rFonts w:ascii="Times New Roman" w:hAnsi="Times New Roman"/>
          <w:bCs/>
          <w:sz w:val="28"/>
          <w:szCs w:val="28"/>
        </w:rPr>
        <w:t>Quy hoạch sử dụng đất cấp huyện, kế hoạch sử dụng đất hằng năm cấp huyện quy định trong Luật Đất đai được thay thế bằng quy hoạch sử dụng đất cấp xã, kế hoạch sử dụng đất cấp xã.</w:t>
      </w:r>
      <w:r w:rsidR="00EF637B" w:rsidRPr="007E1CC0">
        <w:rPr>
          <w:rFonts w:ascii="Times New Roman" w:hAnsi="Times New Roman"/>
          <w:bCs/>
          <w:sz w:val="28"/>
          <w:szCs w:val="28"/>
        </w:rPr>
        <w:t xml:space="preserve"> Thời kỳ kế hoạch sử dụng đất cấp xã là 05 năm.</w:t>
      </w:r>
    </w:p>
    <w:p w14:paraId="26BB8301" w14:textId="42970DFA" w:rsidR="00C9103A" w:rsidRPr="007E1CC0" w:rsidRDefault="00C9103A" w:rsidP="005824F7">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6. Áp dụng địa bàn đơn vị hành chính cấp xã theo quy định tại Nghị định này để xác định phạm vi hoạt động của</w:t>
      </w:r>
      <w:r w:rsidRPr="007E1CC0">
        <w:rPr>
          <w:rFonts w:ascii="Times New Roman" w:hAnsi="Times New Roman"/>
          <w:bCs/>
        </w:rPr>
        <w:t xml:space="preserve"> </w:t>
      </w:r>
      <w:r w:rsidRPr="007E1CC0">
        <w:rPr>
          <w:rFonts w:ascii="Times New Roman" w:hAnsi="Times New Roman"/>
          <w:bCs/>
          <w:sz w:val="28"/>
          <w:szCs w:val="28"/>
        </w:rPr>
        <w:t xml:space="preserve">dự án thuộc trường hợp Nhà nước thu hồi đất theo quy định tại khoản 23 Điều 79 Luật Đất đai; xác định địa điểm tái định cư </w:t>
      </w:r>
      <w:r w:rsidR="00010825" w:rsidRPr="007E1CC0">
        <w:rPr>
          <w:rFonts w:ascii="Times New Roman" w:hAnsi="Times New Roman"/>
          <w:bCs/>
          <w:sz w:val="28"/>
          <w:szCs w:val="28"/>
        </w:rPr>
        <w:t xml:space="preserve">được </w:t>
      </w:r>
      <w:r w:rsidRPr="007E1CC0">
        <w:rPr>
          <w:rFonts w:ascii="Times New Roman" w:hAnsi="Times New Roman"/>
          <w:bCs/>
          <w:sz w:val="28"/>
          <w:szCs w:val="28"/>
        </w:rPr>
        <w:t xml:space="preserve">ưu tiên lựa chọn khi địa bàn cấp xã nơi có đất thu hồi không có đất để bố trí tái định cư theo quy định tại khoản 3 Điều 110 Luật Đất đai; </w:t>
      </w:r>
      <w:r w:rsidRPr="007E1CC0">
        <w:rPr>
          <w:rFonts w:ascii="Times New Roman" w:hAnsi="Times New Roman"/>
          <w:bCs/>
          <w:spacing w:val="-4"/>
          <w:sz w:val="28"/>
          <w:szCs w:val="28"/>
        </w:rPr>
        <w:t>xác định phạm vi không còn chỗ ở nào khác đối với đối tượng được</w:t>
      </w:r>
      <w:r w:rsidRPr="007E1CC0">
        <w:rPr>
          <w:rFonts w:ascii="Times New Roman" w:hAnsi="Times New Roman"/>
          <w:bCs/>
          <w:sz w:val="28"/>
          <w:szCs w:val="28"/>
        </w:rPr>
        <w:t xml:space="preserve"> bố trí tái định cư quy định tại khoản 5 Điều 111 Luật Đất đai</w:t>
      </w:r>
      <w:r w:rsidR="00010825" w:rsidRPr="007E1CC0">
        <w:rPr>
          <w:rFonts w:ascii="Times New Roman" w:hAnsi="Times New Roman"/>
          <w:bCs/>
          <w:sz w:val="28"/>
          <w:szCs w:val="28"/>
        </w:rPr>
        <w:t xml:space="preserve">; </w:t>
      </w:r>
      <w:r w:rsidRPr="007E1CC0">
        <w:rPr>
          <w:rFonts w:ascii="Times New Roman" w:hAnsi="Times New Roman"/>
          <w:bCs/>
          <w:sz w:val="28"/>
          <w:szCs w:val="28"/>
        </w:rPr>
        <w:t xml:space="preserve">chính sách giao đất ở cho cá nhân quy định tại các điểm b, c và </w:t>
      </w:r>
      <w:r w:rsidRPr="007E1CC0">
        <w:rPr>
          <w:rFonts w:ascii="Times New Roman" w:hAnsi="Times New Roman"/>
          <w:bCs/>
          <w:sz w:val="28"/>
          <w:szCs w:val="28"/>
          <w:u w:color="FF0000"/>
        </w:rPr>
        <w:t>d khoản</w:t>
      </w:r>
      <w:r w:rsidRPr="007E1CC0">
        <w:rPr>
          <w:rFonts w:ascii="Times New Roman" w:hAnsi="Times New Roman"/>
          <w:bCs/>
          <w:sz w:val="28"/>
          <w:szCs w:val="28"/>
        </w:rPr>
        <w:t xml:space="preserve"> 3 Điều 124 Luật Đất đai.</w:t>
      </w:r>
    </w:p>
    <w:p w14:paraId="356B20DF" w14:textId="0C05703C" w:rsidR="00C9103A" w:rsidRPr="007E1CC0" w:rsidRDefault="00B7127A" w:rsidP="005824F7">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7</w:t>
      </w:r>
      <w:r w:rsidR="00A845ED" w:rsidRPr="007E1CC0">
        <w:rPr>
          <w:rFonts w:ascii="Times New Roman" w:hAnsi="Times New Roman"/>
          <w:bCs/>
          <w:sz w:val="28"/>
          <w:szCs w:val="28"/>
        </w:rPr>
        <w:t xml:space="preserve">. </w:t>
      </w:r>
      <w:r w:rsidR="000526B0" w:rsidRPr="007E1CC0">
        <w:rPr>
          <w:rFonts w:ascii="Times New Roman" w:hAnsi="Times New Roman"/>
          <w:bCs/>
          <w:sz w:val="28"/>
          <w:szCs w:val="28"/>
        </w:rPr>
        <w:t>Cơ quan giải quyết thủ tục hành chính k</w:t>
      </w:r>
      <w:r w:rsidR="00C9103A" w:rsidRPr="007E1CC0">
        <w:rPr>
          <w:rFonts w:ascii="Times New Roman" w:hAnsi="Times New Roman"/>
          <w:bCs/>
          <w:sz w:val="28"/>
          <w:szCs w:val="28"/>
        </w:rPr>
        <w:t xml:space="preserve">hông </w:t>
      </w:r>
      <w:r w:rsidR="000526B0" w:rsidRPr="007E1CC0">
        <w:rPr>
          <w:rFonts w:ascii="Times New Roman" w:hAnsi="Times New Roman"/>
          <w:bCs/>
          <w:sz w:val="28"/>
          <w:szCs w:val="28"/>
        </w:rPr>
        <w:t xml:space="preserve">được </w:t>
      </w:r>
      <w:r w:rsidR="00C9103A" w:rsidRPr="007E1CC0">
        <w:rPr>
          <w:rFonts w:ascii="Times New Roman" w:hAnsi="Times New Roman"/>
          <w:bCs/>
          <w:sz w:val="28"/>
          <w:szCs w:val="28"/>
        </w:rPr>
        <w:t>yêu cầu người sử dụng đất phải thực hiện chỉnh lý hồ sơ, giấy tờ về đất đai khi sắp xếp, tổ chức chính quyền địa phương hai cấp mà thực hiện đồng thời khi người sử dụng đất thực hiện thủ tục hành chính hoặc trên cơ sở nhu cầu của người sử dụng đất.</w:t>
      </w:r>
    </w:p>
    <w:p w14:paraId="27C0475A" w14:textId="2BCED866" w:rsidR="007C3920" w:rsidRPr="007E1CC0" w:rsidRDefault="00E530CB" w:rsidP="005824F7">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 xml:space="preserve">8. </w:t>
      </w:r>
      <w:r w:rsidR="00010825" w:rsidRPr="007E1CC0">
        <w:rPr>
          <w:rFonts w:ascii="Times New Roman" w:hAnsi="Times New Roman"/>
          <w:bCs/>
          <w:sz w:val="28"/>
          <w:szCs w:val="28"/>
        </w:rPr>
        <w:t>Ủy ban nhân dân</w:t>
      </w:r>
      <w:r w:rsidR="003E5078" w:rsidRPr="007E1CC0">
        <w:rPr>
          <w:rFonts w:ascii="Times New Roman" w:hAnsi="Times New Roman"/>
          <w:bCs/>
          <w:sz w:val="28"/>
          <w:szCs w:val="28"/>
        </w:rPr>
        <w:t xml:space="preserve"> cấp xã không thực hiện</w:t>
      </w:r>
      <w:r w:rsidR="00EF7811" w:rsidRPr="007E1CC0">
        <w:rPr>
          <w:rFonts w:ascii="Times New Roman" w:hAnsi="Times New Roman"/>
          <w:bCs/>
          <w:sz w:val="28"/>
          <w:szCs w:val="28"/>
        </w:rPr>
        <w:t xml:space="preserve"> riêng thủ tục</w:t>
      </w:r>
      <w:r w:rsidR="003E5078" w:rsidRPr="007E1CC0">
        <w:rPr>
          <w:rFonts w:ascii="Times New Roman" w:hAnsi="Times New Roman"/>
          <w:bCs/>
          <w:sz w:val="28"/>
          <w:szCs w:val="28"/>
        </w:rPr>
        <w:t xml:space="preserve"> </w:t>
      </w:r>
      <w:r w:rsidR="003E5078" w:rsidRPr="007E1CC0">
        <w:rPr>
          <w:rFonts w:ascii="Times New Roman" w:hAnsi="Times New Roman"/>
          <w:bCs/>
          <w:strike/>
          <w:sz w:val="28"/>
          <w:szCs w:val="28"/>
        </w:rPr>
        <w:t>việc</w:t>
      </w:r>
      <w:r w:rsidR="003E5078" w:rsidRPr="007E1CC0">
        <w:rPr>
          <w:rFonts w:ascii="Times New Roman" w:hAnsi="Times New Roman"/>
          <w:bCs/>
          <w:sz w:val="28"/>
          <w:szCs w:val="28"/>
        </w:rPr>
        <w:t xml:space="preserve"> xác nhận</w:t>
      </w:r>
      <w:r w:rsidR="00EF7811" w:rsidRPr="007E1CC0">
        <w:rPr>
          <w:rFonts w:ascii="Times New Roman" w:hAnsi="Times New Roman"/>
          <w:bCs/>
          <w:sz w:val="28"/>
          <w:szCs w:val="28"/>
        </w:rPr>
        <w:t xml:space="preserve"> về sự</w:t>
      </w:r>
      <w:r w:rsidR="00C0707E" w:rsidRPr="007E1CC0">
        <w:rPr>
          <w:rFonts w:ascii="Times New Roman" w:hAnsi="Times New Roman"/>
          <w:bCs/>
          <w:strike/>
          <w:sz w:val="28"/>
          <w:szCs w:val="28"/>
        </w:rPr>
        <w:t xml:space="preserve">: </w:t>
      </w:r>
      <w:r w:rsidR="003E5078" w:rsidRPr="007E1CC0">
        <w:rPr>
          <w:rFonts w:ascii="Times New Roman" w:hAnsi="Times New Roman"/>
          <w:bCs/>
          <w:sz w:val="28"/>
          <w:szCs w:val="28"/>
        </w:rPr>
        <w:t xml:space="preserve">phù hợp với quy hoạch, không tranh chấp, đất sử dụng ổn định </w:t>
      </w:r>
      <w:r w:rsidR="00EF7811" w:rsidRPr="007E1CC0">
        <w:rPr>
          <w:rFonts w:ascii="Times New Roman" w:hAnsi="Times New Roman"/>
          <w:bCs/>
          <w:sz w:val="28"/>
          <w:szCs w:val="28"/>
        </w:rPr>
        <w:t xml:space="preserve">mà thực hiện lồng ghép </w:t>
      </w:r>
      <w:r w:rsidR="003E5078" w:rsidRPr="007E1CC0">
        <w:rPr>
          <w:rFonts w:ascii="Times New Roman" w:hAnsi="Times New Roman"/>
          <w:bCs/>
          <w:sz w:val="28"/>
          <w:szCs w:val="28"/>
        </w:rPr>
        <w:t>khi thực hiện thủ tục cấp Giấy chứng nhận quyền sử dụng đất</w:t>
      </w:r>
      <w:r w:rsidR="00EF7811" w:rsidRPr="007E1CC0">
        <w:rPr>
          <w:rFonts w:ascii="Times New Roman" w:hAnsi="Times New Roman"/>
          <w:bCs/>
          <w:sz w:val="28"/>
          <w:szCs w:val="28"/>
        </w:rPr>
        <w:t xml:space="preserve">, quyền sở hữu tài sản gắn liền với đất </w:t>
      </w:r>
      <w:r w:rsidR="003E5078" w:rsidRPr="007E1CC0">
        <w:rPr>
          <w:rFonts w:ascii="Times New Roman" w:hAnsi="Times New Roman"/>
          <w:bCs/>
          <w:sz w:val="28"/>
          <w:szCs w:val="28"/>
        </w:rPr>
        <w:t>tại</w:t>
      </w:r>
      <w:r w:rsidR="00C0707E" w:rsidRPr="007E1CC0">
        <w:rPr>
          <w:rFonts w:ascii="Times New Roman" w:hAnsi="Times New Roman"/>
          <w:bCs/>
          <w:sz w:val="28"/>
          <w:szCs w:val="28"/>
        </w:rPr>
        <w:t xml:space="preserve"> các</w:t>
      </w:r>
      <w:r w:rsidR="003E5078" w:rsidRPr="007E1CC0">
        <w:rPr>
          <w:rFonts w:ascii="Times New Roman" w:hAnsi="Times New Roman"/>
          <w:bCs/>
          <w:sz w:val="28"/>
          <w:szCs w:val="28"/>
        </w:rPr>
        <w:t xml:space="preserve"> Điều 137, 138</w:t>
      </w:r>
      <w:r w:rsidR="001A0694" w:rsidRPr="007E1CC0">
        <w:rPr>
          <w:rFonts w:ascii="Times New Roman" w:hAnsi="Times New Roman"/>
          <w:bCs/>
          <w:sz w:val="28"/>
          <w:szCs w:val="28"/>
        </w:rPr>
        <w:t>, 139</w:t>
      </w:r>
      <w:r w:rsidR="003E5078" w:rsidRPr="007E1CC0">
        <w:rPr>
          <w:rFonts w:ascii="Times New Roman" w:hAnsi="Times New Roman"/>
          <w:bCs/>
          <w:sz w:val="28"/>
          <w:szCs w:val="28"/>
        </w:rPr>
        <w:t xml:space="preserve"> và 140 Luật Đất đai đối với các trường hợp thuộc thẩm quyền cấp Giấy chứng nhận</w:t>
      </w:r>
      <w:r w:rsidR="00C0707E" w:rsidRPr="007E1CC0">
        <w:rPr>
          <w:rFonts w:ascii="Times New Roman" w:hAnsi="Times New Roman"/>
          <w:bCs/>
          <w:sz w:val="28"/>
          <w:szCs w:val="28"/>
        </w:rPr>
        <w:t xml:space="preserve"> quyền sử dụng </w:t>
      </w:r>
      <w:r w:rsidR="00C0707E" w:rsidRPr="007E1CC0">
        <w:rPr>
          <w:rFonts w:ascii="Times New Roman" w:hAnsi="Times New Roman" w:hint="eastAsia"/>
          <w:bCs/>
          <w:sz w:val="28"/>
          <w:szCs w:val="28"/>
        </w:rPr>
        <w:t>đ</w:t>
      </w:r>
      <w:r w:rsidR="00C0707E" w:rsidRPr="007E1CC0">
        <w:rPr>
          <w:rFonts w:ascii="Times New Roman" w:hAnsi="Times New Roman"/>
          <w:bCs/>
          <w:sz w:val="28"/>
          <w:szCs w:val="28"/>
        </w:rPr>
        <w:t>ất, quyền sở hữu tài sản gắn liền với đất</w:t>
      </w:r>
      <w:r w:rsidR="003E5078" w:rsidRPr="007E1CC0">
        <w:rPr>
          <w:rFonts w:ascii="Times New Roman" w:hAnsi="Times New Roman"/>
          <w:bCs/>
          <w:sz w:val="28"/>
          <w:szCs w:val="28"/>
        </w:rPr>
        <w:t xml:space="preserve"> của </w:t>
      </w:r>
      <w:r w:rsidR="00010825" w:rsidRPr="007E1CC0">
        <w:rPr>
          <w:rFonts w:ascii="Times New Roman" w:hAnsi="Times New Roman"/>
          <w:bCs/>
          <w:sz w:val="28"/>
          <w:szCs w:val="28"/>
        </w:rPr>
        <w:t>Ủy ban nhân dân</w:t>
      </w:r>
      <w:r w:rsidR="003E5078" w:rsidRPr="007E1CC0">
        <w:rPr>
          <w:rFonts w:ascii="Times New Roman" w:hAnsi="Times New Roman"/>
          <w:bCs/>
          <w:sz w:val="28"/>
          <w:szCs w:val="28"/>
        </w:rPr>
        <w:t xml:space="preserve"> cấp xã.</w:t>
      </w:r>
      <w:r w:rsidR="00D26AB6" w:rsidRPr="007E1CC0">
        <w:rPr>
          <w:rFonts w:ascii="Times New Roman" w:hAnsi="Times New Roman"/>
          <w:bCs/>
          <w:sz w:val="28"/>
          <w:szCs w:val="28"/>
        </w:rPr>
        <w:t>9</w:t>
      </w:r>
      <w:r w:rsidR="006317A3" w:rsidRPr="007E1CC0">
        <w:rPr>
          <w:rFonts w:ascii="Times New Roman" w:hAnsi="Times New Roman"/>
          <w:bCs/>
          <w:sz w:val="28"/>
          <w:szCs w:val="28"/>
        </w:rPr>
        <w:t>. Thẩm quyền của các cơ quan quy định tại khoản 1 Điều này thực hiện theo Phụ lục số 01 ban hành kèm theo Nghị định này.</w:t>
      </w:r>
    </w:p>
    <w:p w14:paraId="26DE638F" w14:textId="214C494D" w:rsidR="00057DA4" w:rsidRPr="007E1CC0" w:rsidRDefault="00057DA4" w:rsidP="005824F7">
      <w:pPr>
        <w:widowControl w:val="0"/>
        <w:overflowPunct w:val="0"/>
        <w:adjustRightInd w:val="0"/>
        <w:spacing w:before="0" w:after="160" w:line="340" w:lineRule="exact"/>
        <w:ind w:firstLine="567"/>
        <w:jc w:val="center"/>
        <w:outlineLvl w:val="0"/>
        <w:rPr>
          <w:rFonts w:ascii="Times New Roman" w:hAnsi="Times New Roman"/>
          <w:b/>
          <w:bCs/>
          <w:sz w:val="28"/>
          <w:szCs w:val="28"/>
          <w:lang w:eastAsia="en-US"/>
        </w:rPr>
      </w:pPr>
      <w:r w:rsidRPr="007E1CC0">
        <w:rPr>
          <w:rFonts w:ascii="Times New Roman" w:hAnsi="Times New Roman"/>
          <w:b/>
          <w:bCs/>
          <w:sz w:val="28"/>
          <w:szCs w:val="28"/>
          <w:lang w:val="vi-VN" w:eastAsia="en-US"/>
        </w:rPr>
        <w:t>Chương I</w:t>
      </w:r>
      <w:r w:rsidRPr="007E1CC0">
        <w:rPr>
          <w:rFonts w:ascii="Times New Roman" w:hAnsi="Times New Roman"/>
          <w:b/>
          <w:bCs/>
          <w:sz w:val="28"/>
          <w:szCs w:val="28"/>
          <w:lang w:eastAsia="en-US"/>
        </w:rPr>
        <w:t>I</w:t>
      </w:r>
    </w:p>
    <w:p w14:paraId="6EF45877" w14:textId="3C9E28D6" w:rsidR="00057DA4" w:rsidRPr="007E1CC0" w:rsidRDefault="00057DA4" w:rsidP="005824F7">
      <w:pPr>
        <w:widowControl w:val="0"/>
        <w:overflowPunct w:val="0"/>
        <w:adjustRightInd w:val="0"/>
        <w:spacing w:before="0" w:after="160" w:line="340" w:lineRule="exact"/>
        <w:ind w:firstLine="567"/>
        <w:jc w:val="center"/>
        <w:outlineLvl w:val="0"/>
        <w:rPr>
          <w:rFonts w:ascii="Times New Roman" w:hAnsi="Times New Roman"/>
          <w:b/>
          <w:bCs/>
          <w:sz w:val="28"/>
          <w:szCs w:val="28"/>
          <w:lang w:eastAsia="en-US"/>
        </w:rPr>
      </w:pPr>
      <w:r w:rsidRPr="007E1CC0">
        <w:rPr>
          <w:rFonts w:ascii="Times New Roman" w:hAnsi="Times New Roman"/>
          <w:b/>
          <w:bCs/>
          <w:sz w:val="28"/>
          <w:szCs w:val="28"/>
        </w:rPr>
        <w:t>SỬA ĐỔI, BỔ SUNG MỘT SỐ ĐIỀU CỦA CÁC NGHỊ ĐỊNH QUY ĐỊNH CHI TIẾT THI HÀNH LUẬT ĐẤT ĐAI</w:t>
      </w:r>
    </w:p>
    <w:p w14:paraId="035AB91C" w14:textId="4B99AF29" w:rsidR="00580ACD" w:rsidRPr="007E1CC0" w:rsidRDefault="0031622C" w:rsidP="005824F7">
      <w:pPr>
        <w:widowControl w:val="0"/>
        <w:numPr>
          <w:ilvl w:val="0"/>
          <w:numId w:val="1"/>
        </w:numPr>
        <w:spacing w:before="0" w:after="160" w:line="340" w:lineRule="exact"/>
        <w:ind w:firstLine="567"/>
        <w:outlineLvl w:val="0"/>
        <w:rPr>
          <w:rFonts w:ascii="Times New Roman" w:hAnsi="Times New Roman"/>
          <w:bCs/>
          <w:sz w:val="28"/>
          <w:szCs w:val="28"/>
        </w:rPr>
      </w:pPr>
      <w:r w:rsidRPr="007E1CC0">
        <w:rPr>
          <w:rFonts w:ascii="Times New Roman" w:hAnsi="Times New Roman"/>
          <w:b/>
          <w:bCs/>
          <w:sz w:val="28"/>
          <w:szCs w:val="28"/>
          <w:lang w:val="x-none" w:eastAsia="x-none"/>
        </w:rPr>
        <w:t xml:space="preserve">Sửa </w:t>
      </w:r>
      <w:r w:rsidR="003070BD" w:rsidRPr="007E1CC0">
        <w:rPr>
          <w:rFonts w:ascii="Times New Roman" w:hAnsi="Times New Roman"/>
          <w:b/>
          <w:bCs/>
          <w:sz w:val="28"/>
          <w:szCs w:val="28"/>
          <w:lang w:val="x-none" w:eastAsia="x-none"/>
        </w:rPr>
        <w:t xml:space="preserve">đổi, bổ sung một số điều của </w:t>
      </w:r>
      <w:r w:rsidR="009001C3" w:rsidRPr="007E1CC0">
        <w:rPr>
          <w:rFonts w:ascii="Times New Roman" w:hAnsi="Times New Roman"/>
          <w:b/>
          <w:bCs/>
          <w:sz w:val="28"/>
          <w:szCs w:val="28"/>
          <w:lang w:val="x-none" w:eastAsia="x-none"/>
        </w:rPr>
        <w:t>N</w:t>
      </w:r>
      <w:r w:rsidR="003070BD" w:rsidRPr="007E1CC0">
        <w:rPr>
          <w:rFonts w:ascii="Times New Roman" w:hAnsi="Times New Roman"/>
          <w:b/>
          <w:bCs/>
          <w:sz w:val="28"/>
          <w:szCs w:val="28"/>
          <w:lang w:val="x-none" w:eastAsia="x-none"/>
        </w:rPr>
        <w:t xml:space="preserve">ghị định số 71/2024/NĐ-CP </w:t>
      </w:r>
      <w:bookmarkStart w:id="10" w:name="_Hlk195800206"/>
    </w:p>
    <w:p w14:paraId="392A02DE" w14:textId="77777777" w:rsidR="001A0694" w:rsidRPr="007E1CC0" w:rsidRDefault="001A0694" w:rsidP="001A0694">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1. Sửa đổi, bổ sung </w:t>
      </w:r>
      <w:r w:rsidRPr="007E1CC0">
        <w:rPr>
          <w:rFonts w:ascii="Times New Roman" w:eastAsia="Calibri" w:hAnsi="Times New Roman"/>
          <w:kern w:val="2"/>
          <w:sz w:val="28"/>
          <w:szCs w:val="28"/>
          <w:u w:color="FF0000"/>
          <w:lang w:eastAsia="en-US"/>
          <w14:ligatures w14:val="standardContextual"/>
        </w:rPr>
        <w:t>điểm a khoản</w:t>
      </w:r>
      <w:r w:rsidRPr="007E1CC0">
        <w:rPr>
          <w:rFonts w:ascii="Times New Roman" w:eastAsia="Calibri" w:hAnsi="Times New Roman"/>
          <w:kern w:val="2"/>
          <w:sz w:val="28"/>
          <w:szCs w:val="28"/>
          <w:lang w:eastAsia="en-US"/>
          <w14:ligatures w14:val="standardContextual"/>
        </w:rPr>
        <w:t xml:space="preserve"> 3 Điều 4 như sau:</w:t>
      </w:r>
    </w:p>
    <w:p w14:paraId="1BBCC9BB" w14:textId="77777777" w:rsidR="001A0694" w:rsidRPr="007E1CC0" w:rsidRDefault="001A0694" w:rsidP="001A0694">
      <w:pPr>
        <w:widowControl w:val="0"/>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“a) Thông tin gần nhất với thời điểm định giá đất.</w:t>
      </w:r>
    </w:p>
    <w:p w14:paraId="3493BE8F" w14:textId="77777777" w:rsidR="001A0694" w:rsidRPr="007E1CC0" w:rsidRDefault="001A0694" w:rsidP="001A0694">
      <w:pPr>
        <w:widowControl w:val="0"/>
        <w:spacing w:before="0" w:after="160" w:line="340" w:lineRule="exact"/>
        <w:ind w:firstLine="567"/>
        <w:rPr>
          <w:rFonts w:ascii="Times New Roman" w:eastAsia="Calibri" w:hAnsi="Times New Roman"/>
          <w:kern w:val="2"/>
          <w:sz w:val="28"/>
          <w:szCs w:val="22"/>
          <w:lang w:eastAsia="en-US"/>
          <w14:ligatures w14:val="standardContextual"/>
        </w:rPr>
      </w:pPr>
      <w:r w:rsidRPr="007E1CC0">
        <w:rPr>
          <w:rFonts w:ascii="Times New Roman" w:eastAsia="Calibri" w:hAnsi="Times New Roman"/>
          <w:kern w:val="2"/>
          <w:sz w:val="28"/>
          <w:szCs w:val="28"/>
          <w:lang w:eastAsia="en-US"/>
          <w14:ligatures w14:val="standardContextual"/>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w:t>
      </w:r>
      <w:r w:rsidRPr="007E1CC0">
        <w:rPr>
          <w:rFonts w:ascii="Times New Roman" w:eastAsia="Calibri" w:hAnsi="Times New Roman"/>
          <w:kern w:val="2"/>
          <w:sz w:val="28"/>
          <w:szCs w:val="22"/>
          <w:lang w:eastAsia="en-US"/>
          <w14:ligatures w14:val="standardContextual"/>
        </w:rPr>
        <w:t xml:space="preserve"> động sản, doanh nghiệp bất động sản; thông tin thu thập qua điều tra, khảo sát; </w:t>
      </w:r>
      <w:r w:rsidRPr="007E1CC0">
        <w:rPr>
          <w:rFonts w:ascii="Times New Roman" w:eastAsia="Calibri" w:hAnsi="Times New Roman"/>
          <w:i/>
          <w:iCs/>
          <w:kern w:val="2"/>
          <w:sz w:val="28"/>
          <w:szCs w:val="22"/>
          <w:lang w:eastAsia="en-US"/>
          <w14:ligatures w14:val="standardContextual"/>
        </w:rPr>
        <w:t>trừ trường hợp thông tin đầu vào được hình thành trước ngày 01 tháng 8 năm 2024</w:t>
      </w:r>
      <w:r w:rsidRPr="007E1CC0">
        <w:rPr>
          <w:rFonts w:ascii="Times New Roman" w:eastAsia="Calibri" w:hAnsi="Times New Roman"/>
          <w:kern w:val="2"/>
          <w:sz w:val="28"/>
          <w:szCs w:val="22"/>
          <w:lang w:eastAsia="en-US"/>
          <w14:ligatures w14:val="standardContextual"/>
        </w:rPr>
        <w:t>.</w:t>
      </w:r>
    </w:p>
    <w:p w14:paraId="2302538F" w14:textId="77777777" w:rsidR="001A0694" w:rsidRPr="007E1CC0" w:rsidRDefault="001A0694" w:rsidP="001A0694">
      <w:pPr>
        <w:widowControl w:val="0"/>
        <w:spacing w:before="0" w:after="160" w:line="340" w:lineRule="exact"/>
        <w:ind w:firstLine="567"/>
        <w:rPr>
          <w:rFonts w:ascii="Times New Roman" w:eastAsia="Calibri" w:hAnsi="Times New Roman"/>
          <w:i/>
          <w:iCs/>
          <w:kern w:val="2"/>
          <w:sz w:val="28"/>
          <w:szCs w:val="22"/>
          <w:lang w:eastAsia="en-US"/>
          <w14:ligatures w14:val="standardContextual"/>
        </w:rPr>
      </w:pPr>
      <w:r w:rsidRPr="007E1CC0">
        <w:rPr>
          <w:rFonts w:ascii="Times New Roman" w:eastAsia="Calibri" w:hAnsi="Times New Roman"/>
          <w:i/>
          <w:iCs/>
          <w:kern w:val="2"/>
          <w:sz w:val="28"/>
          <w:szCs w:val="22"/>
          <w:lang w:eastAsia="en-US"/>
          <w14:ligatures w14:val="standardContextual"/>
        </w:rPr>
        <w:lastRenderedPageBreak/>
        <w:t>Việc lựa chọn thông tin đầu vào đối với trường hợp thu thập thông tin hình thành trước ngày 01 tháng 8 năm 2024 do Hội đồng thẩm định giá đất cụ thể quyết định.”</w:t>
      </w:r>
    </w:p>
    <w:p w14:paraId="2B4C6619" w14:textId="77777777" w:rsidR="001A0694" w:rsidRPr="007E1CC0" w:rsidRDefault="001A0694" w:rsidP="001A0694">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2. Sửa đổi, bổ sung khoản 8 Điều 6 như sau:</w:t>
      </w:r>
    </w:p>
    <w:p w14:paraId="2CF59C0F" w14:textId="77777777" w:rsidR="001A0694" w:rsidRPr="007E1CC0" w:rsidRDefault="001A0694" w:rsidP="001A0694">
      <w:pPr>
        <w:widowControl w:val="0"/>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“8. Trường hợp thửa đất, khu đất cần định giá được cơ quan nhà nước có thẩm quyền giao đất, cho thuê đất để thực hiện dự án đầu tư theo nhiều quyết định thì thực hiện như sau:</w:t>
      </w:r>
    </w:p>
    <w:p w14:paraId="6570B028" w14:textId="77777777" w:rsidR="001A0694" w:rsidRPr="007E1CC0" w:rsidRDefault="001A0694" w:rsidP="001A0694">
      <w:pPr>
        <w:widowControl w:val="0"/>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a) Trường hợp </w:t>
      </w:r>
      <w:r w:rsidRPr="007E1CC0">
        <w:rPr>
          <w:rFonts w:ascii="Times New Roman" w:eastAsia="Calibri" w:hAnsi="Times New Roman"/>
          <w:i/>
          <w:iCs/>
          <w:kern w:val="2"/>
          <w:sz w:val="28"/>
          <w:szCs w:val="28"/>
          <w:lang w:eastAsia="en-US"/>
          <w14:ligatures w14:val="standardContextual"/>
        </w:rPr>
        <w:t>diện tích giao đất, cho thuê đất</w:t>
      </w:r>
      <w:r w:rsidRPr="007E1CC0">
        <w:rPr>
          <w:rFonts w:ascii="Times New Roman" w:eastAsia="Calibri" w:hAnsi="Times New Roman"/>
          <w:kern w:val="2"/>
          <w:sz w:val="28"/>
          <w:szCs w:val="28"/>
          <w:lang w:eastAsia="en-US"/>
          <w14:ligatures w14:val="standardContextual"/>
        </w:rPr>
        <w:t xml:space="preserve"> có đầy đủ điều kiện để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 </w:t>
      </w:r>
    </w:p>
    <w:p w14:paraId="2F22DE07" w14:textId="77777777" w:rsidR="001A0694" w:rsidRPr="007E1CC0" w:rsidRDefault="001A0694" w:rsidP="001A0694">
      <w:pPr>
        <w:widowControl w:val="0"/>
        <w:spacing w:before="0" w:after="160" w:line="340" w:lineRule="exact"/>
        <w:ind w:firstLine="567"/>
        <w:rPr>
          <w:rFonts w:ascii="Times New Roman" w:eastAsia="Calibri" w:hAnsi="Times New Roman"/>
          <w:spacing w:val="-2"/>
          <w:kern w:val="2"/>
          <w:sz w:val="28"/>
          <w:szCs w:val="28"/>
          <w:lang w:eastAsia="en-US"/>
          <w14:ligatures w14:val="standardContextual"/>
        </w:rPr>
      </w:pPr>
      <w:r w:rsidRPr="007E1CC0">
        <w:rPr>
          <w:rFonts w:ascii="Times New Roman" w:eastAsia="Calibri" w:hAnsi="Times New Roman"/>
          <w:spacing w:val="-2"/>
          <w:kern w:val="2"/>
          <w:sz w:val="28"/>
          <w:szCs w:val="28"/>
          <w:lang w:eastAsia="en-US"/>
          <w14:ligatures w14:val="standardContextual"/>
        </w:rPr>
        <w:t xml:space="preserve">b) Trường hợp </w:t>
      </w:r>
      <w:r w:rsidRPr="007E1CC0">
        <w:rPr>
          <w:rFonts w:ascii="Times New Roman" w:eastAsia="Calibri" w:hAnsi="Times New Roman"/>
          <w:i/>
          <w:iCs/>
          <w:spacing w:val="-2"/>
          <w:kern w:val="2"/>
          <w:sz w:val="28"/>
          <w:szCs w:val="28"/>
          <w:lang w:eastAsia="en-US"/>
          <w14:ligatures w14:val="standardContextual"/>
        </w:rPr>
        <w:t>diện tích giao đất, cho thuê đất</w:t>
      </w:r>
      <w:r w:rsidRPr="007E1CC0">
        <w:rPr>
          <w:rFonts w:ascii="Times New Roman" w:eastAsia="Calibri" w:hAnsi="Times New Roman"/>
          <w:spacing w:val="-2"/>
          <w:kern w:val="2"/>
          <w:sz w:val="28"/>
          <w:szCs w:val="28"/>
          <w:lang w:eastAsia="en-US"/>
          <w14:ligatures w14:val="standardContextual"/>
        </w:rPr>
        <w:t xml:space="preserve"> không ước tính được doanh thu phát triển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w:t>
      </w:r>
      <w:r w:rsidRPr="007E1CC0">
        <w:rPr>
          <w:rFonts w:ascii="Times New Roman" w:eastAsia="Calibri" w:hAnsi="Times New Roman"/>
          <w:spacing w:val="-2"/>
          <w:kern w:val="2"/>
          <w:sz w:val="28"/>
          <w:szCs w:val="28"/>
          <w:u w:color="FF0000"/>
          <w:lang w:eastAsia="en-US"/>
          <w14:ligatures w14:val="standardContextual"/>
        </w:rPr>
        <w:t>tổng mặt</w:t>
      </w:r>
      <w:r w:rsidRPr="007E1CC0">
        <w:rPr>
          <w:rFonts w:ascii="Times New Roman" w:eastAsia="Calibri" w:hAnsi="Times New Roman"/>
          <w:spacing w:val="-2"/>
          <w:kern w:val="2"/>
          <w:sz w:val="28"/>
          <w:szCs w:val="28"/>
          <w:lang w:eastAsia="en-US"/>
          <w14:ligatures w14:val="standardContextual"/>
        </w:rPr>
        <w:t xml:space="preserve"> bằng được cơ quan có thẩm quyền phê duyệt;</w:t>
      </w:r>
    </w:p>
    <w:p w14:paraId="5D708CDD" w14:textId="7ADC8D6C" w:rsidR="001A0694" w:rsidRPr="007E1CC0" w:rsidRDefault="001A0694" w:rsidP="00EE0D71">
      <w:pPr>
        <w:widowControl w:val="0"/>
        <w:spacing w:before="0" w:after="160" w:line="340" w:lineRule="exact"/>
        <w:ind w:firstLine="567"/>
        <w:rPr>
          <w:rFonts w:ascii="Times New Roman" w:eastAsia="Calibri" w:hAnsi="Times New Roman"/>
          <w:i/>
          <w:iCs/>
          <w:kern w:val="2"/>
          <w:sz w:val="28"/>
          <w:szCs w:val="28"/>
          <w:lang w:eastAsia="en-US"/>
          <w14:ligatures w14:val="standardContextual"/>
        </w:rPr>
      </w:pPr>
      <w:r w:rsidRPr="007E1CC0">
        <w:rPr>
          <w:rFonts w:ascii="Times New Roman" w:eastAsia="Calibri" w:hAnsi="Times New Roman"/>
          <w:i/>
          <w:iCs/>
          <w:kern w:val="2"/>
          <w:sz w:val="28"/>
          <w:szCs w:val="28"/>
          <w:lang w:eastAsia="en-US"/>
          <w14:ligatures w14:val="standardContextual"/>
        </w:rPr>
        <w:t>c) Trường hợp trong một dự án áp dụng quy định tại điểm a khoản này mà có quyết định giao đất hoặc diện tích đất còn lại của dự án chưa được giao đất thuộc trường hợp giao đất không thu tiền sử dụng đất thì xác định doanh thu phát triển ước tính, chi phí phát triển ước tính được thực hiện cho toàn bộ dự án theo quy hoạch chi tiết xây dựng hoặc quy hoạch tổng mặt bằng được cơ quan có thẩm quyền phê duyệt.”</w:t>
      </w:r>
    </w:p>
    <w:p w14:paraId="41D8E80E" w14:textId="1E5960E7" w:rsidR="001A0694" w:rsidRPr="007E1CC0" w:rsidRDefault="001A0694" w:rsidP="001A0694">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3. Sửa đổi, bổ sung khoản 2 Điều 20 như sau:</w:t>
      </w:r>
    </w:p>
    <w:p w14:paraId="394B3EE6" w14:textId="77777777" w:rsidR="001A0694" w:rsidRPr="007E1CC0" w:rsidRDefault="001A0694" w:rsidP="001A0694">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“2. Căn cứ quy định tại khoản 1 Điều này và tình hình thực tế tại địa phương, Hội đồng nhân dân cấp tỉnh quy định tiêu chí cụ thể để xác định vị trí đối với từng loại đất, số lượng vị trí đất trong bảng giá đất </w:t>
      </w:r>
      <w:r w:rsidRPr="007E1CC0">
        <w:rPr>
          <w:rFonts w:ascii="Times New Roman" w:eastAsia="Calibri" w:hAnsi="Times New Roman"/>
          <w:i/>
          <w:iCs/>
          <w:kern w:val="2"/>
          <w:sz w:val="28"/>
          <w:szCs w:val="28"/>
          <w:lang w:eastAsia="en-US"/>
          <w14:ligatures w14:val="standardContextual"/>
        </w:rPr>
        <w:t>đồng thời với việc quyết định bảng giá đất.</w:t>
      </w:r>
      <w:r w:rsidRPr="007E1CC0">
        <w:rPr>
          <w:rFonts w:ascii="Times New Roman" w:eastAsia="Calibri" w:hAnsi="Times New Roman"/>
          <w:kern w:val="2"/>
          <w:sz w:val="28"/>
          <w:szCs w:val="28"/>
          <w:lang w:eastAsia="en-US"/>
          <w14:ligatures w14:val="standardContextual"/>
        </w:rPr>
        <w:t xml:space="preserve"> Đối với thửa đất, khu đất có yếu tố thuận lợi hoặc kém thuận lợi trong việc sử dụng đất, Hội đồng nhân dân</w:t>
      </w:r>
      <w:r w:rsidRPr="007E1CC0">
        <w:rPr>
          <w:rFonts w:ascii="Times New Roman" w:eastAsia="Calibri" w:hAnsi="Times New Roman"/>
          <w:i/>
          <w:iCs/>
          <w:kern w:val="2"/>
          <w:sz w:val="28"/>
          <w:szCs w:val="28"/>
          <w:lang w:eastAsia="en-US"/>
          <w14:ligatures w14:val="standardContextual"/>
        </w:rPr>
        <w:t xml:space="preserve"> </w:t>
      </w:r>
      <w:r w:rsidRPr="007E1CC0">
        <w:rPr>
          <w:rFonts w:ascii="Times New Roman" w:eastAsia="Calibri" w:hAnsi="Times New Roman"/>
          <w:kern w:val="2"/>
          <w:sz w:val="28"/>
          <w:szCs w:val="28"/>
          <w:lang w:eastAsia="en-US"/>
          <w14:ligatures w14:val="standardContextual"/>
        </w:rPr>
        <w:t>cấp tỉnh</w:t>
      </w:r>
      <w:r w:rsidRPr="007E1CC0">
        <w:rPr>
          <w:rFonts w:ascii="Times New Roman" w:eastAsia="Calibri" w:hAnsi="Times New Roman"/>
          <w:i/>
          <w:iCs/>
          <w:kern w:val="2"/>
          <w:sz w:val="28"/>
          <w:szCs w:val="28"/>
          <w:lang w:eastAsia="en-US"/>
          <w14:ligatures w14:val="standardContextual"/>
        </w:rPr>
        <w:t xml:space="preserve"> </w:t>
      </w:r>
      <w:r w:rsidRPr="007E1CC0">
        <w:rPr>
          <w:rFonts w:ascii="Times New Roman" w:eastAsia="Calibri" w:hAnsi="Times New Roman"/>
          <w:kern w:val="2"/>
          <w:sz w:val="28"/>
          <w:szCs w:val="28"/>
          <w:lang w:eastAsia="en-US"/>
          <w14:ligatures w14:val="standardContextual"/>
        </w:rPr>
        <w:t>được quy định tăng hoặc giảm mức giá như sau:</w:t>
      </w:r>
    </w:p>
    <w:p w14:paraId="16B8C0EB" w14:textId="77777777" w:rsidR="001A0694" w:rsidRPr="007E1CC0" w:rsidRDefault="001A0694" w:rsidP="001A0694">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a) Đối với đất thương mại, dịch vụ, đất sản xuất kinh doanh phi nông nghiệp không phải là đất thương mại, dịch vụ có khả năng sinh lợi cao, có lợi thế trong việc sử dụng đất </w:t>
      </w:r>
      <w:r w:rsidRPr="007E1CC0">
        <w:rPr>
          <w:rFonts w:ascii="Times New Roman" w:eastAsia="Calibri" w:hAnsi="Times New Roman"/>
          <w:kern w:val="2"/>
          <w:sz w:val="28"/>
          <w:szCs w:val="28"/>
          <w:u w:color="FF0000"/>
          <w:lang w:eastAsia="en-US"/>
          <w14:ligatures w14:val="standardContextual"/>
        </w:rPr>
        <w:t>làm mặt</w:t>
      </w:r>
      <w:r w:rsidRPr="007E1CC0">
        <w:rPr>
          <w:rFonts w:ascii="Times New Roman" w:eastAsia="Calibri" w:hAnsi="Times New Roman"/>
          <w:kern w:val="2"/>
          <w:sz w:val="28"/>
          <w:szCs w:val="28"/>
          <w:lang w:eastAsia="en-US"/>
          <w14:ligatures w14:val="standardContextual"/>
        </w:rPr>
        <w:t xml:space="preserve"> bằng sản xuất, kinh doanh, thương mại và dịch vụ; đất nông nghiệp trong khu dân cư, trong địa giới hành chính phường thì căn cứ vào thực tế tại địa phương, Hội đồng nhân dân cấp tỉnh được quy định mức giá đất cao hơn </w:t>
      </w:r>
      <w:r w:rsidRPr="007E1CC0">
        <w:rPr>
          <w:rFonts w:ascii="Times New Roman" w:eastAsia="Calibri" w:hAnsi="Times New Roman"/>
          <w:i/>
          <w:iCs/>
          <w:kern w:val="2"/>
          <w:sz w:val="28"/>
          <w:szCs w:val="28"/>
          <w:lang w:eastAsia="en-US"/>
          <w14:ligatures w14:val="standardContextual"/>
        </w:rPr>
        <w:t>hoặc thấp hơn</w:t>
      </w:r>
      <w:r w:rsidRPr="007E1CC0">
        <w:rPr>
          <w:rFonts w:ascii="Times New Roman" w:eastAsia="Calibri" w:hAnsi="Times New Roman"/>
          <w:kern w:val="2"/>
          <w:sz w:val="28"/>
          <w:szCs w:val="28"/>
          <w:lang w:eastAsia="en-US"/>
          <w14:ligatures w14:val="standardContextual"/>
        </w:rPr>
        <w:t>;</w:t>
      </w:r>
    </w:p>
    <w:p w14:paraId="48CDB629" w14:textId="77777777" w:rsidR="001A0694" w:rsidRPr="007E1CC0" w:rsidRDefault="001A0694" w:rsidP="001A0694">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b) Đối với thửa đất ở có các yếu tố thuận lợi hơn hoặc kém thuận lợi hơn về các yếu tố ảnh hưởng đến giá đất so với các thửa đất ở có cùng vị trí đất trong bảng giá đất, Hội đồng nhân dân</w:t>
      </w:r>
      <w:r w:rsidRPr="007E1CC0">
        <w:rPr>
          <w:rFonts w:ascii="Times New Roman" w:eastAsia="Calibri" w:hAnsi="Times New Roman"/>
          <w:i/>
          <w:iCs/>
          <w:kern w:val="2"/>
          <w:sz w:val="28"/>
          <w:szCs w:val="28"/>
          <w:lang w:eastAsia="en-US"/>
          <w14:ligatures w14:val="standardContextual"/>
        </w:rPr>
        <w:t xml:space="preserve"> </w:t>
      </w:r>
      <w:r w:rsidRPr="007E1CC0">
        <w:rPr>
          <w:rFonts w:ascii="Times New Roman" w:eastAsia="Calibri" w:hAnsi="Times New Roman"/>
          <w:kern w:val="2"/>
          <w:sz w:val="28"/>
          <w:szCs w:val="28"/>
          <w:lang w:eastAsia="en-US"/>
          <w14:ligatures w14:val="standardContextual"/>
        </w:rPr>
        <w:t xml:space="preserve">cấp tỉnh căn cứ tình hình thực tế tại địa phương </w:t>
      </w:r>
      <w:r w:rsidRPr="007E1CC0">
        <w:rPr>
          <w:rFonts w:ascii="Times New Roman" w:eastAsia="Calibri" w:hAnsi="Times New Roman"/>
          <w:kern w:val="2"/>
          <w:sz w:val="28"/>
          <w:szCs w:val="28"/>
          <w:lang w:eastAsia="en-US"/>
          <w14:ligatures w14:val="standardContextual"/>
        </w:rPr>
        <w:lastRenderedPageBreak/>
        <w:t>để quy định tăng hoặc giảm mức giá”.</w:t>
      </w:r>
    </w:p>
    <w:p w14:paraId="16E15BBF" w14:textId="4DEAE1AE" w:rsidR="001A0694" w:rsidRPr="007E1CC0" w:rsidRDefault="00EE0D71" w:rsidP="001A0694">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4</w:t>
      </w:r>
      <w:r w:rsidR="001A0694" w:rsidRPr="007E1CC0">
        <w:rPr>
          <w:rFonts w:ascii="Times New Roman" w:eastAsia="Calibri" w:hAnsi="Times New Roman"/>
          <w:kern w:val="2"/>
          <w:sz w:val="28"/>
          <w:szCs w:val="28"/>
          <w:lang w:eastAsia="en-US"/>
          <w14:ligatures w14:val="standardContextual"/>
        </w:rPr>
        <w:t>. Sửa đổi, bổ sung khoản 2 Điều 24 như sau:</w:t>
      </w:r>
    </w:p>
    <w:p w14:paraId="5E896874" w14:textId="77777777" w:rsidR="001A0694" w:rsidRPr="007E1CC0" w:rsidRDefault="001A0694" w:rsidP="001A0694">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“2. Có cơ sở dữ liệu giá đất gồm: giá đất được ghi trong hợp đồng chuyển nhượng quyền sử dụng đất; giá trúng đấu giá quyền sử dụng đất sau khi hoàn thành nghĩa vụ tài chính; thông tin giá đất thu thập qua điều tra, khảo sát trong thời gian 24 tháng tính từ thời điểm </w:t>
      </w:r>
      <w:r w:rsidRPr="007E1CC0">
        <w:rPr>
          <w:rFonts w:ascii="Times New Roman" w:eastAsia="Arial Unicode MS" w:hAnsi="Times New Roman"/>
          <w:i/>
          <w:iCs/>
          <w:strike/>
          <w:sz w:val="28"/>
          <w:szCs w:val="28"/>
          <w:lang w:val="vi-VN"/>
        </w:rPr>
        <w:t>định giá đất</w:t>
      </w:r>
      <w:r w:rsidRPr="007E1CC0">
        <w:rPr>
          <w:rFonts w:ascii="Times New Roman" w:eastAsia="Arial Unicode MS" w:hAnsi="Times New Roman"/>
          <w:i/>
          <w:iCs/>
          <w:sz w:val="28"/>
          <w:szCs w:val="28"/>
          <w:lang w:val="vi-VN"/>
        </w:rPr>
        <w:t xml:space="preserve"> </w:t>
      </w:r>
      <w:r w:rsidRPr="007E1CC0">
        <w:rPr>
          <w:rFonts w:ascii="Times New Roman" w:eastAsia="Arial Unicode MS" w:hAnsi="Times New Roman"/>
          <w:bCs/>
          <w:i/>
          <w:iCs/>
          <w:strike/>
          <w:sz w:val="28"/>
          <w:szCs w:val="28"/>
        </w:rPr>
        <w:t>thu thập thông tin, dữ liệu</w:t>
      </w:r>
      <w:r w:rsidRPr="007E1CC0">
        <w:rPr>
          <w:rFonts w:ascii="Times New Roman" w:eastAsia="Arial Unicode MS" w:hAnsi="Times New Roman"/>
          <w:sz w:val="28"/>
          <w:szCs w:val="28"/>
          <w:lang w:val="vi-VN"/>
        </w:rPr>
        <w:t xml:space="preserve"> </w:t>
      </w:r>
      <w:r w:rsidRPr="007E1CC0">
        <w:rPr>
          <w:rFonts w:ascii="Times New Roman" w:eastAsia="Arial Unicode MS" w:hAnsi="Times New Roman"/>
          <w:i/>
          <w:iCs/>
          <w:sz w:val="28"/>
          <w:szCs w:val="28"/>
        </w:rPr>
        <w:t>phê duyệt dự án xây dựng bảng giá đất</w:t>
      </w:r>
      <w:r w:rsidRPr="007E1CC0">
        <w:rPr>
          <w:rFonts w:ascii="Times New Roman" w:eastAsia="Arial Unicode MS" w:hAnsi="Times New Roman"/>
          <w:sz w:val="28"/>
          <w:szCs w:val="28"/>
        </w:rPr>
        <w:t xml:space="preserve"> </w:t>
      </w:r>
      <w:r w:rsidRPr="007E1CC0">
        <w:rPr>
          <w:rFonts w:ascii="Times New Roman" w:eastAsia="Calibri" w:hAnsi="Times New Roman"/>
          <w:bCs/>
          <w:i/>
          <w:iCs/>
          <w:kern w:val="2"/>
          <w:sz w:val="28"/>
          <w:szCs w:val="28"/>
          <w:lang w:eastAsia="en-US"/>
          <w14:ligatures w14:val="standardContextual"/>
        </w:rPr>
        <w:t xml:space="preserve">về </w:t>
      </w:r>
      <w:r w:rsidRPr="007E1CC0">
        <w:rPr>
          <w:rFonts w:ascii="Times New Roman" w:eastAsia="Calibri" w:hAnsi="Times New Roman"/>
          <w:kern w:val="2"/>
          <w:sz w:val="28"/>
          <w:szCs w:val="28"/>
          <w:lang w:eastAsia="en-US"/>
          <w14:ligatures w14:val="standardContextual"/>
        </w:rPr>
        <w:t>trước.”</w:t>
      </w:r>
    </w:p>
    <w:p w14:paraId="58792193" w14:textId="36D6C4A4" w:rsidR="001A0694" w:rsidRPr="007E1CC0" w:rsidRDefault="00EE0D71" w:rsidP="004B0D11">
      <w:pPr>
        <w:widowControl w:val="0"/>
        <w:shd w:val="clear" w:color="auto" w:fill="FFFFFF"/>
        <w:spacing w:before="0" w:after="160"/>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5</w:t>
      </w:r>
      <w:r w:rsidR="001A0694" w:rsidRPr="007E1CC0">
        <w:rPr>
          <w:rFonts w:ascii="Times New Roman" w:eastAsia="Calibri" w:hAnsi="Times New Roman"/>
          <w:kern w:val="2"/>
          <w:sz w:val="28"/>
          <w:szCs w:val="28"/>
          <w:lang w:eastAsia="en-US"/>
          <w14:ligatures w14:val="standardContextual"/>
        </w:rPr>
        <w:t>. Sửa đổi, bổ sung khoản 2 Điều 31 như sau:</w:t>
      </w:r>
    </w:p>
    <w:p w14:paraId="3A09F2C6" w14:textId="77777777" w:rsidR="001A0694" w:rsidRPr="007E1CC0" w:rsidRDefault="001A0694" w:rsidP="004B0D11">
      <w:pPr>
        <w:widowControl w:val="0"/>
        <w:spacing w:before="0" w:after="160"/>
        <w:ind w:firstLine="567"/>
        <w:rPr>
          <w:rFonts w:ascii="Times New Roman" w:eastAsia="Calibri" w:hAnsi="Times New Roman"/>
          <w:i/>
          <w:iCs/>
          <w:kern w:val="2"/>
          <w:sz w:val="28"/>
          <w:szCs w:val="28"/>
          <w:lang w:eastAsia="en-US"/>
          <w14:ligatures w14:val="standardContextual"/>
        </w:rPr>
      </w:pPr>
      <w:r w:rsidRPr="007E1CC0">
        <w:rPr>
          <w:rFonts w:ascii="Times New Roman" w:eastAsia="Calibri" w:hAnsi="Times New Roman"/>
          <w:i/>
          <w:iCs/>
          <w:kern w:val="2"/>
          <w:sz w:val="28"/>
          <w:szCs w:val="28"/>
          <w:lang w:eastAsia="en-US"/>
          <w14:ligatures w14:val="standardContextual"/>
        </w:rPr>
        <w:t>“2. Cơ quan có chức năng quản lý đất đai cấp tỉnh, Ủy ban nhân dân cấp xã lựa chọn tổ chức thực hiện định giá đất để định giá đất cụ thể theo quy định của pháp luật về đấu thầu. Trường hợp tại thời điểm đóng thầu, không có nhà thầu nào tham dự thì được gia hạn 01 lần. Sau khi gia hạn mà không lựa chọn được nhà thầu thì cơ quan có chức năng quản lý đất đai cấp tỉnh, Ủy ban nhân dân cấp xã giao nhiệm vụ cho đơn vị sự nghiệp công lập đủ điều kiện hoạt động tư vấn xác định giá đất.”</w:t>
      </w:r>
    </w:p>
    <w:bookmarkEnd w:id="10"/>
    <w:p w14:paraId="78C4CE0D" w14:textId="0509AD6E" w:rsidR="0031622C" w:rsidRPr="007E1CC0" w:rsidRDefault="00C0707E" w:rsidP="004B0D11">
      <w:pPr>
        <w:widowControl w:val="0"/>
        <w:numPr>
          <w:ilvl w:val="0"/>
          <w:numId w:val="1"/>
        </w:numPr>
        <w:spacing w:before="0" w:after="160"/>
        <w:ind w:firstLine="567"/>
        <w:outlineLvl w:val="0"/>
        <w:rPr>
          <w:rFonts w:ascii="Times New Roman" w:hAnsi="Times New Roman"/>
          <w:b/>
          <w:bCs/>
          <w:sz w:val="28"/>
          <w:szCs w:val="28"/>
          <w:lang w:eastAsia="x-none"/>
        </w:rPr>
      </w:pPr>
      <w:r w:rsidRPr="007E1CC0">
        <w:rPr>
          <w:rFonts w:ascii="Times New Roman" w:hAnsi="Times New Roman"/>
          <w:b/>
          <w:bCs/>
          <w:sz w:val="28"/>
          <w:szCs w:val="28"/>
          <w:lang w:val="x-none" w:eastAsia="x-none"/>
        </w:rPr>
        <w:t xml:space="preserve">Sửa </w:t>
      </w:r>
      <w:r w:rsidRPr="007E1CC0">
        <w:rPr>
          <w:rFonts w:ascii="Times New Roman" w:hAnsi="Times New Roman" w:hint="eastAsia"/>
          <w:b/>
          <w:bCs/>
          <w:sz w:val="28"/>
          <w:szCs w:val="28"/>
          <w:lang w:val="x-none" w:eastAsia="x-none"/>
        </w:rPr>
        <w:t>đ</w:t>
      </w:r>
      <w:r w:rsidRPr="007E1CC0">
        <w:rPr>
          <w:rFonts w:ascii="Times New Roman" w:hAnsi="Times New Roman"/>
          <w:b/>
          <w:bCs/>
          <w:sz w:val="28"/>
          <w:szCs w:val="28"/>
          <w:lang w:val="x-none" w:eastAsia="x-none"/>
        </w:rPr>
        <w:t xml:space="preserve">ổi, bổ sung một số </w:t>
      </w:r>
      <w:r w:rsidRPr="007E1CC0">
        <w:rPr>
          <w:rFonts w:ascii="Times New Roman" w:hAnsi="Times New Roman" w:hint="eastAsia"/>
          <w:b/>
          <w:bCs/>
          <w:sz w:val="28"/>
          <w:szCs w:val="28"/>
          <w:lang w:val="x-none" w:eastAsia="x-none"/>
        </w:rPr>
        <w:t>đ</w:t>
      </w:r>
      <w:r w:rsidRPr="007E1CC0">
        <w:rPr>
          <w:rFonts w:ascii="Times New Roman" w:hAnsi="Times New Roman"/>
          <w:b/>
          <w:bCs/>
          <w:sz w:val="28"/>
          <w:szCs w:val="28"/>
          <w:lang w:val="x-none" w:eastAsia="x-none"/>
        </w:rPr>
        <w:t xml:space="preserve">iều của </w:t>
      </w:r>
      <w:r w:rsidR="00B74569" w:rsidRPr="007E1CC0">
        <w:rPr>
          <w:rFonts w:ascii="Times New Roman" w:hAnsi="Times New Roman"/>
          <w:b/>
          <w:bCs/>
          <w:sz w:val="28"/>
          <w:szCs w:val="28"/>
          <w:lang w:eastAsia="x-none"/>
        </w:rPr>
        <w:t>N</w:t>
      </w:r>
      <w:r w:rsidR="003070BD" w:rsidRPr="007E1CC0">
        <w:rPr>
          <w:rFonts w:ascii="Times New Roman" w:hAnsi="Times New Roman"/>
          <w:b/>
          <w:bCs/>
          <w:sz w:val="28"/>
          <w:szCs w:val="28"/>
          <w:lang w:eastAsia="x-none"/>
        </w:rPr>
        <w:t>ghị định số</w:t>
      </w:r>
      <w:r w:rsidR="003070BD" w:rsidRPr="007E1CC0">
        <w:rPr>
          <w:rFonts w:ascii="Times New Roman" w:hAnsi="Times New Roman"/>
          <w:b/>
          <w:bCs/>
          <w:sz w:val="24"/>
          <w:lang w:eastAsia="x-none"/>
        </w:rPr>
        <w:t xml:space="preserve"> </w:t>
      </w:r>
      <w:r w:rsidR="003070BD" w:rsidRPr="007E1CC0">
        <w:rPr>
          <w:rFonts w:ascii="Times New Roman" w:hAnsi="Times New Roman"/>
          <w:b/>
          <w:bCs/>
          <w:sz w:val="28"/>
          <w:szCs w:val="28"/>
          <w:lang w:eastAsia="x-none"/>
        </w:rPr>
        <w:t xml:space="preserve">88/2024/NĐ-CP </w:t>
      </w:r>
      <w:r w:rsidR="0023088A" w:rsidRPr="007E1CC0">
        <w:rPr>
          <w:rFonts w:ascii="Times New Roman" w:hAnsi="Times New Roman"/>
          <w:b/>
          <w:bCs/>
          <w:sz w:val="28"/>
          <w:szCs w:val="28"/>
          <w:lang w:eastAsia="x-none"/>
        </w:rPr>
        <w:t xml:space="preserve"> </w:t>
      </w:r>
    </w:p>
    <w:p w14:paraId="4A7B4321" w14:textId="1CDBDF54" w:rsidR="00417C59" w:rsidRPr="001E304D" w:rsidRDefault="00417C59" w:rsidP="004B0D11">
      <w:pPr>
        <w:widowControl w:val="0"/>
        <w:shd w:val="clear" w:color="auto" w:fill="FFFFFF"/>
        <w:spacing w:before="0" w:after="160"/>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1. Bổ sung </w:t>
      </w:r>
      <w:r w:rsidRPr="001E304D">
        <w:rPr>
          <w:rFonts w:ascii="Times New Roman" w:eastAsia="Calibri" w:hAnsi="Times New Roman" w:hint="eastAsia"/>
          <w:kern w:val="2"/>
          <w:sz w:val="28"/>
          <w:szCs w:val="28"/>
          <w:lang w:eastAsia="en-US"/>
          <w14:ligatures w14:val="standardContextual"/>
        </w:rPr>
        <w:t>Đ</w:t>
      </w:r>
      <w:r w:rsidRPr="001E304D">
        <w:rPr>
          <w:rFonts w:ascii="Times New Roman" w:eastAsia="Calibri" w:hAnsi="Times New Roman"/>
          <w:kern w:val="2"/>
          <w:sz w:val="28"/>
          <w:szCs w:val="28"/>
          <w:lang w:eastAsia="en-US"/>
          <w14:ligatures w14:val="standardContextual"/>
        </w:rPr>
        <w:t xml:space="preserve">iều </w:t>
      </w:r>
      <w:r w:rsidR="002D332F" w:rsidRPr="001E304D">
        <w:rPr>
          <w:rFonts w:ascii="Times New Roman" w:eastAsia="Calibri" w:hAnsi="Times New Roman"/>
          <w:i/>
          <w:iCs/>
          <w:kern w:val="2"/>
          <w:sz w:val="28"/>
          <w:szCs w:val="28"/>
          <w:lang w:eastAsia="en-US"/>
          <w14:ligatures w14:val="standardContextual"/>
        </w:rPr>
        <w:t>14</w:t>
      </w:r>
      <w:r w:rsidRPr="001E304D">
        <w:rPr>
          <w:rFonts w:ascii="Times New Roman" w:eastAsia="Calibri" w:hAnsi="Times New Roman"/>
          <w:i/>
          <w:iCs/>
          <w:kern w:val="2"/>
          <w:sz w:val="28"/>
          <w:szCs w:val="28"/>
          <w:lang w:eastAsia="en-US"/>
          <w14:ligatures w14:val="standardContextual"/>
        </w:rPr>
        <w:t>a</w:t>
      </w:r>
      <w:r w:rsidRPr="001E304D">
        <w:rPr>
          <w:rFonts w:ascii="Times New Roman" w:eastAsia="Calibri" w:hAnsi="Times New Roman"/>
          <w:kern w:val="2"/>
          <w:sz w:val="28"/>
          <w:szCs w:val="28"/>
          <w:lang w:eastAsia="en-US"/>
          <w14:ligatures w14:val="standardContextual"/>
        </w:rPr>
        <w:t xml:space="preserve"> vào sau </w:t>
      </w:r>
      <w:r w:rsidRPr="001E304D">
        <w:rPr>
          <w:rFonts w:ascii="Times New Roman" w:eastAsia="Calibri" w:hAnsi="Times New Roman" w:hint="eastAsia"/>
          <w:kern w:val="2"/>
          <w:sz w:val="28"/>
          <w:szCs w:val="28"/>
          <w:lang w:eastAsia="en-US"/>
          <w14:ligatures w14:val="standardContextual"/>
        </w:rPr>
        <w:t>Đ</w:t>
      </w:r>
      <w:r w:rsidRPr="001E304D">
        <w:rPr>
          <w:rFonts w:ascii="Times New Roman" w:eastAsia="Calibri" w:hAnsi="Times New Roman"/>
          <w:kern w:val="2"/>
          <w:sz w:val="28"/>
          <w:szCs w:val="28"/>
          <w:lang w:eastAsia="en-US"/>
          <w14:ligatures w14:val="standardContextual"/>
        </w:rPr>
        <w:t xml:space="preserve">iều  </w:t>
      </w:r>
      <w:r w:rsidR="002D332F" w:rsidRPr="001E304D">
        <w:rPr>
          <w:rFonts w:ascii="Times New Roman" w:eastAsia="Calibri" w:hAnsi="Times New Roman"/>
          <w:i/>
          <w:iCs/>
          <w:kern w:val="2"/>
          <w:sz w:val="28"/>
          <w:szCs w:val="28"/>
          <w:lang w:eastAsia="en-US"/>
          <w14:ligatures w14:val="standardContextual"/>
        </w:rPr>
        <w:t>14</w:t>
      </w:r>
      <w:r w:rsidR="002D332F" w:rsidRPr="001E304D">
        <w:rPr>
          <w:rFonts w:ascii="Times New Roman" w:eastAsia="Calibri" w:hAnsi="Times New Roman"/>
          <w:kern w:val="2"/>
          <w:sz w:val="28"/>
          <w:szCs w:val="28"/>
          <w:lang w:eastAsia="en-US"/>
          <w14:ligatures w14:val="standardContextual"/>
        </w:rPr>
        <w:t xml:space="preserve"> </w:t>
      </w:r>
      <w:r w:rsidRPr="001E304D">
        <w:rPr>
          <w:rFonts w:ascii="Times New Roman" w:eastAsia="Calibri" w:hAnsi="Times New Roman"/>
          <w:kern w:val="2"/>
          <w:sz w:val="28"/>
          <w:szCs w:val="28"/>
          <w:lang w:eastAsia="en-US"/>
          <w14:ligatures w14:val="standardContextual"/>
        </w:rPr>
        <w:t xml:space="preserve">như sau: </w:t>
      </w:r>
    </w:p>
    <w:p w14:paraId="430A04B0" w14:textId="3A136D83" w:rsidR="00E3652F" w:rsidRPr="009736D2" w:rsidRDefault="00E3652F" w:rsidP="004B0D11">
      <w:pPr>
        <w:widowControl w:val="0"/>
        <w:tabs>
          <w:tab w:val="left" w:pos="0"/>
        </w:tabs>
        <w:spacing w:before="0" w:after="160"/>
        <w:ind w:firstLine="567"/>
        <w:rPr>
          <w:rFonts w:ascii="Times New Roman" w:eastAsia="Cambria Math" w:hAnsi="Times New Roman"/>
          <w:i/>
          <w:spacing w:val="-2"/>
          <w:sz w:val="28"/>
          <w:szCs w:val="20"/>
          <w:lang w:val="vi-VN" w:eastAsia="en-US"/>
        </w:rPr>
      </w:pPr>
      <w:r w:rsidRPr="001E304D">
        <w:rPr>
          <w:rFonts w:ascii="Times New Roman" w:eastAsia="Cambria Math" w:hAnsi="Times New Roman"/>
          <w:i/>
          <w:spacing w:val="-2"/>
          <w:sz w:val="28"/>
          <w:szCs w:val="20"/>
          <w:lang w:val="am-ET" w:eastAsia="en-US"/>
        </w:rPr>
        <w:t xml:space="preserve">“Điều </w:t>
      </w:r>
      <w:r w:rsidR="008224D7" w:rsidRPr="001E304D">
        <w:rPr>
          <w:rFonts w:ascii="Times New Roman" w:eastAsia="Cambria Math" w:hAnsi="Times New Roman"/>
          <w:i/>
          <w:spacing w:val="-2"/>
          <w:sz w:val="28"/>
          <w:szCs w:val="20"/>
          <w:lang w:eastAsia="en-US"/>
        </w:rPr>
        <w:t>14</w:t>
      </w:r>
      <w:r w:rsidRPr="001E304D">
        <w:rPr>
          <w:rFonts w:ascii="Times New Roman" w:eastAsia="Cambria Math" w:hAnsi="Times New Roman"/>
          <w:i/>
          <w:spacing w:val="-2"/>
          <w:sz w:val="28"/>
          <w:szCs w:val="20"/>
          <w:lang w:val="am-ET" w:eastAsia="en-US"/>
        </w:rPr>
        <w:t>a.</w:t>
      </w:r>
      <w:r w:rsidRPr="001E304D">
        <w:rPr>
          <w:rFonts w:ascii="Times New Roman" w:hAnsi="Times New Roman"/>
          <w:i/>
          <w:lang w:val="am-ET"/>
        </w:rPr>
        <w:t xml:space="preserve"> </w:t>
      </w:r>
      <w:r w:rsidRPr="001E304D">
        <w:rPr>
          <w:rFonts w:ascii="Times New Roman" w:eastAsia="Cambria Math" w:hAnsi="Times New Roman"/>
          <w:i/>
          <w:spacing w:val="-2"/>
          <w:sz w:val="28"/>
          <w:szCs w:val="20"/>
          <w:lang w:val="am-ET" w:eastAsia="en-US"/>
        </w:rPr>
        <w:t>Bồi thường</w:t>
      </w:r>
      <w:r w:rsidRPr="001E304D">
        <w:rPr>
          <w:rFonts w:ascii="Times New Roman" w:eastAsia="Cambria Math" w:hAnsi="Times New Roman"/>
          <w:b/>
          <w:bCs/>
          <w:i/>
          <w:spacing w:val="-2"/>
          <w:sz w:val="28"/>
          <w:szCs w:val="20"/>
          <w:lang w:val="am-ET" w:eastAsia="en-US"/>
        </w:rPr>
        <w:t xml:space="preserve"> </w:t>
      </w:r>
      <w:r w:rsidRPr="009736D2">
        <w:rPr>
          <w:rFonts w:ascii="Times New Roman" w:eastAsia="Cambria Math" w:hAnsi="Times New Roman"/>
          <w:bCs/>
          <w:i/>
          <w:spacing w:val="-2"/>
          <w:sz w:val="28"/>
          <w:szCs w:val="20"/>
          <w:lang w:val="am-ET" w:eastAsia="en-US"/>
        </w:rPr>
        <w:t>đối với cây trồng, vật nuôi</w:t>
      </w:r>
      <w:r w:rsidRPr="009736D2">
        <w:rPr>
          <w:rFonts w:ascii="Times New Roman" w:eastAsia="Cambria Math" w:hAnsi="Times New Roman"/>
          <w:i/>
          <w:spacing w:val="-2"/>
          <w:sz w:val="28"/>
          <w:szCs w:val="20"/>
          <w:lang w:val="am-ET" w:eastAsia="en-US"/>
        </w:rPr>
        <w:t xml:space="preserve">  </w:t>
      </w:r>
    </w:p>
    <w:p w14:paraId="412442F5" w14:textId="188DC5E1" w:rsidR="00E02BFF" w:rsidRPr="007E1CC0" w:rsidRDefault="00E3652F" w:rsidP="004B0D11">
      <w:pPr>
        <w:widowControl w:val="0"/>
        <w:tabs>
          <w:tab w:val="left" w:pos="0"/>
        </w:tabs>
        <w:spacing w:before="0" w:after="160"/>
        <w:ind w:firstLine="567"/>
        <w:rPr>
          <w:rFonts w:ascii="Times New Roman" w:hAnsi="Times New Roman"/>
          <w:i/>
          <w:spacing w:val="-6"/>
          <w:sz w:val="28"/>
          <w:szCs w:val="28"/>
          <w:lang w:val="vi-VN"/>
        </w:rPr>
      </w:pPr>
      <w:r w:rsidRPr="007E1CC0">
        <w:rPr>
          <w:rFonts w:ascii="Times New Roman" w:hAnsi="Times New Roman"/>
          <w:i/>
          <w:spacing w:val="-6"/>
          <w:sz w:val="28"/>
          <w:szCs w:val="28"/>
          <w:lang w:val="vi-VN"/>
        </w:rPr>
        <w:t xml:space="preserve">1. </w:t>
      </w:r>
      <w:r w:rsidR="00E02BFF" w:rsidRPr="007E1CC0">
        <w:rPr>
          <w:rFonts w:ascii="Times New Roman" w:hAnsi="Times New Roman"/>
          <w:i/>
          <w:spacing w:val="-6"/>
          <w:sz w:val="28"/>
          <w:szCs w:val="28"/>
          <w:lang w:val="vi-VN"/>
        </w:rPr>
        <w:t xml:space="preserve">Trường hợp bồi thường đối với </w:t>
      </w:r>
      <w:r w:rsidR="00E02BFF" w:rsidRPr="007E1CC0">
        <w:rPr>
          <w:rFonts w:ascii="Times New Roman" w:hAnsi="Times New Roman"/>
          <w:i/>
          <w:spacing w:val="-6"/>
          <w:sz w:val="28"/>
          <w:szCs w:val="28"/>
          <w:u w:color="FF0000"/>
          <w:lang w:val="vi-VN"/>
        </w:rPr>
        <w:t>cây lâu</w:t>
      </w:r>
      <w:r w:rsidR="00E02BFF" w:rsidRPr="007E1CC0">
        <w:rPr>
          <w:rFonts w:ascii="Times New Roman" w:hAnsi="Times New Roman"/>
          <w:i/>
          <w:spacing w:val="-6"/>
          <w:sz w:val="28"/>
          <w:szCs w:val="28"/>
          <w:lang w:val="vi-VN"/>
        </w:rPr>
        <w:t xml:space="preserve"> năm là loại cho thu hoạch nhiều lần quy định tại khoản </w:t>
      </w:r>
      <w:r w:rsidR="004253A9" w:rsidRPr="007E1CC0">
        <w:rPr>
          <w:rFonts w:ascii="Times New Roman" w:hAnsi="Times New Roman"/>
          <w:i/>
          <w:spacing w:val="-6"/>
          <w:sz w:val="28"/>
          <w:szCs w:val="28"/>
          <w:lang w:val="vi-VN"/>
        </w:rPr>
        <w:t xml:space="preserve">2 </w:t>
      </w:r>
      <w:r w:rsidR="00E02BFF" w:rsidRPr="007E1CC0">
        <w:rPr>
          <w:rFonts w:ascii="Times New Roman" w:hAnsi="Times New Roman"/>
          <w:i/>
          <w:spacing w:val="-6"/>
          <w:sz w:val="28"/>
          <w:szCs w:val="28"/>
          <w:lang w:val="vi-VN"/>
        </w:rPr>
        <w:t>Điều 103 Luật Đất đai mà không xác định</w:t>
      </w:r>
      <w:r w:rsidR="00465E09" w:rsidRPr="007E1CC0">
        <w:rPr>
          <w:rFonts w:ascii="Times New Roman" w:hAnsi="Times New Roman"/>
          <w:i/>
          <w:spacing w:val="-6"/>
          <w:sz w:val="28"/>
          <w:szCs w:val="28"/>
          <w:lang w:val="vi-VN"/>
        </w:rPr>
        <w:t xml:space="preserve"> được</w:t>
      </w:r>
      <w:r w:rsidR="00E02BFF" w:rsidRPr="007E1CC0">
        <w:rPr>
          <w:rFonts w:ascii="Times New Roman" w:hAnsi="Times New Roman"/>
          <w:i/>
          <w:spacing w:val="-6"/>
          <w:sz w:val="28"/>
          <w:szCs w:val="28"/>
          <w:lang w:val="vi-VN"/>
        </w:rPr>
        <w:t xml:space="preserve"> sản lượng vườn cây còn chưa thu hoạch tương ứng với số năm còn lại trong chu kỳ thu hoạch </w:t>
      </w:r>
      <w:r w:rsidR="00B11DD2" w:rsidRPr="007E1CC0">
        <w:rPr>
          <w:rFonts w:ascii="Times New Roman" w:hAnsi="Times New Roman"/>
          <w:i/>
          <w:spacing w:val="-6"/>
          <w:sz w:val="28"/>
          <w:szCs w:val="28"/>
          <w:lang w:val="vi-VN"/>
        </w:rPr>
        <w:t>thì mức bồi thường được tính bằng giá trị thiệt hại thực tế của vườn cây.</w:t>
      </w:r>
    </w:p>
    <w:p w14:paraId="4F8073A7" w14:textId="7D299645" w:rsidR="00E3652F" w:rsidRPr="007E1CC0" w:rsidRDefault="00E3652F" w:rsidP="004B0D11">
      <w:pPr>
        <w:widowControl w:val="0"/>
        <w:tabs>
          <w:tab w:val="left" w:pos="0"/>
        </w:tabs>
        <w:spacing w:before="0" w:after="160"/>
        <w:ind w:firstLine="567"/>
        <w:rPr>
          <w:rFonts w:ascii="Times New Roman" w:hAnsi="Times New Roman"/>
          <w:i/>
          <w:sz w:val="28"/>
          <w:szCs w:val="28"/>
          <w:lang w:val="vi-VN"/>
        </w:rPr>
      </w:pPr>
      <w:r w:rsidRPr="007E1CC0">
        <w:rPr>
          <w:rFonts w:ascii="Times New Roman" w:hAnsi="Times New Roman"/>
          <w:i/>
          <w:sz w:val="28"/>
          <w:szCs w:val="28"/>
          <w:lang w:val="vi-VN"/>
        </w:rPr>
        <w:t xml:space="preserve">2. </w:t>
      </w:r>
      <w:r w:rsidR="00B11DD2" w:rsidRPr="007E1CC0">
        <w:rPr>
          <w:rFonts w:ascii="Times New Roman" w:hAnsi="Times New Roman"/>
          <w:i/>
          <w:sz w:val="28"/>
          <w:szCs w:val="28"/>
          <w:lang w:val="vi-VN"/>
        </w:rPr>
        <w:t>Trường hợp khi Ủy ban nhân dân cấp tỉnh xem xét, ban hành đơn giá bồi thường thiệt hại về cây trồng, vật nuôi quy định tại khoản 6 Điều 103 Luật Đất đai mà chưa có quy trình sản xuất cây trồng, vật nuôi được cấp có thẩm quyền ban hành thì căn cứ vào tình hình thực tế của địa phương để ban hành.</w:t>
      </w:r>
      <w:r w:rsidRPr="007E1CC0">
        <w:rPr>
          <w:rFonts w:ascii="Times New Roman" w:hAnsi="Times New Roman"/>
          <w:i/>
          <w:sz w:val="28"/>
          <w:szCs w:val="28"/>
          <w:lang w:val="vi-VN"/>
        </w:rPr>
        <w:t>”</w:t>
      </w:r>
    </w:p>
    <w:p w14:paraId="5C6BEBA1" w14:textId="77777777" w:rsidR="001A7B74" w:rsidRPr="007E1CC0" w:rsidRDefault="001A7B74" w:rsidP="004B0D11">
      <w:pPr>
        <w:widowControl w:val="0"/>
        <w:shd w:val="clear" w:color="auto" w:fill="FFFFFF"/>
        <w:spacing w:before="0" w:after="160"/>
        <w:ind w:firstLine="567"/>
        <w:outlineLvl w:val="1"/>
        <w:rPr>
          <w:rFonts w:ascii="Times New Roman" w:eastAsia="Calibri" w:hAnsi="Times New Roman"/>
          <w:kern w:val="2"/>
          <w:sz w:val="28"/>
          <w:szCs w:val="28"/>
          <w:lang w:val="vi-VN" w:eastAsia="en-US"/>
          <w14:ligatures w14:val="standardContextual"/>
        </w:rPr>
      </w:pPr>
      <w:r w:rsidRPr="007E1CC0">
        <w:rPr>
          <w:rFonts w:ascii="Times New Roman" w:eastAsia="Calibri" w:hAnsi="Times New Roman"/>
          <w:kern w:val="2"/>
          <w:sz w:val="28"/>
          <w:szCs w:val="28"/>
          <w:lang w:val="vi-VN" w:eastAsia="en-US"/>
          <w14:ligatures w14:val="standardContextual"/>
        </w:rPr>
        <w:t xml:space="preserve">2. Bổ sung điểm d vào khoản 1 Điều 19 như sau: </w:t>
      </w:r>
    </w:p>
    <w:p w14:paraId="333B6192" w14:textId="75AA71DD" w:rsidR="001A7B74" w:rsidRPr="007E1CC0" w:rsidRDefault="001A7B74" w:rsidP="004B0D11">
      <w:pPr>
        <w:widowControl w:val="0"/>
        <w:spacing w:before="0" w:after="160"/>
        <w:ind w:firstLine="567"/>
        <w:rPr>
          <w:rFonts w:ascii="Times New Roman" w:eastAsia="Calibri" w:hAnsi="Times New Roman"/>
          <w:i/>
          <w:iCs/>
          <w:spacing w:val="-8"/>
          <w:sz w:val="28"/>
          <w:szCs w:val="28"/>
          <w:lang w:val="it-IT" w:eastAsia="en-US"/>
        </w:rPr>
      </w:pPr>
      <w:r w:rsidRPr="007E1CC0">
        <w:rPr>
          <w:rFonts w:ascii="Times New Roman" w:hAnsi="Times New Roman" w:hint="eastAsia"/>
          <w:i/>
          <w:iCs/>
          <w:spacing w:val="-8"/>
          <w:sz w:val="28"/>
          <w:szCs w:val="28"/>
          <w:lang w:val="it-IT"/>
        </w:rPr>
        <w:t>“</w:t>
      </w:r>
      <w:r w:rsidRPr="007E1CC0">
        <w:rPr>
          <w:rFonts w:ascii="Times New Roman" w:hAnsi="Times New Roman"/>
          <w:i/>
          <w:iCs/>
          <w:spacing w:val="-8"/>
          <w:sz w:val="28"/>
          <w:szCs w:val="28"/>
          <w:lang w:val="it-IT"/>
        </w:rPr>
        <w:t xml:space="preserve">d) Số nhân khẩu trong hộ gia </w:t>
      </w:r>
      <w:r w:rsidRPr="007E1CC0">
        <w:rPr>
          <w:rFonts w:ascii="Times New Roman" w:hAnsi="Times New Roman" w:hint="eastAsia"/>
          <w:i/>
          <w:iCs/>
          <w:spacing w:val="-8"/>
          <w:sz w:val="28"/>
          <w:szCs w:val="28"/>
          <w:lang w:val="it-IT"/>
        </w:rPr>
        <w:t>đì</w:t>
      </w:r>
      <w:r w:rsidRPr="007E1CC0">
        <w:rPr>
          <w:rFonts w:ascii="Times New Roman" w:hAnsi="Times New Roman"/>
          <w:i/>
          <w:iCs/>
          <w:spacing w:val="-8"/>
          <w:sz w:val="28"/>
          <w:szCs w:val="28"/>
          <w:lang w:val="it-IT"/>
        </w:rPr>
        <w:t xml:space="preserve">nh </w:t>
      </w:r>
      <w:r w:rsidRPr="007E1CC0">
        <w:rPr>
          <w:rFonts w:ascii="Times New Roman" w:hAnsi="Times New Roman" w:hint="eastAsia"/>
          <w:i/>
          <w:iCs/>
          <w:spacing w:val="-8"/>
          <w:sz w:val="28"/>
          <w:szCs w:val="28"/>
          <w:lang w:val="it-IT"/>
        </w:rPr>
        <w:t>đư</w:t>
      </w:r>
      <w:r w:rsidRPr="007E1CC0">
        <w:rPr>
          <w:rFonts w:ascii="Times New Roman" w:hAnsi="Times New Roman"/>
          <w:i/>
          <w:iCs/>
          <w:spacing w:val="-8"/>
          <w:sz w:val="28"/>
          <w:szCs w:val="28"/>
          <w:lang w:val="it-IT"/>
        </w:rPr>
        <w:t>ợc hỗ trợ tại khoản này là những ng</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 xml:space="preserve">ời có chung quyền sử dụng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ất tại thời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iểm phê duyệt ph</w:t>
      </w:r>
      <w:r w:rsidRPr="007E1CC0">
        <w:rPr>
          <w:rFonts w:ascii="Times New Roman" w:hAnsi="Times New Roman" w:hint="eastAsia"/>
          <w:i/>
          <w:iCs/>
          <w:spacing w:val="-8"/>
          <w:sz w:val="28"/>
          <w:szCs w:val="28"/>
          <w:lang w:val="it-IT"/>
        </w:rPr>
        <w:t>ươ</w:t>
      </w:r>
      <w:r w:rsidRPr="007E1CC0">
        <w:rPr>
          <w:rFonts w:ascii="Times New Roman" w:hAnsi="Times New Roman"/>
          <w:i/>
          <w:iCs/>
          <w:spacing w:val="-8"/>
          <w:sz w:val="28"/>
          <w:szCs w:val="28"/>
          <w:lang w:val="it-IT"/>
        </w:rPr>
        <w:t>ng án bồi th</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 xml:space="preserve">ờng, hỗ trợ, tái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ịnh c</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 xml:space="preserve"> và nhân khẩu </w:t>
      </w:r>
      <w:r w:rsidR="008B516D" w:rsidRPr="007E1CC0">
        <w:rPr>
          <w:rFonts w:ascii="Times New Roman" w:hAnsi="Times New Roman"/>
          <w:i/>
          <w:iCs/>
          <w:spacing w:val="-8"/>
          <w:sz w:val="28"/>
          <w:szCs w:val="28"/>
          <w:lang w:val="it-IT"/>
        </w:rPr>
        <w:t xml:space="preserve">là thành viên gia đình </w:t>
      </w:r>
      <w:r w:rsidRPr="007E1CC0">
        <w:rPr>
          <w:rFonts w:ascii="Times New Roman" w:hAnsi="Times New Roman"/>
          <w:i/>
          <w:iCs/>
          <w:spacing w:val="-8"/>
          <w:sz w:val="28"/>
          <w:szCs w:val="28"/>
          <w:lang w:val="it-IT"/>
        </w:rPr>
        <w:t xml:space="preserve">phát sinh sau thời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iểm giao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ất nông nghiệp cho hộ gia </w:t>
      </w:r>
      <w:r w:rsidRPr="007E1CC0">
        <w:rPr>
          <w:rFonts w:ascii="Times New Roman" w:hAnsi="Times New Roman" w:hint="eastAsia"/>
          <w:i/>
          <w:iCs/>
          <w:spacing w:val="-8"/>
          <w:sz w:val="28"/>
          <w:szCs w:val="28"/>
          <w:lang w:val="it-IT"/>
        </w:rPr>
        <w:t>đì</w:t>
      </w:r>
      <w:r w:rsidRPr="007E1CC0">
        <w:rPr>
          <w:rFonts w:ascii="Times New Roman" w:hAnsi="Times New Roman"/>
          <w:i/>
          <w:iCs/>
          <w:spacing w:val="-8"/>
          <w:sz w:val="28"/>
          <w:szCs w:val="28"/>
          <w:lang w:val="it-IT"/>
        </w:rPr>
        <w:t xml:space="preserve">nh </w:t>
      </w:r>
      <w:r w:rsidRPr="007E1CC0">
        <w:rPr>
          <w:rFonts w:ascii="Times New Roman" w:hAnsi="Times New Roman" w:hint="eastAsia"/>
          <w:i/>
          <w:iCs/>
          <w:spacing w:val="-8"/>
          <w:sz w:val="28"/>
          <w:szCs w:val="28"/>
          <w:lang w:val="it-IT"/>
        </w:rPr>
        <w:t>đó</w:t>
      </w:r>
      <w:r w:rsidRPr="007E1CC0">
        <w:rPr>
          <w:rFonts w:ascii="Times New Roman" w:hAnsi="Times New Roman"/>
          <w:i/>
          <w:iCs/>
          <w:spacing w:val="-8"/>
          <w:sz w:val="28"/>
          <w:szCs w:val="28"/>
          <w:lang w:val="it-IT"/>
        </w:rPr>
        <w:t xml:space="preserve"> (nếu có); việc xác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ịnh số nhân khẩu có chung quyền sử dụng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ất do các thành viên trong hộ gia </w:t>
      </w:r>
      <w:r w:rsidRPr="007E1CC0">
        <w:rPr>
          <w:rFonts w:ascii="Times New Roman" w:hAnsi="Times New Roman" w:hint="eastAsia"/>
          <w:i/>
          <w:iCs/>
          <w:spacing w:val="-8"/>
          <w:sz w:val="28"/>
          <w:szCs w:val="28"/>
          <w:lang w:val="it-IT"/>
        </w:rPr>
        <w:t>đì</w:t>
      </w:r>
      <w:r w:rsidRPr="007E1CC0">
        <w:rPr>
          <w:rFonts w:ascii="Times New Roman" w:hAnsi="Times New Roman"/>
          <w:i/>
          <w:iCs/>
          <w:spacing w:val="-8"/>
          <w:sz w:val="28"/>
          <w:szCs w:val="28"/>
          <w:lang w:val="it-IT"/>
        </w:rPr>
        <w:t>nh tự thỏa thuận và chịu trách nhiệm tr</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ớc pháp luật.”</w:t>
      </w:r>
    </w:p>
    <w:p w14:paraId="081AEEF7" w14:textId="77777777" w:rsidR="001A7B74" w:rsidRPr="007E1CC0" w:rsidRDefault="001A7B74" w:rsidP="004B0D11">
      <w:pPr>
        <w:widowControl w:val="0"/>
        <w:shd w:val="clear" w:color="auto" w:fill="FFFFFF"/>
        <w:spacing w:before="0" w:after="160"/>
        <w:ind w:firstLine="567"/>
        <w:outlineLvl w:val="1"/>
        <w:rPr>
          <w:rFonts w:ascii="Times New Roman" w:eastAsia="Calibri" w:hAnsi="Times New Roman"/>
          <w:kern w:val="2"/>
          <w:sz w:val="28"/>
          <w:szCs w:val="28"/>
          <w:lang w:val="it-IT" w:eastAsia="en-US"/>
          <w14:ligatures w14:val="standardContextual"/>
        </w:rPr>
      </w:pPr>
      <w:r w:rsidRPr="007E1CC0">
        <w:rPr>
          <w:rFonts w:ascii="Times New Roman" w:eastAsia="Calibri" w:hAnsi="Times New Roman"/>
          <w:kern w:val="2"/>
          <w:sz w:val="28"/>
          <w:szCs w:val="28"/>
          <w:lang w:val="it-IT" w:eastAsia="en-US"/>
          <w14:ligatures w14:val="standardContextual"/>
        </w:rPr>
        <w:t>3. Bổ sung khoản 5 vào Điều 22 như sau:</w:t>
      </w:r>
    </w:p>
    <w:p w14:paraId="04259046" w14:textId="0C4E33CE" w:rsidR="001A7B74" w:rsidRPr="007E1CC0" w:rsidRDefault="001A7B74" w:rsidP="004B0D11">
      <w:pPr>
        <w:widowControl w:val="0"/>
        <w:tabs>
          <w:tab w:val="left" w:pos="0"/>
        </w:tabs>
        <w:spacing w:before="0" w:after="160"/>
        <w:ind w:firstLine="567"/>
        <w:rPr>
          <w:rFonts w:ascii="Times New Roman" w:hAnsi="Times New Roman"/>
          <w:i/>
          <w:sz w:val="28"/>
          <w:szCs w:val="28"/>
          <w:lang w:val="it-IT"/>
        </w:rPr>
      </w:pPr>
      <w:r w:rsidRPr="007E1CC0">
        <w:rPr>
          <w:rFonts w:ascii="Times New Roman" w:hAnsi="Times New Roman"/>
          <w:i/>
          <w:iCs/>
          <w:sz w:val="28"/>
          <w:szCs w:val="28"/>
          <w:lang w:val="it-IT"/>
        </w:rPr>
        <w:t xml:space="preserve">“5. Hộ gia </w:t>
      </w:r>
      <w:r w:rsidRPr="007E1CC0">
        <w:rPr>
          <w:rFonts w:ascii="Times New Roman" w:hAnsi="Times New Roman" w:hint="eastAsia"/>
          <w:i/>
          <w:iCs/>
          <w:sz w:val="28"/>
          <w:szCs w:val="28"/>
          <w:lang w:val="it-IT"/>
        </w:rPr>
        <w:t>đì</w:t>
      </w:r>
      <w:r w:rsidRPr="007E1CC0">
        <w:rPr>
          <w:rFonts w:ascii="Times New Roman" w:hAnsi="Times New Roman"/>
          <w:i/>
          <w:iCs/>
          <w:sz w:val="28"/>
          <w:szCs w:val="28"/>
          <w:lang w:val="it-IT"/>
        </w:rPr>
        <w:t xml:space="preserve">nh, cá nhân trực tiếp sản xuất nông nghiệp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ang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nông nghiệp do </w:t>
      </w:r>
      <w:r w:rsidRPr="007E1CC0">
        <w:rPr>
          <w:rFonts w:ascii="Times New Roman" w:hAnsi="Times New Roman" w:hint="eastAsia"/>
          <w:i/>
          <w:iCs/>
          <w:sz w:val="28"/>
          <w:szCs w:val="28"/>
          <w:lang w:val="it-IT"/>
        </w:rPr>
        <w:t>đư</w:t>
      </w:r>
      <w:r w:rsidRPr="007E1CC0">
        <w:rPr>
          <w:rFonts w:ascii="Times New Roman" w:hAnsi="Times New Roman"/>
          <w:i/>
          <w:iCs/>
          <w:sz w:val="28"/>
          <w:szCs w:val="28"/>
          <w:lang w:val="it-IT"/>
        </w:rPr>
        <w:t xml:space="preserve">ợc công nhận quyền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được hỗ trợ đào tạo, chuyển </w:t>
      </w:r>
      <w:r w:rsidRPr="007E1CC0">
        <w:rPr>
          <w:rFonts w:ascii="Times New Roman" w:hAnsi="Times New Roman"/>
          <w:i/>
          <w:iCs/>
          <w:sz w:val="28"/>
          <w:szCs w:val="28"/>
          <w:lang w:val="it-IT"/>
        </w:rPr>
        <w:lastRenderedPageBreak/>
        <w:t xml:space="preserve">đổi nghề và tìm kiếm việc làm quy định tại điểm a khoản 1 Điều 109 Luật Đất đai bao gồm cả trường hợp đủ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iều kiện </w:t>
      </w:r>
      <w:r w:rsidRPr="007E1CC0">
        <w:rPr>
          <w:rFonts w:ascii="Times New Roman" w:hAnsi="Times New Roman" w:hint="eastAsia"/>
          <w:i/>
          <w:iCs/>
          <w:sz w:val="28"/>
          <w:szCs w:val="28"/>
          <w:lang w:val="it-IT"/>
        </w:rPr>
        <w:t>đư</w:t>
      </w:r>
      <w:r w:rsidRPr="007E1CC0">
        <w:rPr>
          <w:rFonts w:ascii="Times New Roman" w:hAnsi="Times New Roman"/>
          <w:i/>
          <w:iCs/>
          <w:sz w:val="28"/>
          <w:szCs w:val="28"/>
          <w:lang w:val="it-IT"/>
        </w:rPr>
        <w:t xml:space="preserve">ợc công nhận quyền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ất</w:t>
      </w:r>
      <w:r w:rsidRPr="007E1CC0">
        <w:rPr>
          <w:rFonts w:ascii="Times New Roman" w:hAnsi="Times New Roman"/>
          <w:i/>
          <w:iCs/>
          <w:sz w:val="28"/>
          <w:szCs w:val="28"/>
          <w:lang w:val="vi-VN"/>
        </w:rPr>
        <w:t>”</w:t>
      </w:r>
      <w:r w:rsidRPr="007E1CC0">
        <w:rPr>
          <w:rFonts w:ascii="Times New Roman" w:hAnsi="Times New Roman"/>
          <w:sz w:val="28"/>
          <w:szCs w:val="28"/>
          <w:lang w:val="it-IT"/>
        </w:rPr>
        <w:t>.</w:t>
      </w:r>
    </w:p>
    <w:p w14:paraId="665ADA6B" w14:textId="04C9CD06" w:rsidR="0031622C" w:rsidRPr="007E1CC0" w:rsidRDefault="003070BD" w:rsidP="004B0D11">
      <w:pPr>
        <w:widowControl w:val="0"/>
        <w:numPr>
          <w:ilvl w:val="0"/>
          <w:numId w:val="1"/>
        </w:numPr>
        <w:spacing w:before="0" w:after="160"/>
        <w:ind w:firstLine="567"/>
        <w:outlineLvl w:val="0"/>
        <w:rPr>
          <w:rFonts w:ascii="Times New Roman" w:hAnsi="Times New Roman"/>
          <w:b/>
          <w:bCs/>
          <w:spacing w:val="-4"/>
          <w:sz w:val="28"/>
          <w:szCs w:val="28"/>
          <w:lang w:val="it-IT" w:eastAsia="x-none"/>
        </w:rPr>
      </w:pPr>
      <w:r w:rsidRPr="007E1CC0">
        <w:rPr>
          <w:rFonts w:ascii="Times New Roman" w:hAnsi="Times New Roman"/>
          <w:b/>
          <w:bCs/>
          <w:spacing w:val="-4"/>
          <w:sz w:val="28"/>
          <w:szCs w:val="28"/>
          <w:lang w:val="it-IT" w:eastAsia="x-none"/>
        </w:rPr>
        <w:t xml:space="preserve">Sửa đổi, bổ sung một số điều của </w:t>
      </w:r>
      <w:r w:rsidR="001E72B7" w:rsidRPr="007E1CC0">
        <w:rPr>
          <w:rFonts w:ascii="Times New Roman" w:hAnsi="Times New Roman"/>
          <w:b/>
          <w:bCs/>
          <w:spacing w:val="-4"/>
          <w:sz w:val="28"/>
          <w:szCs w:val="28"/>
          <w:lang w:val="it-IT" w:eastAsia="x-none"/>
        </w:rPr>
        <w:t>N</w:t>
      </w:r>
      <w:r w:rsidRPr="007E1CC0">
        <w:rPr>
          <w:rFonts w:ascii="Times New Roman" w:hAnsi="Times New Roman"/>
          <w:b/>
          <w:bCs/>
          <w:spacing w:val="-4"/>
          <w:sz w:val="28"/>
          <w:szCs w:val="28"/>
          <w:lang w:val="it-IT" w:eastAsia="x-none"/>
        </w:rPr>
        <w:t xml:space="preserve">ghị định số 101/2024/NĐ-CP </w:t>
      </w:r>
      <w:r w:rsidR="0023088A" w:rsidRPr="007E1CC0">
        <w:rPr>
          <w:rFonts w:ascii="Times New Roman" w:hAnsi="Times New Roman"/>
          <w:b/>
          <w:bCs/>
          <w:spacing w:val="-4"/>
          <w:sz w:val="28"/>
          <w:szCs w:val="28"/>
          <w:lang w:val="it-IT" w:eastAsia="x-none"/>
        </w:rPr>
        <w:t xml:space="preserve"> </w:t>
      </w:r>
    </w:p>
    <w:p w14:paraId="7CB43288" w14:textId="77777777" w:rsidR="001A0694" w:rsidRPr="007E1CC0" w:rsidRDefault="001A0694" w:rsidP="004B0D11">
      <w:pPr>
        <w:widowControl w:val="0"/>
        <w:spacing w:before="0" w:after="160"/>
        <w:ind w:firstLine="567"/>
        <w:outlineLvl w:val="1"/>
        <w:rPr>
          <w:rFonts w:ascii="Times New Roman" w:hAnsi="Times New Roman"/>
          <w:spacing w:val="-6"/>
          <w:sz w:val="28"/>
          <w:szCs w:val="28"/>
          <w:lang w:val="it-IT"/>
        </w:rPr>
      </w:pPr>
      <w:r w:rsidRPr="007E1CC0">
        <w:rPr>
          <w:rFonts w:ascii="Times New Roman" w:hAnsi="Times New Roman"/>
          <w:spacing w:val="-6"/>
          <w:sz w:val="28"/>
          <w:szCs w:val="28"/>
          <w:lang w:val="it-IT"/>
        </w:rPr>
        <w:t>1. Sửa đổi, bổ sung điểm a khoản 2 Điều 8 như sau:</w:t>
      </w:r>
    </w:p>
    <w:p w14:paraId="28039521" w14:textId="77777777" w:rsidR="001A0694" w:rsidRPr="007E1CC0" w:rsidRDefault="001A0694" w:rsidP="004B0D11">
      <w:pPr>
        <w:widowControl w:val="0"/>
        <w:spacing w:before="0" w:after="160"/>
        <w:ind w:firstLine="567"/>
        <w:rPr>
          <w:rFonts w:ascii="Times New Roman" w:hAnsi="Times New Roman"/>
          <w:sz w:val="28"/>
          <w:szCs w:val="28"/>
          <w:lang w:val="it-IT"/>
        </w:rPr>
      </w:pPr>
      <w:r w:rsidRPr="007E1CC0">
        <w:rPr>
          <w:rFonts w:ascii="Times New Roman" w:hAnsi="Times New Roman"/>
          <w:sz w:val="28"/>
          <w:szCs w:val="28"/>
          <w:lang w:val="it-IT"/>
        </w:rPr>
        <w:t>“a) Bản đồ địa chính, trích đo bản đồ địa chính phải được cấp có thẩm quyền ký duyệt trước khi đưa vào sử dụng cho các mục đích quy định tại khoản 2 Điều 3 của Nghị định này thay thế cho bản đồ địa chính, trích đo bản đồ địa chính đã lập trước đó.</w:t>
      </w:r>
    </w:p>
    <w:p w14:paraId="2C7CD800" w14:textId="16EB9C7F" w:rsidR="001A0694" w:rsidRPr="007E1CC0" w:rsidRDefault="001A0694" w:rsidP="004B0D11">
      <w:pPr>
        <w:widowControl w:val="0"/>
        <w:spacing w:before="0" w:after="160"/>
        <w:ind w:firstLine="567"/>
        <w:rPr>
          <w:rFonts w:ascii="Times New Roman" w:hAnsi="Times New Roman"/>
          <w:i/>
          <w:iCs/>
          <w:sz w:val="28"/>
          <w:szCs w:val="28"/>
          <w:lang w:val="it-IT"/>
        </w:rPr>
      </w:pPr>
      <w:r w:rsidRPr="007E1CC0">
        <w:rPr>
          <w:rFonts w:ascii="Times New Roman" w:hAnsi="Times New Roman"/>
          <w:i/>
          <w:iCs/>
          <w:sz w:val="28"/>
          <w:szCs w:val="28"/>
          <w:lang w:val="it-IT"/>
        </w:rPr>
        <w:t>Trường hợp trích đo bản đồ địa chính phục vụ đăng ký, cấp Giấy chứng nhận quyền sử dụng đất, quyền sở hữu tài sản gắn liền với đất thuộc thẩm quyền của Ủy ban nhân dân cấp xã thì cơ quan có thẩm quyền không phải ký duyệt và được đưa vào sử dụng sau khi đơn vị đo đạc và c</w:t>
      </w:r>
      <w:r w:rsidRPr="007E1CC0">
        <w:rPr>
          <w:rFonts w:ascii="Times New Roman" w:hAnsi="Times New Roman" w:hint="eastAsia"/>
          <w:i/>
          <w:iCs/>
          <w:sz w:val="28"/>
          <w:szCs w:val="28"/>
          <w:lang w:val="it-IT"/>
        </w:rPr>
        <w:t>ơ</w:t>
      </w:r>
      <w:r w:rsidRPr="007E1CC0">
        <w:rPr>
          <w:rFonts w:ascii="Times New Roman" w:hAnsi="Times New Roman"/>
          <w:i/>
          <w:iCs/>
          <w:sz w:val="28"/>
          <w:szCs w:val="28"/>
          <w:lang w:val="it-IT"/>
        </w:rPr>
        <w:t xml:space="preserve"> quan có chức n</w:t>
      </w:r>
      <w:r w:rsidRPr="007E1CC0">
        <w:rPr>
          <w:rFonts w:ascii="Times New Roman" w:hAnsi="Times New Roman" w:hint="eastAsia"/>
          <w:i/>
          <w:iCs/>
          <w:sz w:val="28"/>
          <w:szCs w:val="28"/>
          <w:lang w:val="it-IT"/>
        </w:rPr>
        <w:t>ă</w:t>
      </w:r>
      <w:r w:rsidRPr="007E1CC0">
        <w:rPr>
          <w:rFonts w:ascii="Times New Roman" w:hAnsi="Times New Roman"/>
          <w:i/>
          <w:iCs/>
          <w:sz w:val="28"/>
          <w:szCs w:val="28"/>
          <w:lang w:val="it-IT"/>
        </w:rPr>
        <w:t xml:space="preserve">ng quản lý đất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ai cấp xã ký xác nhận.</w:t>
      </w:r>
    </w:p>
    <w:p w14:paraId="4C7736A4" w14:textId="77777777" w:rsidR="001A0694" w:rsidRPr="007E1CC0" w:rsidRDefault="001A0694" w:rsidP="004B0D11">
      <w:pPr>
        <w:widowControl w:val="0"/>
        <w:spacing w:before="0" w:after="160"/>
        <w:ind w:firstLine="567"/>
        <w:rPr>
          <w:rFonts w:ascii="Times New Roman" w:hAnsi="Times New Roman"/>
          <w:sz w:val="28"/>
          <w:szCs w:val="28"/>
          <w:lang w:val="it-IT"/>
        </w:rPr>
      </w:pPr>
      <w:r w:rsidRPr="007E1CC0">
        <w:rPr>
          <w:rFonts w:ascii="Times New Roman" w:hAnsi="Times New Roman"/>
          <w:sz w:val="28"/>
          <w:szCs w:val="28"/>
          <w:lang w:val="it-IT"/>
        </w:rPr>
        <w:t>Bản đồ địa chính, trích đo bản đồ địa chính đã lập trước đó có giá trị sử dụng khi giải quyết các nội dung theo quy định tại </w:t>
      </w:r>
      <w:r w:rsidRPr="007E1CC0">
        <w:rPr>
          <w:rFonts w:ascii="Times New Roman" w:hAnsi="Times New Roman"/>
          <w:sz w:val="28"/>
          <w:szCs w:val="28"/>
          <w:u w:color="FF0000"/>
          <w:lang w:val="it-IT"/>
        </w:rPr>
        <w:t>điểm c khoản</w:t>
      </w:r>
      <w:r w:rsidRPr="007E1CC0">
        <w:rPr>
          <w:rFonts w:ascii="Times New Roman" w:hAnsi="Times New Roman"/>
          <w:sz w:val="28"/>
          <w:szCs w:val="28"/>
          <w:lang w:val="it-IT"/>
        </w:rPr>
        <w:t xml:space="preserve"> 2 Điều 3 của Nghị định này.”</w:t>
      </w:r>
    </w:p>
    <w:p w14:paraId="147805BA" w14:textId="77777777" w:rsidR="001A0694" w:rsidRPr="007E1CC0" w:rsidRDefault="001A0694" w:rsidP="004B0D11">
      <w:pPr>
        <w:widowControl w:val="0"/>
        <w:spacing w:before="0" w:after="160"/>
        <w:ind w:firstLine="567"/>
        <w:outlineLvl w:val="1"/>
        <w:rPr>
          <w:rFonts w:ascii="Times New Roman" w:hAnsi="Times New Roman"/>
          <w:spacing w:val="-6"/>
          <w:sz w:val="28"/>
          <w:szCs w:val="28"/>
          <w:lang w:val="it-IT"/>
        </w:rPr>
      </w:pPr>
      <w:r w:rsidRPr="007E1CC0">
        <w:rPr>
          <w:rFonts w:ascii="Times New Roman" w:hAnsi="Times New Roman"/>
          <w:spacing w:val="-6"/>
          <w:sz w:val="28"/>
          <w:szCs w:val="28"/>
          <w:lang w:val="it-IT"/>
        </w:rPr>
        <w:t>2. Sửa đổi, bổ sung khoản 5 Điều 9 như sau:</w:t>
      </w:r>
    </w:p>
    <w:p w14:paraId="5B80635F" w14:textId="77777777" w:rsidR="001A0694" w:rsidRPr="007E1CC0" w:rsidRDefault="001A0694" w:rsidP="004B0D11">
      <w:pPr>
        <w:widowControl w:val="0"/>
        <w:spacing w:before="0" w:after="160"/>
        <w:ind w:firstLine="567"/>
        <w:rPr>
          <w:rFonts w:ascii="Times New Roman" w:hAnsi="Times New Roman"/>
          <w:iCs/>
          <w:sz w:val="28"/>
          <w:szCs w:val="28"/>
          <w:lang w:val="it-IT"/>
        </w:rPr>
      </w:pPr>
      <w:r w:rsidRPr="007E1CC0">
        <w:rPr>
          <w:rFonts w:ascii="Times New Roman" w:hAnsi="Times New Roman"/>
          <w:i/>
          <w:iCs/>
          <w:sz w:val="28"/>
          <w:szCs w:val="28"/>
          <w:lang w:val="it-IT"/>
        </w:rPr>
        <w:t>“</w:t>
      </w:r>
      <w:r w:rsidRPr="007E1CC0">
        <w:rPr>
          <w:rFonts w:ascii="Times New Roman" w:hAnsi="Times New Roman"/>
          <w:iCs/>
          <w:sz w:val="28"/>
          <w:szCs w:val="28"/>
          <w:lang w:val="it-IT"/>
        </w:rPr>
        <w:t xml:space="preserve">5. Văn </w:t>
      </w:r>
      <w:r w:rsidRPr="007E1CC0">
        <w:rPr>
          <w:rFonts w:ascii="Times New Roman" w:hAnsi="Times New Roman"/>
          <w:sz w:val="28"/>
          <w:szCs w:val="28"/>
          <w:lang w:val="it-IT"/>
        </w:rPr>
        <w:t>phòng</w:t>
      </w:r>
      <w:r w:rsidRPr="007E1CC0">
        <w:rPr>
          <w:rFonts w:ascii="Times New Roman" w:hAnsi="Times New Roman"/>
          <w:iCs/>
          <w:sz w:val="28"/>
          <w:szCs w:val="28"/>
          <w:lang w:val="it-IT"/>
        </w:rPr>
        <w:t xml:space="preserve"> đăng ký đất đai, </w:t>
      </w:r>
      <w:r w:rsidRPr="007E1CC0">
        <w:rPr>
          <w:rFonts w:ascii="Times New Roman" w:hAnsi="Times New Roman"/>
          <w:i/>
          <w:iCs/>
          <w:sz w:val="28"/>
          <w:szCs w:val="28"/>
          <w:lang w:val="it-IT"/>
        </w:rPr>
        <w:t>Chi nhánh Văn phòng đăng ký đất đai</w:t>
      </w:r>
      <w:r w:rsidRPr="007E1CC0">
        <w:rPr>
          <w:rFonts w:ascii="Times New Roman" w:hAnsi="Times New Roman"/>
          <w:iCs/>
          <w:sz w:val="28"/>
          <w:szCs w:val="28"/>
          <w:lang w:val="it-IT"/>
        </w:rPr>
        <w:t xml:space="preserve"> cập nhật bản đồ địa chính vào cơ sở dữ liệu quốc gia về đất đai; kiểm tra, ký duyệt mảnh trích đo bản đồ địa chính, trừ trường hợp</w:t>
      </w:r>
      <w:r w:rsidRPr="007E1CC0">
        <w:rPr>
          <w:rFonts w:ascii="Times New Roman" w:hAnsi="Times New Roman"/>
          <w:i/>
          <w:iCs/>
          <w:sz w:val="28"/>
          <w:szCs w:val="28"/>
          <w:lang w:val="it-IT"/>
        </w:rPr>
        <w:t xml:space="preserve"> thuộc thẩm quyền kiểm tra, ký duyệt của</w:t>
      </w:r>
      <w:r w:rsidRPr="007E1CC0">
        <w:rPr>
          <w:rFonts w:ascii="Times New Roman" w:hAnsi="Times New Roman"/>
          <w:iCs/>
          <w:sz w:val="28"/>
          <w:szCs w:val="28"/>
          <w:lang w:val="it-IT"/>
        </w:rPr>
        <w:t xml:space="preserve"> c</w:t>
      </w:r>
      <w:r w:rsidRPr="007E1CC0">
        <w:rPr>
          <w:rFonts w:ascii="Times New Roman" w:hAnsi="Times New Roman" w:hint="eastAsia"/>
          <w:iCs/>
          <w:sz w:val="28"/>
          <w:szCs w:val="28"/>
          <w:lang w:val="it-IT"/>
        </w:rPr>
        <w:t>ơ</w:t>
      </w:r>
      <w:r w:rsidRPr="007E1CC0">
        <w:rPr>
          <w:rFonts w:ascii="Times New Roman" w:hAnsi="Times New Roman"/>
          <w:iCs/>
          <w:sz w:val="28"/>
          <w:szCs w:val="28"/>
          <w:lang w:val="it-IT"/>
        </w:rPr>
        <w:t xml:space="preserve"> quan có chức n</w:t>
      </w:r>
      <w:r w:rsidRPr="007E1CC0">
        <w:rPr>
          <w:rFonts w:ascii="Times New Roman" w:hAnsi="Times New Roman" w:hint="eastAsia"/>
          <w:iCs/>
          <w:sz w:val="28"/>
          <w:szCs w:val="28"/>
          <w:lang w:val="it-IT"/>
        </w:rPr>
        <w:t>ă</w:t>
      </w:r>
      <w:r w:rsidRPr="007E1CC0">
        <w:rPr>
          <w:rFonts w:ascii="Times New Roman" w:hAnsi="Times New Roman"/>
          <w:iCs/>
          <w:sz w:val="28"/>
          <w:szCs w:val="28"/>
          <w:lang w:val="it-IT"/>
        </w:rPr>
        <w:t xml:space="preserve">ng quản lý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ất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ai cấp tỉnh </w:t>
      </w:r>
      <w:r w:rsidRPr="007E1CC0">
        <w:rPr>
          <w:rFonts w:ascii="Times New Roman" w:hAnsi="Times New Roman"/>
          <w:iCs/>
          <w:strike/>
          <w:sz w:val="28"/>
          <w:szCs w:val="28"/>
          <w:lang w:val="it-IT"/>
        </w:rPr>
        <w:t xml:space="preserve">quy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ịnh tại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iểm c khoản 4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iều này</w:t>
      </w:r>
      <w:r w:rsidRPr="007E1CC0">
        <w:rPr>
          <w:rFonts w:ascii="Times New Roman" w:hAnsi="Times New Roman"/>
          <w:iCs/>
          <w:sz w:val="28"/>
          <w:szCs w:val="28"/>
          <w:lang w:val="it-IT"/>
        </w:rPr>
        <w:t xml:space="preserve"> và tr</w:t>
      </w:r>
      <w:r w:rsidRPr="007E1CC0">
        <w:rPr>
          <w:rFonts w:ascii="Times New Roman" w:hAnsi="Times New Roman" w:hint="eastAsia"/>
          <w:iCs/>
          <w:sz w:val="28"/>
          <w:szCs w:val="28"/>
          <w:lang w:val="it-IT"/>
        </w:rPr>
        <w:t>ư</w:t>
      </w:r>
      <w:r w:rsidRPr="007E1CC0">
        <w:rPr>
          <w:rFonts w:ascii="Times New Roman" w:hAnsi="Times New Roman"/>
          <w:iCs/>
          <w:sz w:val="28"/>
          <w:szCs w:val="28"/>
          <w:lang w:val="it-IT"/>
        </w:rPr>
        <w:t xml:space="preserve">ờng hợp trích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o bản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ồ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ịa chính </w:t>
      </w:r>
      <w:r w:rsidRPr="007E1CC0">
        <w:rPr>
          <w:rFonts w:ascii="Times New Roman" w:hAnsi="Times New Roman"/>
          <w:i/>
          <w:iCs/>
          <w:sz w:val="28"/>
          <w:szCs w:val="28"/>
          <w:lang w:val="it-IT"/>
        </w:rPr>
        <w:t xml:space="preserve">phục vụ </w:t>
      </w:r>
      <w:r w:rsidRPr="007E1CC0">
        <w:rPr>
          <w:rFonts w:ascii="Times New Roman" w:hAnsi="Times New Roman" w:hint="eastAsia"/>
          <w:i/>
          <w:iCs/>
          <w:sz w:val="28"/>
          <w:szCs w:val="28"/>
          <w:lang w:val="it-IT"/>
        </w:rPr>
        <w:t>đă</w:t>
      </w:r>
      <w:r w:rsidRPr="007E1CC0">
        <w:rPr>
          <w:rFonts w:ascii="Times New Roman" w:hAnsi="Times New Roman"/>
          <w:i/>
          <w:iCs/>
          <w:sz w:val="28"/>
          <w:szCs w:val="28"/>
          <w:lang w:val="it-IT"/>
        </w:rPr>
        <w:t xml:space="preserve">ng ký, cấp Giấy chứng nhận quyền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quyền sở hữu tài sản gắn liền với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thuộc thẩm quyền của Ủy ban nhân dân cấp xã </w:t>
      </w:r>
      <w:r w:rsidRPr="007E1CC0">
        <w:rPr>
          <w:rFonts w:ascii="Times New Roman" w:hAnsi="Times New Roman"/>
          <w:iCs/>
          <w:strike/>
          <w:sz w:val="28"/>
          <w:szCs w:val="28"/>
          <w:lang w:val="it-IT"/>
        </w:rPr>
        <w:t>theo nhu cầu của ng</w:t>
      </w:r>
      <w:r w:rsidRPr="007E1CC0">
        <w:rPr>
          <w:rFonts w:ascii="Times New Roman" w:hAnsi="Times New Roman" w:hint="eastAsia"/>
          <w:iCs/>
          <w:strike/>
          <w:sz w:val="28"/>
          <w:szCs w:val="28"/>
          <w:lang w:val="it-IT"/>
        </w:rPr>
        <w:t>ư</w:t>
      </w:r>
      <w:r w:rsidRPr="007E1CC0">
        <w:rPr>
          <w:rFonts w:ascii="Times New Roman" w:hAnsi="Times New Roman"/>
          <w:iCs/>
          <w:strike/>
          <w:sz w:val="28"/>
          <w:szCs w:val="28"/>
          <w:lang w:val="it-IT"/>
        </w:rPr>
        <w:t xml:space="preserve">ời sử dụng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ất</w:t>
      </w:r>
      <w:r w:rsidRPr="007E1CC0">
        <w:rPr>
          <w:rFonts w:ascii="Times New Roman" w:hAnsi="Times New Roman"/>
          <w:iCs/>
          <w:sz w:val="28"/>
          <w:szCs w:val="28"/>
          <w:lang w:val="it-IT"/>
        </w:rPr>
        <w:t xml:space="preserve"> </w:t>
      </w:r>
      <w:r w:rsidRPr="007E1CC0">
        <w:rPr>
          <w:rFonts w:ascii="Times New Roman" w:hAnsi="Times New Roman"/>
          <w:iCs/>
          <w:strike/>
          <w:sz w:val="28"/>
          <w:szCs w:val="28"/>
          <w:lang w:val="it-IT"/>
        </w:rPr>
        <w:t xml:space="preserve">quy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ịnh tại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iểm a khoản 2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iều 8 của Nghị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ịnh này</w:t>
      </w:r>
      <w:r w:rsidRPr="007E1CC0">
        <w:rPr>
          <w:rFonts w:ascii="Times New Roman" w:hAnsi="Times New Roman"/>
          <w:iCs/>
          <w:sz w:val="28"/>
          <w:szCs w:val="28"/>
          <w:lang w:val="it-IT"/>
        </w:rPr>
        <w:t>.”</w:t>
      </w:r>
    </w:p>
    <w:p w14:paraId="67711331" w14:textId="77777777" w:rsidR="001A0694" w:rsidRPr="007E1CC0" w:rsidRDefault="001A0694" w:rsidP="004B0D11">
      <w:pPr>
        <w:widowControl w:val="0"/>
        <w:spacing w:before="0" w:after="160"/>
        <w:ind w:firstLine="567"/>
        <w:outlineLvl w:val="1"/>
        <w:rPr>
          <w:rFonts w:ascii="Times New Roman" w:hAnsi="Times New Roman"/>
          <w:spacing w:val="-6"/>
          <w:sz w:val="28"/>
          <w:szCs w:val="28"/>
          <w:lang w:val="vi-VN"/>
        </w:rPr>
      </w:pPr>
      <w:r w:rsidRPr="007E1CC0">
        <w:rPr>
          <w:rFonts w:ascii="Times New Roman" w:hAnsi="Times New Roman"/>
          <w:spacing w:val="-6"/>
          <w:sz w:val="28"/>
          <w:szCs w:val="28"/>
          <w:lang w:val="it-IT"/>
        </w:rPr>
        <w:t xml:space="preserve">3. </w:t>
      </w:r>
      <w:r w:rsidRPr="007E1CC0">
        <w:rPr>
          <w:rFonts w:ascii="Times New Roman" w:hAnsi="Times New Roman"/>
          <w:spacing w:val="-6"/>
          <w:sz w:val="28"/>
          <w:szCs w:val="28"/>
          <w:lang w:val="vi-VN"/>
        </w:rPr>
        <w:t>Sửa đổi, bổ sung khoản 2 Điều 20 như sau:</w:t>
      </w:r>
    </w:p>
    <w:p w14:paraId="77FA3D47" w14:textId="77777777" w:rsidR="001A0694" w:rsidRPr="007E1CC0" w:rsidRDefault="001A0694" w:rsidP="004B0D11">
      <w:pPr>
        <w:widowControl w:val="0"/>
        <w:spacing w:before="0" w:after="160"/>
        <w:ind w:firstLine="567"/>
        <w:rPr>
          <w:rFonts w:ascii="Times New Roman" w:hAnsi="Times New Roman"/>
          <w:sz w:val="28"/>
          <w:szCs w:val="28"/>
          <w:lang w:val="vi-VN"/>
        </w:rPr>
      </w:pPr>
      <w:r w:rsidRPr="007E1CC0">
        <w:rPr>
          <w:rFonts w:ascii="Times New Roman" w:hAnsi="Times New Roman"/>
          <w:sz w:val="28"/>
          <w:szCs w:val="28"/>
          <w:lang w:val="vi-VN"/>
        </w:rPr>
        <w:t xml:space="preserve">“2. Ủy ban nhân dân cấp </w:t>
      </w:r>
      <w:r w:rsidRPr="007E1CC0">
        <w:rPr>
          <w:rFonts w:ascii="Times New Roman" w:hAnsi="Times New Roman"/>
          <w:strike/>
          <w:sz w:val="28"/>
          <w:szCs w:val="28"/>
          <w:lang w:val="vi-VN"/>
        </w:rPr>
        <w:t>huyện</w:t>
      </w:r>
      <w:r w:rsidRPr="007E1CC0">
        <w:rPr>
          <w:rFonts w:ascii="Times New Roman" w:hAnsi="Times New Roman"/>
          <w:sz w:val="28"/>
          <w:szCs w:val="28"/>
          <w:lang w:val="vi-VN"/>
        </w:rPr>
        <w:t xml:space="preserve"> xã có trách nhiệm tổ chức việc đăng ký đất đai trên địa bàn; </w:t>
      </w:r>
      <w:r w:rsidRPr="007E1CC0">
        <w:rPr>
          <w:rFonts w:ascii="Times New Roman" w:hAnsi="Times New Roman"/>
          <w:i/>
          <w:sz w:val="28"/>
          <w:szCs w:val="28"/>
          <w:lang w:val="vi-VN"/>
        </w:rPr>
        <w:t>hướng dẫn, tuyên truyền người sử dụng đất thực hiện việc đăng ký đất đai</w:t>
      </w:r>
      <w:r w:rsidRPr="007E1CC0">
        <w:rPr>
          <w:rFonts w:ascii="Times New Roman" w:hAnsi="Times New Roman"/>
          <w:sz w:val="28"/>
          <w:szCs w:val="28"/>
          <w:lang w:val="vi-VN"/>
        </w:rPr>
        <w:t>; hằng năm chỉ đạo rà soát và tổ chức đăng ký đất đai đối với các trường hợp chưa thực hiện đăng ký trên địa bàn; kiểm tra, xử lý các trường hợp không đăng ký đất đai theo quy định của pháp luật</w:t>
      </w:r>
      <w:r w:rsidRPr="007E1CC0">
        <w:rPr>
          <w:rFonts w:ascii="Times New Roman" w:hAnsi="Times New Roman"/>
          <w:i/>
          <w:sz w:val="28"/>
          <w:szCs w:val="28"/>
          <w:lang w:val="vi-VN"/>
        </w:rPr>
        <w:t xml:space="preserve">; xác định thời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iểm bắt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ầu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và mục </w:t>
      </w:r>
      <w:r w:rsidRPr="007E1CC0">
        <w:rPr>
          <w:rFonts w:ascii="Times New Roman" w:hAnsi="Times New Roman" w:hint="eastAsia"/>
          <w:i/>
          <w:sz w:val="28"/>
          <w:szCs w:val="28"/>
          <w:lang w:val="vi-VN"/>
        </w:rPr>
        <w:t>đí</w:t>
      </w:r>
      <w:r w:rsidRPr="007E1CC0">
        <w:rPr>
          <w:rFonts w:ascii="Times New Roman" w:hAnsi="Times New Roman"/>
          <w:i/>
          <w:sz w:val="28"/>
          <w:szCs w:val="28"/>
          <w:lang w:val="vi-VN"/>
        </w:rPr>
        <w:t xml:space="preserve">ch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đối với các trường hợp quy định tại </w:t>
      </w:r>
      <w:r w:rsidRPr="007E1CC0">
        <w:rPr>
          <w:rFonts w:ascii="Times New Roman" w:hAnsi="Times New Roman"/>
          <w:i/>
          <w:sz w:val="28"/>
          <w:szCs w:val="28"/>
          <w:u w:color="FF0000"/>
          <w:lang w:val="vi-VN"/>
        </w:rPr>
        <w:t>điểm k khoản</w:t>
      </w:r>
      <w:r w:rsidRPr="007E1CC0">
        <w:rPr>
          <w:rFonts w:ascii="Times New Roman" w:hAnsi="Times New Roman"/>
          <w:i/>
          <w:sz w:val="28"/>
          <w:szCs w:val="28"/>
          <w:lang w:val="vi-VN"/>
        </w:rPr>
        <w:t xml:space="preserve"> 4 Điều 34 của Nghị định này</w:t>
      </w:r>
      <w:r w:rsidRPr="007E1CC0">
        <w:rPr>
          <w:rFonts w:ascii="Times New Roman" w:hAnsi="Times New Roman"/>
          <w:sz w:val="28"/>
          <w:szCs w:val="28"/>
          <w:lang w:val="vi-VN"/>
        </w:rPr>
        <w:t>.”.</w:t>
      </w:r>
    </w:p>
    <w:p w14:paraId="560DBE02"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it-IT"/>
        </w:rPr>
      </w:pPr>
      <w:r w:rsidRPr="007E1CC0">
        <w:rPr>
          <w:rFonts w:ascii="Times New Roman" w:hAnsi="Times New Roman"/>
          <w:sz w:val="28"/>
          <w:szCs w:val="28"/>
          <w:lang w:val="it-IT"/>
        </w:rPr>
        <w:t>4. Sửa đổi, bổ sung một số khoản tại Điều 21 như sau:</w:t>
      </w:r>
    </w:p>
    <w:p w14:paraId="683F3E3F" w14:textId="77777777" w:rsidR="001A0694" w:rsidRPr="007E1CC0" w:rsidRDefault="001A0694" w:rsidP="001A0694">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xml:space="preserve">a) Bổ sung khoản 5a vào </w:t>
      </w:r>
      <w:r w:rsidRPr="007E1CC0">
        <w:rPr>
          <w:rFonts w:ascii="Times New Roman" w:hAnsi="Times New Roman"/>
          <w:sz w:val="28"/>
          <w:szCs w:val="28"/>
          <w:u w:color="FF0000"/>
          <w:lang w:val="it-IT"/>
        </w:rPr>
        <w:t>sau khoản</w:t>
      </w:r>
      <w:r w:rsidRPr="007E1CC0">
        <w:rPr>
          <w:rFonts w:ascii="Times New Roman" w:hAnsi="Times New Roman"/>
          <w:sz w:val="28"/>
          <w:szCs w:val="28"/>
          <w:lang w:val="it-IT"/>
        </w:rPr>
        <w:t xml:space="preserve"> 5 như sau:</w:t>
      </w:r>
    </w:p>
    <w:p w14:paraId="5D43E9D3" w14:textId="77777777" w:rsidR="001A0694" w:rsidRPr="007E1CC0" w:rsidRDefault="001A0694" w:rsidP="001A0694">
      <w:pPr>
        <w:widowControl w:val="0"/>
        <w:spacing w:before="0" w:after="160" w:line="340" w:lineRule="exact"/>
        <w:ind w:firstLine="567"/>
        <w:rPr>
          <w:rFonts w:ascii="Times New Roman" w:hAnsi="Times New Roman"/>
          <w:i/>
          <w:sz w:val="28"/>
          <w:szCs w:val="28"/>
          <w:lang w:val="it-IT" w:eastAsia="x-none"/>
        </w:rPr>
      </w:pPr>
      <w:r w:rsidRPr="007E1CC0">
        <w:rPr>
          <w:rFonts w:ascii="Times New Roman" w:hAnsi="Times New Roman"/>
          <w:i/>
          <w:sz w:val="28"/>
          <w:szCs w:val="28"/>
          <w:lang w:val="it-IT" w:eastAsia="x-none"/>
        </w:rPr>
        <w:lastRenderedPageBreak/>
        <w:t>“5</w:t>
      </w:r>
      <w:r w:rsidRPr="007E1CC0">
        <w:rPr>
          <w:rFonts w:ascii="Times New Roman" w:hAnsi="Times New Roman"/>
          <w:i/>
          <w:sz w:val="28"/>
          <w:szCs w:val="28"/>
          <w:lang w:val="vi-VN" w:eastAsia="x-none"/>
        </w:rPr>
        <w:t xml:space="preserve">a. </w:t>
      </w:r>
      <w:r w:rsidRPr="007E1CC0">
        <w:rPr>
          <w:rFonts w:ascii="Times New Roman" w:hAnsi="Times New Roman"/>
          <w:i/>
          <w:sz w:val="28"/>
          <w:szCs w:val="28"/>
          <w:lang w:val="it-IT" w:eastAsia="x-none"/>
        </w:rPr>
        <w:t>Việc nộp hồ sơ quy định tại khoản 3 và khoản 4 Điều này thì người yêu cầu đăng ký được lựa chọn một trong các nơi nộp hồ sơ trên địa bàn cấp tỉnh”.</w:t>
      </w:r>
    </w:p>
    <w:p w14:paraId="116E35EC"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b) Sửa đổi, bổ sung khoản 6 như sau:</w:t>
      </w:r>
    </w:p>
    <w:p w14:paraId="4C175249" w14:textId="0477FA91"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“6. Căn cứ điều kiện cụ thể tại địa phương, Ủy ban nhân dân cấp tỉnh </w:t>
      </w:r>
      <w:r w:rsidR="001357EE">
        <w:rPr>
          <w:rFonts w:ascii="Times New Roman" w:hAnsi="Times New Roman"/>
          <w:sz w:val="28"/>
          <w:szCs w:val="28"/>
        </w:rPr>
        <w:t xml:space="preserve">ban hành </w:t>
      </w:r>
      <w:r w:rsidRPr="007E1CC0">
        <w:rPr>
          <w:rFonts w:ascii="Times New Roman" w:hAnsi="Times New Roman"/>
          <w:strike/>
          <w:sz w:val="28"/>
          <w:szCs w:val="28"/>
          <w:lang w:val="vi-VN"/>
        </w:rPr>
        <w:t>cơ quan tiếp nhận, trả kết quả giải quyết thủ tục theo quy định tại điểm a khoản 1 Điều này và</w:t>
      </w:r>
      <w:r w:rsidRPr="007E1CC0">
        <w:rPr>
          <w:rFonts w:ascii="Times New Roman" w:hAnsi="Times New Roman"/>
          <w:sz w:val="28"/>
          <w:szCs w:val="28"/>
          <w:lang w:val="vi-VN"/>
        </w:rPr>
        <w:t xml:space="preserve">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w:t>
      </w:r>
      <w:r w:rsidRPr="007E1CC0">
        <w:rPr>
          <w:rFonts w:ascii="Times New Roman" w:hAnsi="Times New Roman"/>
          <w:i/>
          <w:sz w:val="28"/>
          <w:szCs w:val="28"/>
          <w:lang w:val="vi-VN"/>
        </w:rPr>
        <w:t xml:space="preserve"> </w:t>
      </w:r>
      <w:r w:rsidRPr="007E1CC0">
        <w:rPr>
          <w:rFonts w:ascii="Times New Roman" w:hAnsi="Times New Roman"/>
          <w:sz w:val="28"/>
          <w:szCs w:val="28"/>
          <w:lang w:val="vi-VN"/>
        </w:rPr>
        <w:t>không quá tổng thời gian theo quy định của pháp luật và các nguyên tắc quy định tại Nghị định này; công khai các thủ tục hành chính và việc lựa chọn địa điểm nộp hồ sơ đăng ký đất đai, tài sản gắn liền với đất</w:t>
      </w:r>
      <w:r w:rsidRPr="007E1CC0">
        <w:rPr>
          <w:rFonts w:ascii="Times New Roman" w:hAnsi="Times New Roman"/>
          <w:i/>
          <w:sz w:val="28"/>
          <w:szCs w:val="28"/>
          <w:lang w:val="vi-VN"/>
        </w:rPr>
        <w:t xml:space="preserve"> không phụ thuộc vào địa bàn cấp xã nơi có đất</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tại địa phương</w:t>
      </w:r>
      <w:r w:rsidRPr="007E1CC0">
        <w:rPr>
          <w:rFonts w:ascii="Times New Roman" w:hAnsi="Times New Roman"/>
          <w:sz w:val="28"/>
          <w:szCs w:val="28"/>
          <w:lang w:val="vi-VN"/>
        </w:rPr>
        <w:t>.”</w:t>
      </w:r>
    </w:p>
    <w:p w14:paraId="35BC9329" w14:textId="77777777" w:rsidR="001A0694" w:rsidRPr="007E1CC0" w:rsidRDefault="001A0694" w:rsidP="001A0694">
      <w:pPr>
        <w:widowControl w:val="0"/>
        <w:spacing w:before="0" w:after="160" w:line="340" w:lineRule="exact"/>
        <w:ind w:firstLine="567"/>
        <w:outlineLvl w:val="1"/>
        <w:rPr>
          <w:rFonts w:ascii="Times New Roman" w:hAnsi="Times New Roman"/>
          <w:spacing w:val="-6"/>
          <w:sz w:val="28"/>
          <w:szCs w:val="28"/>
          <w:lang w:val="it-IT"/>
        </w:rPr>
      </w:pPr>
      <w:r w:rsidRPr="007E1CC0">
        <w:rPr>
          <w:rFonts w:ascii="Times New Roman" w:hAnsi="Times New Roman"/>
          <w:spacing w:val="-6"/>
          <w:sz w:val="28"/>
          <w:szCs w:val="28"/>
          <w:lang w:val="it-IT"/>
        </w:rPr>
        <w:t>5. Sửa đổi, bổ sung Điều 31 như sau:</w:t>
      </w:r>
    </w:p>
    <w:p w14:paraId="1E66612A" w14:textId="77777777" w:rsidR="001A0694" w:rsidRPr="007E1CC0" w:rsidRDefault="001A0694" w:rsidP="001A0694">
      <w:pPr>
        <w:widowControl w:val="0"/>
        <w:spacing w:before="0" w:after="160" w:line="340" w:lineRule="exact"/>
        <w:ind w:firstLine="567"/>
        <w:rPr>
          <w:rFonts w:ascii="Times New Roman" w:hAnsi="Times New Roman"/>
          <w:b/>
          <w:i/>
          <w:iCs/>
          <w:sz w:val="28"/>
          <w:szCs w:val="28"/>
          <w:lang w:val="vi-VN"/>
        </w:rPr>
      </w:pPr>
      <w:r w:rsidRPr="007E1CC0">
        <w:rPr>
          <w:rFonts w:ascii="Times New Roman" w:hAnsi="Times New Roman"/>
          <w:b/>
          <w:i/>
          <w:iCs/>
          <w:sz w:val="28"/>
          <w:szCs w:val="28"/>
          <w:lang w:val="vi-VN"/>
        </w:rPr>
        <w:t xml:space="preserve">“Điều 31. Trình tự, thủ tục đăng ký đất đai, tài sản gắn liền với đất lần đầu đối với cá nhân, cộng đồng dân cư, hộ gia đình đang sử dụng đất </w:t>
      </w:r>
    </w:p>
    <w:p w14:paraId="58AA56DB"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1. Người sử dụng đất, chủ sở hữu tài sản gắn liền với </w:t>
      </w:r>
      <w:r w:rsidRPr="007E1CC0">
        <w:rPr>
          <w:rFonts w:ascii="Times New Roman" w:hAnsi="Times New Roman"/>
          <w:sz w:val="28"/>
          <w:szCs w:val="28"/>
          <w:u w:color="FF0000"/>
          <w:lang w:val="vi-VN"/>
        </w:rPr>
        <w:t>đất nộp</w:t>
      </w:r>
      <w:r w:rsidRPr="007E1CC0">
        <w:rPr>
          <w:rFonts w:ascii="Times New Roman" w:hAnsi="Times New Roman"/>
          <w:sz w:val="28"/>
          <w:szCs w:val="28"/>
          <w:lang w:val="vi-VN"/>
        </w:rPr>
        <w:t xml:space="preserve"> 01 bộ hồ sơ theo quy định tại khoản 1 Điều 28 của Nghị định này đến cơ quan tiếp nhận hồ sơ quy định tại điểm a khoản 1 Điều 21 của Nghị định này.</w:t>
      </w:r>
    </w:p>
    <w:p w14:paraId="19D2FE28" w14:textId="75C040F2" w:rsidR="001A0694" w:rsidRPr="007E1CC0" w:rsidRDefault="001A0694" w:rsidP="001A0694">
      <w:pPr>
        <w:widowControl w:val="0"/>
        <w:spacing w:before="0" w:after="16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xml:space="preserve">2. Cơ quan tiếp nhận hồ sơ cấp Giấy tiếp nhận hồ sơ và hẹn trả kết quả cho người nộp hồ sơ và chuyển hồ sơ đến </w:t>
      </w:r>
      <w:r w:rsidRPr="007E1CC0">
        <w:rPr>
          <w:rFonts w:ascii="Times New Roman" w:hAnsi="Times New Roman"/>
          <w:i/>
          <w:spacing w:val="-4"/>
          <w:sz w:val="28"/>
          <w:szCs w:val="28"/>
          <w:lang w:val="vi-VN"/>
        </w:rPr>
        <w:t>cơ quan có chức năng quản lý đất đai cấp xã</w:t>
      </w:r>
      <w:r w:rsidR="000F6F71">
        <w:rPr>
          <w:rFonts w:ascii="Times New Roman" w:hAnsi="Times New Roman"/>
          <w:i/>
          <w:spacing w:val="-4"/>
          <w:sz w:val="28"/>
          <w:szCs w:val="28"/>
        </w:rPr>
        <w:t xml:space="preserve"> nơi có đất</w:t>
      </w:r>
      <w:r w:rsidRPr="007E1CC0">
        <w:rPr>
          <w:rFonts w:ascii="Times New Roman" w:hAnsi="Times New Roman"/>
          <w:spacing w:val="-4"/>
          <w:sz w:val="28"/>
          <w:szCs w:val="28"/>
          <w:lang w:val="vi-VN"/>
        </w:rPr>
        <w:t xml:space="preserve">. </w:t>
      </w:r>
    </w:p>
    <w:p w14:paraId="4E6CFBE7"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 xml:space="preserve">3. Cơ quan có chức năng quản lý đất đai </w:t>
      </w:r>
      <w:r w:rsidRPr="007E1CC0">
        <w:rPr>
          <w:rFonts w:ascii="Times New Roman" w:hAnsi="Times New Roman"/>
          <w:i/>
          <w:strike/>
          <w:sz w:val="28"/>
          <w:szCs w:val="28"/>
          <w:lang w:val="vi-VN"/>
        </w:rPr>
        <w:t>của Ủy ban nhân dân</w:t>
      </w:r>
      <w:r w:rsidRPr="007E1CC0">
        <w:rPr>
          <w:rFonts w:ascii="Times New Roman" w:hAnsi="Times New Roman"/>
          <w:i/>
          <w:sz w:val="28"/>
          <w:szCs w:val="28"/>
          <w:lang w:val="vi-VN"/>
        </w:rPr>
        <w:t xml:space="preserve"> cấp xã thực hiện các công việc sau:</w:t>
      </w:r>
    </w:p>
    <w:p w14:paraId="4608AFAC"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a) Trích lục bản đồ địa chính đối với nơi đã có bản đồ địa chính.</w:t>
      </w:r>
    </w:p>
    <w:p w14:paraId="564842C2" w14:textId="77777777" w:rsidR="001A0694" w:rsidRPr="007E1CC0" w:rsidRDefault="001A0694" w:rsidP="001A0694">
      <w:pPr>
        <w:widowControl w:val="0"/>
        <w:spacing w:before="0" w:after="160" w:line="340" w:lineRule="exact"/>
        <w:ind w:firstLine="567"/>
        <w:rPr>
          <w:rFonts w:asciiTheme="minorHAnsi" w:hAnsiTheme="minorHAnsi"/>
          <w:i/>
          <w:spacing w:val="-2"/>
          <w:sz w:val="28"/>
          <w:szCs w:val="28"/>
          <w:lang w:val="vi-VN"/>
        </w:rPr>
      </w:pP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ối với n</w:t>
      </w:r>
      <w:r w:rsidRPr="007E1CC0">
        <w:rPr>
          <w:rFonts w:ascii="Times New Roman Italic" w:hAnsi="Times New Roman Italic" w:hint="eastAsia"/>
          <w:i/>
          <w:spacing w:val="-2"/>
          <w:sz w:val="28"/>
          <w:szCs w:val="28"/>
          <w:lang w:val="vi-VN"/>
        </w:rPr>
        <w:t>ơ</w:t>
      </w:r>
      <w:r w:rsidRPr="007E1CC0">
        <w:rPr>
          <w:rFonts w:ascii="Times New Roman Italic" w:hAnsi="Times New Roman Italic"/>
          <w:i/>
          <w:spacing w:val="-2"/>
          <w:sz w:val="28"/>
          <w:szCs w:val="28"/>
          <w:lang w:val="vi-VN"/>
        </w:rPr>
        <w:t>i ch</w:t>
      </w:r>
      <w:r w:rsidRPr="007E1CC0">
        <w:rPr>
          <w:rFonts w:ascii="Times New Roman Italic" w:hAnsi="Times New Roman Italic" w:hint="eastAsia"/>
          <w:i/>
          <w:spacing w:val="-2"/>
          <w:sz w:val="28"/>
          <w:szCs w:val="28"/>
          <w:lang w:val="vi-VN"/>
        </w:rPr>
        <w:t>ư</w:t>
      </w:r>
      <w:r w:rsidRPr="007E1CC0">
        <w:rPr>
          <w:rFonts w:ascii="Times New Roman Italic" w:hAnsi="Times New Roman Italic"/>
          <w:i/>
          <w:spacing w:val="-2"/>
          <w:sz w:val="28"/>
          <w:szCs w:val="28"/>
          <w:lang w:val="vi-VN"/>
        </w:rPr>
        <w:t xml:space="preserve">a có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ịa chính và trong hồ s</w:t>
      </w:r>
      <w:r w:rsidRPr="007E1CC0">
        <w:rPr>
          <w:rFonts w:ascii="Times New Roman Italic" w:hAnsi="Times New Roman Italic" w:hint="eastAsia"/>
          <w:i/>
          <w:spacing w:val="-2"/>
          <w:sz w:val="28"/>
          <w:szCs w:val="28"/>
          <w:lang w:val="vi-VN"/>
        </w:rPr>
        <w:t>ơ</w:t>
      </w:r>
      <w:r w:rsidRPr="007E1CC0">
        <w:rPr>
          <w:rFonts w:ascii="Times New Roman Italic" w:hAnsi="Times New Roman Italic"/>
          <w:i/>
          <w:spacing w:val="-2"/>
          <w:sz w:val="28"/>
          <w:szCs w:val="28"/>
          <w:lang w:val="vi-VN"/>
        </w:rPr>
        <w:t xml:space="preserve"> </w:t>
      </w:r>
      <w:r w:rsidRPr="007E1CC0">
        <w:rPr>
          <w:rFonts w:ascii="Times New Roman Italic" w:hAnsi="Times New Roman Italic" w:hint="eastAsia"/>
          <w:i/>
          <w:spacing w:val="-2"/>
          <w:sz w:val="28"/>
          <w:szCs w:val="28"/>
          <w:lang w:val="vi-VN"/>
        </w:rPr>
        <w:t>đă</w:t>
      </w:r>
      <w:r w:rsidRPr="007E1CC0">
        <w:rPr>
          <w:rFonts w:ascii="Times New Roman Italic" w:hAnsi="Times New Roman Italic"/>
          <w:i/>
          <w:spacing w:val="-2"/>
          <w:sz w:val="28"/>
          <w:szCs w:val="28"/>
          <w:lang w:val="vi-VN"/>
        </w:rPr>
        <w:t xml:space="preserve">ng ký, cấp Giấy chứng nhận quyền sử dụng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ất, quyền sở hữu tài sản gắn liền với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ất </w:t>
      </w:r>
      <w:r w:rsidRPr="007E1CC0">
        <w:rPr>
          <w:rFonts w:ascii="Times New Roman Italic" w:hAnsi="Times New Roman Italic" w:hint="eastAsia"/>
          <w:i/>
          <w:spacing w:val="-2"/>
          <w:sz w:val="28"/>
          <w:szCs w:val="28"/>
          <w:lang w:val="vi-VN"/>
        </w:rPr>
        <w:t>đã</w:t>
      </w:r>
      <w:r w:rsidRPr="007E1CC0">
        <w:rPr>
          <w:rFonts w:ascii="Times New Roman Italic" w:hAnsi="Times New Roman Italic"/>
          <w:i/>
          <w:spacing w:val="-2"/>
          <w:sz w:val="28"/>
          <w:szCs w:val="28"/>
          <w:lang w:val="vi-VN"/>
        </w:rPr>
        <w:t xml:space="preserve"> có mảnh trích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o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ịa chính thì kiểm tra, ký xác nhận mảnh trích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o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ịa chính theo quy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ịnh tại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iểm a khoản 2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iều 8 của Nghị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ịnh này, trừ tr</w:t>
      </w:r>
      <w:r w:rsidRPr="007E1CC0">
        <w:rPr>
          <w:rFonts w:ascii="Times New Roman Italic" w:hAnsi="Times New Roman Italic" w:hint="eastAsia"/>
          <w:i/>
          <w:spacing w:val="-2"/>
          <w:sz w:val="28"/>
          <w:szCs w:val="28"/>
          <w:lang w:val="vi-VN"/>
        </w:rPr>
        <w:t>ư</w:t>
      </w:r>
      <w:r w:rsidRPr="007E1CC0">
        <w:rPr>
          <w:rFonts w:ascii="Times New Roman Italic" w:hAnsi="Times New Roman Italic"/>
          <w:i/>
          <w:spacing w:val="-2"/>
          <w:sz w:val="28"/>
          <w:szCs w:val="28"/>
          <w:lang w:val="vi-VN"/>
        </w:rPr>
        <w:t xml:space="preserve">ờng hợp mảnh trích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o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ịa chính </w:t>
      </w:r>
      <w:r w:rsidRPr="007E1CC0">
        <w:rPr>
          <w:rFonts w:ascii="Times New Roman Italic" w:hAnsi="Times New Roman Italic" w:hint="eastAsia"/>
          <w:i/>
          <w:spacing w:val="-2"/>
          <w:sz w:val="28"/>
          <w:szCs w:val="28"/>
          <w:lang w:val="vi-VN"/>
        </w:rPr>
        <w:t>đã</w:t>
      </w:r>
      <w:r w:rsidRPr="007E1CC0">
        <w:rPr>
          <w:rFonts w:ascii="Times New Roman Italic" w:hAnsi="Times New Roman Italic"/>
          <w:i/>
          <w:spacing w:val="-2"/>
          <w:sz w:val="28"/>
          <w:szCs w:val="28"/>
          <w:lang w:val="vi-VN"/>
        </w:rPr>
        <w:t xml:space="preserve"> </w:t>
      </w:r>
      <w:r w:rsidRPr="007E1CC0">
        <w:rPr>
          <w:rFonts w:ascii="Times New Roman Italic" w:hAnsi="Times New Roman Italic" w:hint="eastAsia"/>
          <w:i/>
          <w:spacing w:val="-2"/>
          <w:sz w:val="28"/>
          <w:szCs w:val="28"/>
          <w:lang w:val="vi-VN"/>
        </w:rPr>
        <w:t>đư</w:t>
      </w:r>
      <w:r w:rsidRPr="007E1CC0">
        <w:rPr>
          <w:rFonts w:ascii="Times New Roman Italic" w:hAnsi="Times New Roman Italic"/>
          <w:i/>
          <w:spacing w:val="-2"/>
          <w:sz w:val="28"/>
          <w:szCs w:val="28"/>
          <w:lang w:val="vi-VN"/>
        </w:rPr>
        <w:t>ợc Ủy ban nhân dân cấp xã xác nhận hoặc Chi nhánh V</w:t>
      </w:r>
      <w:r w:rsidRPr="007E1CC0">
        <w:rPr>
          <w:rFonts w:ascii="Times New Roman Italic" w:hAnsi="Times New Roman Italic" w:hint="eastAsia"/>
          <w:i/>
          <w:spacing w:val="-2"/>
          <w:sz w:val="28"/>
          <w:szCs w:val="28"/>
          <w:lang w:val="vi-VN"/>
        </w:rPr>
        <w:t>ă</w:t>
      </w:r>
      <w:r w:rsidRPr="007E1CC0">
        <w:rPr>
          <w:rFonts w:ascii="Times New Roman Italic" w:hAnsi="Times New Roman Italic"/>
          <w:i/>
          <w:spacing w:val="-2"/>
          <w:sz w:val="28"/>
          <w:szCs w:val="28"/>
          <w:lang w:val="vi-VN"/>
        </w:rPr>
        <w:t xml:space="preserve">n phòng </w:t>
      </w:r>
      <w:r w:rsidRPr="007E1CC0">
        <w:rPr>
          <w:rFonts w:ascii="Times New Roman Italic" w:hAnsi="Times New Roman Italic" w:hint="eastAsia"/>
          <w:i/>
          <w:spacing w:val="-2"/>
          <w:sz w:val="28"/>
          <w:szCs w:val="28"/>
          <w:lang w:val="vi-VN"/>
        </w:rPr>
        <w:t>đă</w:t>
      </w:r>
      <w:r w:rsidRPr="007E1CC0">
        <w:rPr>
          <w:rFonts w:ascii="Times New Roman Italic" w:hAnsi="Times New Roman Italic"/>
          <w:i/>
          <w:spacing w:val="-2"/>
          <w:sz w:val="28"/>
          <w:szCs w:val="28"/>
          <w:lang w:val="vi-VN"/>
        </w:rPr>
        <w:t xml:space="preserve">ng ký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ất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ai kiểm tra, ký duyệt tr</w:t>
      </w:r>
      <w:r w:rsidRPr="007E1CC0">
        <w:rPr>
          <w:rFonts w:ascii="Times New Roman Italic" w:hAnsi="Times New Roman Italic" w:hint="eastAsia"/>
          <w:i/>
          <w:spacing w:val="-2"/>
          <w:sz w:val="28"/>
          <w:szCs w:val="28"/>
          <w:lang w:val="vi-VN"/>
        </w:rPr>
        <w:t>ư</w:t>
      </w:r>
      <w:r w:rsidRPr="007E1CC0">
        <w:rPr>
          <w:rFonts w:ascii="Times New Roman Italic" w:hAnsi="Times New Roman Italic"/>
          <w:i/>
          <w:spacing w:val="-2"/>
          <w:sz w:val="28"/>
          <w:szCs w:val="28"/>
          <w:lang w:val="vi-VN"/>
        </w:rPr>
        <w:t>ớc ngày 01 tháng 7 n</w:t>
      </w:r>
      <w:r w:rsidRPr="007E1CC0">
        <w:rPr>
          <w:rFonts w:ascii="Times New Roman Italic" w:hAnsi="Times New Roman Italic" w:hint="eastAsia"/>
          <w:i/>
          <w:spacing w:val="-2"/>
          <w:sz w:val="28"/>
          <w:szCs w:val="28"/>
          <w:lang w:val="vi-VN"/>
        </w:rPr>
        <w:t>ă</w:t>
      </w:r>
      <w:r w:rsidRPr="007E1CC0">
        <w:rPr>
          <w:rFonts w:ascii="Times New Roman Italic" w:hAnsi="Times New Roman Italic"/>
          <w:i/>
          <w:spacing w:val="-2"/>
          <w:sz w:val="28"/>
          <w:szCs w:val="28"/>
          <w:lang w:val="vi-VN"/>
        </w:rPr>
        <w:t>m 2025</w:t>
      </w:r>
      <w:r w:rsidRPr="007E1CC0">
        <w:rPr>
          <w:rFonts w:asciiTheme="minorHAnsi" w:hAnsiTheme="minorHAnsi"/>
          <w:i/>
          <w:spacing w:val="-2"/>
          <w:sz w:val="28"/>
          <w:szCs w:val="28"/>
          <w:lang w:val="vi-VN"/>
        </w:rPr>
        <w:t>.</w:t>
      </w:r>
    </w:p>
    <w:p w14:paraId="2D35EE2F"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Tr</w:t>
      </w:r>
      <w:r w:rsidRPr="007E1CC0">
        <w:rPr>
          <w:rFonts w:ascii="Times New Roman" w:hAnsi="Times New Roman" w:hint="eastAsia"/>
          <w:i/>
          <w:sz w:val="28"/>
          <w:szCs w:val="28"/>
          <w:lang w:val="vi-VN"/>
        </w:rPr>
        <w:t>ư</w:t>
      </w:r>
      <w:r w:rsidRPr="007E1CC0">
        <w:rPr>
          <w:rFonts w:ascii="Times New Roman" w:hAnsi="Times New Roman"/>
          <w:i/>
          <w:sz w:val="28"/>
          <w:szCs w:val="28"/>
          <w:lang w:val="vi-VN"/>
        </w:rPr>
        <w:t>ờng hợp trong hồ s</w:t>
      </w:r>
      <w:r w:rsidRPr="007E1CC0">
        <w:rPr>
          <w:rFonts w:ascii="Times New Roman" w:hAnsi="Times New Roman" w:hint="eastAsia"/>
          <w:i/>
          <w:sz w:val="28"/>
          <w:szCs w:val="28"/>
          <w:lang w:val="vi-VN"/>
        </w:rPr>
        <w:t>ơ</w:t>
      </w:r>
      <w:r w:rsidRPr="007E1CC0">
        <w:rPr>
          <w:rFonts w:ascii="Times New Roman" w:hAnsi="Times New Roman"/>
          <w:i/>
          <w:sz w:val="28"/>
          <w:szCs w:val="28"/>
          <w:lang w:val="vi-VN"/>
        </w:rPr>
        <w:t xml:space="preserve"> </w:t>
      </w:r>
      <w:r w:rsidRPr="007E1CC0">
        <w:rPr>
          <w:rFonts w:ascii="Times New Roman" w:hAnsi="Times New Roman" w:hint="eastAsia"/>
          <w:i/>
          <w:sz w:val="28"/>
          <w:szCs w:val="28"/>
          <w:lang w:val="vi-VN"/>
        </w:rPr>
        <w:t>đă</w:t>
      </w:r>
      <w:r w:rsidRPr="007E1CC0">
        <w:rPr>
          <w:rFonts w:ascii="Times New Roman" w:hAnsi="Times New Roman"/>
          <w:i/>
          <w:sz w:val="28"/>
          <w:szCs w:val="28"/>
          <w:lang w:val="vi-VN"/>
        </w:rPr>
        <w:t xml:space="preserve">ng ký, cấp Giấy chứng nhận quyền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quyền sở hữu tài sản gắn liền với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ất ch</w:t>
      </w:r>
      <w:r w:rsidRPr="007E1CC0">
        <w:rPr>
          <w:rFonts w:ascii="Times New Roman" w:hAnsi="Times New Roman" w:hint="eastAsia"/>
          <w:i/>
          <w:sz w:val="28"/>
          <w:szCs w:val="28"/>
          <w:lang w:val="vi-VN"/>
        </w:rPr>
        <w:t>ư</w:t>
      </w:r>
      <w:r w:rsidRPr="007E1CC0">
        <w:rPr>
          <w:rFonts w:ascii="Times New Roman" w:hAnsi="Times New Roman"/>
          <w:i/>
          <w:sz w:val="28"/>
          <w:szCs w:val="28"/>
          <w:lang w:val="vi-VN"/>
        </w:rPr>
        <w:t xml:space="preserve">a có mảnh trích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o bản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ồ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ịa chính thì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ề nghị đơn vị đo đạc có Giấy phép về hoạt động đo đạc, thành lập bản đồ địa chính thực hiện việc trích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o bản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ồ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ịa chính; đơn vị đo đạc có trách nhiệm thực hiện trích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o bản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ồ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ịa chính trong thời gian không quá 05 ngày làm việc kể từ ngày nhận </w:t>
      </w:r>
      <w:r w:rsidRPr="007E1CC0">
        <w:rPr>
          <w:rFonts w:ascii="Times New Roman" w:hAnsi="Times New Roman" w:hint="eastAsia"/>
          <w:i/>
          <w:sz w:val="28"/>
          <w:szCs w:val="28"/>
          <w:lang w:val="vi-VN"/>
        </w:rPr>
        <w:t>đư</w:t>
      </w:r>
      <w:r w:rsidRPr="007E1CC0">
        <w:rPr>
          <w:rFonts w:ascii="Times New Roman" w:hAnsi="Times New Roman"/>
          <w:i/>
          <w:sz w:val="28"/>
          <w:szCs w:val="28"/>
          <w:lang w:val="vi-VN"/>
        </w:rPr>
        <w:t xml:space="preserve">ợc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ề nghị của c</w:t>
      </w:r>
      <w:r w:rsidRPr="007E1CC0">
        <w:rPr>
          <w:rFonts w:ascii="Times New Roman" w:hAnsi="Times New Roman" w:hint="eastAsia"/>
          <w:i/>
          <w:sz w:val="28"/>
          <w:szCs w:val="28"/>
          <w:lang w:val="vi-VN"/>
        </w:rPr>
        <w:t>ơ</w:t>
      </w:r>
      <w:r w:rsidRPr="007E1CC0">
        <w:rPr>
          <w:rFonts w:ascii="Times New Roman" w:hAnsi="Times New Roman"/>
          <w:i/>
          <w:sz w:val="28"/>
          <w:szCs w:val="28"/>
          <w:lang w:val="vi-VN"/>
        </w:rPr>
        <w:t xml:space="preserve"> quan có chức n</w:t>
      </w:r>
      <w:r w:rsidRPr="007E1CC0">
        <w:rPr>
          <w:rFonts w:ascii="Times New Roman" w:hAnsi="Times New Roman" w:hint="eastAsia"/>
          <w:i/>
          <w:sz w:val="28"/>
          <w:szCs w:val="28"/>
          <w:lang w:val="vi-VN"/>
        </w:rPr>
        <w:t>ă</w:t>
      </w:r>
      <w:r w:rsidRPr="007E1CC0">
        <w:rPr>
          <w:rFonts w:ascii="Times New Roman" w:hAnsi="Times New Roman"/>
          <w:i/>
          <w:sz w:val="28"/>
          <w:szCs w:val="28"/>
          <w:lang w:val="vi-VN"/>
        </w:rPr>
        <w:t xml:space="preserve">ng quản lý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ai cấp xã, ng</w:t>
      </w:r>
      <w:r w:rsidRPr="007E1CC0">
        <w:rPr>
          <w:rFonts w:ascii="Times New Roman" w:hAnsi="Times New Roman" w:hint="eastAsia"/>
          <w:i/>
          <w:sz w:val="28"/>
          <w:szCs w:val="28"/>
          <w:lang w:val="vi-VN"/>
        </w:rPr>
        <w:t>ư</w:t>
      </w:r>
      <w:r w:rsidRPr="007E1CC0">
        <w:rPr>
          <w:rFonts w:ascii="Times New Roman" w:hAnsi="Times New Roman"/>
          <w:i/>
          <w:sz w:val="28"/>
          <w:szCs w:val="28"/>
          <w:lang w:val="vi-VN"/>
        </w:rPr>
        <w:t xml:space="preserve">ời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phải trả chi phí theo quy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ịnh.</w:t>
      </w:r>
    </w:p>
    <w:p w14:paraId="08FF5586"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lastRenderedPageBreak/>
        <w:t>b) Các công việc quy định tại Điều 33 của Nghị định này;</w:t>
      </w:r>
    </w:p>
    <w:p w14:paraId="46809DFE"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 xml:space="preserve">c) Trường hợp người sử dụng đất, chủ sở hữu tài sản gắn liền với đất có nhu cầu chứng nhận quyền sở hữu nhà ở, công trình xây dựng mà không có giấy tờ quy định tại </w:t>
      </w:r>
      <w:r w:rsidRPr="007E1CC0">
        <w:rPr>
          <w:rFonts w:ascii="Times New Roman" w:hAnsi="Times New Roman"/>
          <w:i/>
          <w:sz w:val="28"/>
          <w:szCs w:val="28"/>
          <w:u w:color="FF0000"/>
          <w:lang w:val="vi-VN"/>
        </w:rPr>
        <w:t>điểm o khoản</w:t>
      </w:r>
      <w:r w:rsidRPr="007E1CC0">
        <w:rPr>
          <w:rFonts w:ascii="Times New Roman" w:hAnsi="Times New Roman"/>
          <w:i/>
          <w:sz w:val="28"/>
          <w:szCs w:val="28"/>
          <w:lang w:val="vi-VN"/>
        </w:rPr>
        <w:t xml:space="preserve"> 1 Điều 28 của Nghị định này thì xem xét việc đủ điều kiện tồn tại nhà ở, công trình xây dựng;</w:t>
      </w:r>
    </w:p>
    <w:p w14:paraId="4F39E879"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d) Kiểm tra việc đủ điều kiện hay không đủ điều kiện được cấp Giấy chứng nhận quyền sử dụng đất, quyền sở hữu tài sản gắn liền với đất theo quy định của pháp luật về đất đai;</w:t>
      </w:r>
    </w:p>
    <w:p w14:paraId="7B984391"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đ) Trường hợp không có nhu cầu hoặc không đủ điều kiện cấp Giấy chứng nhận quyền sử dụng đất, quyền sở hữu tài sản gắn liền với đất thì trình Ủy ban nhân dân cấp xã ban hành Thông báo xác nhận kết quả đăng ký đất đai theo Mẫu số 03/ĐK ban hành kèm theo Nghị định này và chuyển đến nơi nộp hồ sơ để trả cho người yêu cầu đăng ký; chuyển hồ sơ đến Văn phòng đăng ký đất đai để lập, cập nhật thông tin đăng ký đất đai, tài sản gắn liền với đất vào hồ sơ địa chính, cơ sở dữ liệu đất đai;</w:t>
      </w:r>
    </w:p>
    <w:p w14:paraId="1B651B2C" w14:textId="77777777" w:rsidR="001A0694" w:rsidRPr="007E1CC0" w:rsidRDefault="001A0694" w:rsidP="001A0694">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e) Trường hợp có nhu cầu và đủ điều kiện cấp Giấy chứng nhận quyền sử dụng đất, quyền sở hữu tài sản gắn liền với đất thì gửi Phiếu chuyển thông tin để xác định nghĩa vụ tài chính về đất đai theo Mẫu số 12/ĐK ban hành kèm theo Nghị định này đến cơ quan thuế để cơ quan thuế xác định và thông báo thu nghĩa vụ tài chính cho người sử dụng đất, chủ sở hữu tài sản gắn liền với đất; chuyển hồ sơ đến Văn phòng đăng ký đất đai để lập, cập nhật thông tin đăng ký đất đai, tài sản gắn liền với đất vào hồ sơ địa chính, cơ sở dữ liệu đất đai.”.</w:t>
      </w:r>
    </w:p>
    <w:p w14:paraId="10D02674"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6. Sửa đổi, bổ sung khoản 5 Điều 32 như sau:</w:t>
      </w:r>
    </w:p>
    <w:p w14:paraId="1C5FDDD9"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w:t>
      </w:r>
      <w:r w:rsidRPr="007E1CC0">
        <w:rPr>
          <w:rFonts w:ascii="Times New Roman" w:hAnsi="Times New Roman"/>
          <w:sz w:val="28"/>
          <w:szCs w:val="28"/>
          <w:lang w:val="vi-VN"/>
        </w:rPr>
        <w:t xml:space="preserve">5. Văn phòng đăng ký đất đai thực hiện các công việc sau đối với người gốc Việt Nam định cư ở nước ngoài nhận thừa kế quyền sử dụng đất theo quy định tại </w:t>
      </w:r>
      <w:r w:rsidRPr="007E1CC0">
        <w:rPr>
          <w:rFonts w:ascii="Times New Roman" w:hAnsi="Times New Roman"/>
          <w:sz w:val="28"/>
          <w:szCs w:val="28"/>
          <w:u w:color="FF0000"/>
          <w:lang w:val="vi-VN"/>
        </w:rPr>
        <w:t>điểm h khoản</w:t>
      </w:r>
      <w:r w:rsidRPr="007E1CC0">
        <w:rPr>
          <w:rFonts w:ascii="Times New Roman" w:hAnsi="Times New Roman"/>
          <w:sz w:val="28"/>
          <w:szCs w:val="28"/>
          <w:lang w:val="vi-VN"/>
        </w:rPr>
        <w:t xml:space="preserve"> 1 Điều 28 của Luật Đất đai:</w:t>
      </w:r>
    </w:p>
    <w:p w14:paraId="24CEA008"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a) Trích lục bản đồ địa chính đối với nơi đã có bản đồ địa chính;</w:t>
      </w:r>
    </w:p>
    <w:p w14:paraId="25DE1059"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Đối với nơi chưa có bản đồ địa chính và trong hồ sơ đăng ký, cấp Giấy chứng nhận quyền sử dụng </w:t>
      </w:r>
      <w:r w:rsidRPr="007E1CC0">
        <w:rPr>
          <w:rFonts w:ascii="Times New Roman" w:hAnsi="Times New Roman" w:hint="eastAsia"/>
          <w:sz w:val="28"/>
          <w:szCs w:val="28"/>
          <w:lang w:val="vi-VN"/>
        </w:rPr>
        <w:t>đ</w:t>
      </w:r>
      <w:r w:rsidRPr="007E1CC0">
        <w:rPr>
          <w:rFonts w:ascii="Times New Roman" w:hAnsi="Times New Roman"/>
          <w:sz w:val="28"/>
          <w:szCs w:val="28"/>
          <w:lang w:val="vi-VN"/>
        </w:rPr>
        <w:t xml:space="preserve">ất, quyền sở hữu tài sản gắn liền với </w:t>
      </w:r>
      <w:r w:rsidRPr="007E1CC0">
        <w:rPr>
          <w:rFonts w:ascii="Times New Roman" w:hAnsi="Times New Roman" w:hint="eastAsia"/>
          <w:sz w:val="28"/>
          <w:szCs w:val="28"/>
          <w:lang w:val="vi-VN"/>
        </w:rPr>
        <w:t>đ</w:t>
      </w:r>
      <w:r w:rsidRPr="007E1CC0">
        <w:rPr>
          <w:rFonts w:ascii="Times New Roman" w:hAnsi="Times New Roman"/>
          <w:sz w:val="28"/>
          <w:szCs w:val="28"/>
          <w:lang w:val="vi-VN"/>
        </w:rPr>
        <w:t xml:space="preserve">ất đã có mảnh trích đo bản đồ địa chính </w:t>
      </w:r>
      <w:r w:rsidRPr="007E1CC0">
        <w:rPr>
          <w:rFonts w:ascii="Times New Roman" w:hAnsi="Times New Roman"/>
          <w:i/>
          <w:iCs/>
          <w:sz w:val="28"/>
          <w:szCs w:val="28"/>
          <w:lang w:val="vi-VN"/>
        </w:rPr>
        <w:t xml:space="preserve">thì kiểm tra, ký xác nhận mảnh trích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o bản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ịa chính, trừ tr</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ờng hợp mảnh trích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o bản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ịa chính </w:t>
      </w:r>
      <w:r w:rsidRPr="007E1CC0">
        <w:rPr>
          <w:rFonts w:ascii="Times New Roman" w:hAnsi="Times New Roman" w:hint="eastAsia"/>
          <w:i/>
          <w:iCs/>
          <w:sz w:val="28"/>
          <w:szCs w:val="28"/>
          <w:lang w:val="vi-VN"/>
        </w:rPr>
        <w:t>đã</w:t>
      </w:r>
      <w:r w:rsidRPr="007E1CC0">
        <w:rPr>
          <w:rFonts w:ascii="Times New Roman" w:hAnsi="Times New Roman"/>
          <w:i/>
          <w:iCs/>
          <w:sz w:val="28"/>
          <w:szCs w:val="28"/>
          <w:lang w:val="vi-VN"/>
        </w:rPr>
        <w:t xml:space="preserve"> </w:t>
      </w:r>
      <w:r w:rsidRPr="007E1CC0">
        <w:rPr>
          <w:rFonts w:ascii="Times New Roman" w:hAnsi="Times New Roman" w:hint="eastAsia"/>
          <w:i/>
          <w:iCs/>
          <w:sz w:val="28"/>
          <w:szCs w:val="28"/>
          <w:lang w:val="vi-VN"/>
        </w:rPr>
        <w:t>đư</w:t>
      </w:r>
      <w:r w:rsidRPr="007E1CC0">
        <w:rPr>
          <w:rFonts w:ascii="Times New Roman" w:hAnsi="Times New Roman"/>
          <w:i/>
          <w:iCs/>
          <w:sz w:val="28"/>
          <w:szCs w:val="28"/>
          <w:lang w:val="vi-VN"/>
        </w:rPr>
        <w:t>ợc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 kiểm tra, ký duyệt.</w:t>
      </w:r>
    </w:p>
    <w:p w14:paraId="5325FE12"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Trường hợp trong hồ sơ đăng ký, cấp Giấy chứng nhận quyền sử dụng </w:t>
      </w:r>
      <w:r w:rsidRPr="007E1CC0">
        <w:rPr>
          <w:rFonts w:ascii="Times New Roman" w:hAnsi="Times New Roman" w:hint="eastAsia"/>
          <w:sz w:val="28"/>
          <w:szCs w:val="28"/>
          <w:lang w:val="vi-VN"/>
        </w:rPr>
        <w:t>đ</w:t>
      </w:r>
      <w:r w:rsidRPr="007E1CC0">
        <w:rPr>
          <w:rFonts w:ascii="Times New Roman" w:hAnsi="Times New Roman"/>
          <w:sz w:val="28"/>
          <w:szCs w:val="28"/>
          <w:lang w:val="vi-VN"/>
        </w:rPr>
        <w:t xml:space="preserve">ất, quyền sở hữu tài sản gắn liền với </w:t>
      </w:r>
      <w:r w:rsidRPr="007E1CC0">
        <w:rPr>
          <w:rFonts w:ascii="Times New Roman" w:hAnsi="Times New Roman" w:hint="eastAsia"/>
          <w:sz w:val="28"/>
          <w:szCs w:val="28"/>
          <w:lang w:val="vi-VN"/>
        </w:rPr>
        <w:t>đ</w:t>
      </w:r>
      <w:r w:rsidRPr="007E1CC0">
        <w:rPr>
          <w:rFonts w:ascii="Times New Roman" w:hAnsi="Times New Roman"/>
          <w:sz w:val="28"/>
          <w:szCs w:val="28"/>
          <w:lang w:val="vi-VN"/>
        </w:rPr>
        <w:t>ất chưa có mảnh trích đo bản đồ địa chính thì thực hiện trích đo bản đồ địa chính;</w:t>
      </w:r>
    </w:p>
    <w:p w14:paraId="7390ED46"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pacing w:val="-4"/>
          <w:sz w:val="28"/>
          <w:szCs w:val="28"/>
          <w:lang w:val="vi-VN"/>
        </w:rPr>
        <w:t xml:space="preserve">b) Gửi lấy ý kiến của Ủy ban nhân dân cấp xã nơi có đất </w:t>
      </w:r>
      <w:r w:rsidRPr="007E1CC0">
        <w:rPr>
          <w:rFonts w:ascii="Times New Roman" w:hAnsi="Times New Roman"/>
          <w:i/>
          <w:iCs/>
          <w:strike/>
          <w:sz w:val="28"/>
          <w:szCs w:val="28"/>
          <w:lang w:val="vi-VN"/>
        </w:rPr>
        <w:t>cơ quan có chức năng</w:t>
      </w:r>
      <w:r w:rsidRPr="007E1CC0">
        <w:rPr>
          <w:rFonts w:ascii="Times New Roman" w:hAnsi="Times New Roman"/>
          <w:i/>
          <w:iCs/>
          <w:strike/>
          <w:spacing w:val="-4"/>
          <w:sz w:val="28"/>
          <w:szCs w:val="28"/>
          <w:lang w:val="vi-VN"/>
        </w:rPr>
        <w:t xml:space="preserve"> quản lý đất đai cấp xã</w:t>
      </w:r>
      <w:r w:rsidRPr="007E1CC0">
        <w:rPr>
          <w:rFonts w:ascii="Times New Roman" w:hAnsi="Times New Roman"/>
          <w:i/>
          <w:iCs/>
          <w:spacing w:val="-4"/>
          <w:sz w:val="28"/>
          <w:szCs w:val="28"/>
          <w:lang w:val="vi-VN"/>
        </w:rPr>
        <w:t xml:space="preserve"> để </w:t>
      </w:r>
      <w:r w:rsidRPr="007E1CC0">
        <w:rPr>
          <w:rFonts w:ascii="Times New Roman" w:hAnsi="Times New Roman"/>
          <w:i/>
          <w:iCs/>
          <w:spacing w:val="-4"/>
          <w:sz w:val="28"/>
          <w:szCs w:val="28"/>
        </w:rPr>
        <w:t xml:space="preserve">tổ chức </w:t>
      </w:r>
      <w:r w:rsidRPr="007E1CC0">
        <w:rPr>
          <w:rFonts w:ascii="Times New Roman" w:hAnsi="Times New Roman"/>
          <w:i/>
          <w:iCs/>
          <w:spacing w:val="-4"/>
          <w:sz w:val="28"/>
          <w:szCs w:val="28"/>
          <w:lang w:val="vi-VN"/>
        </w:rPr>
        <w:t xml:space="preserve">thực hiện các công việc quy định tại </w:t>
      </w:r>
      <w:r w:rsidRPr="007E1CC0">
        <w:rPr>
          <w:rFonts w:ascii="Times New Roman" w:hAnsi="Times New Roman"/>
          <w:i/>
          <w:iCs/>
          <w:strike/>
          <w:spacing w:val="-4"/>
          <w:sz w:val="28"/>
          <w:szCs w:val="28"/>
          <w:lang w:val="vi-VN"/>
        </w:rPr>
        <w:t>các khoản 1, 2, 3 và 4</w:t>
      </w:r>
      <w:r w:rsidRPr="007E1CC0">
        <w:rPr>
          <w:rFonts w:ascii="Times New Roman" w:hAnsi="Times New Roman"/>
          <w:i/>
          <w:iCs/>
          <w:spacing w:val="-4"/>
          <w:sz w:val="28"/>
          <w:szCs w:val="28"/>
          <w:lang w:val="vi-VN"/>
        </w:rPr>
        <w:t xml:space="preserve"> Điều 33 của Nghị định này và</w:t>
      </w:r>
      <w:r w:rsidRPr="007E1CC0">
        <w:rPr>
          <w:rFonts w:ascii="Times New Roman" w:hAnsi="Times New Roman"/>
          <w:i/>
          <w:iCs/>
          <w:sz w:val="28"/>
          <w:szCs w:val="28"/>
          <w:lang w:val="vi-VN"/>
        </w:rPr>
        <w:t xml:space="preserve"> để xác nhận việc đủ điều kiện tồn tại nhà </w:t>
      </w:r>
      <w:r w:rsidRPr="007E1CC0">
        <w:rPr>
          <w:rFonts w:ascii="Times New Roman" w:hAnsi="Times New Roman"/>
          <w:i/>
          <w:iCs/>
          <w:sz w:val="28"/>
          <w:szCs w:val="28"/>
          <w:lang w:val="vi-VN"/>
        </w:rPr>
        <w:lastRenderedPageBreak/>
        <w:t>ở, công trình xây dựng đối với trường hợp người sử dụng đất, chủ sở hữu tài sản gắn liền với đất có nhu cầu chứng nhận quyền sở hữu nhà ở, công trình xây dựng mà không có giấy tờ quy định tại điểm o khoản 1 Điều 28 của Nghị định này;</w:t>
      </w:r>
    </w:p>
    <w:p w14:paraId="19EB967C" w14:textId="77777777" w:rsidR="001A0694" w:rsidRPr="007E1CC0" w:rsidRDefault="001A0694" w:rsidP="004B0D11">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Kiểm tra việc đủ điều kiện hay không đủ điều kiện được cấp Giấy chứng nhận quyền sử dụng đất, quyền sở hữu tài sản gắn liền với đất theo quy định của pháp luật về đất đai;</w:t>
      </w:r>
    </w:p>
    <w:p w14:paraId="7DF8D6DB" w14:textId="77777777" w:rsidR="001A0694" w:rsidRPr="007E1CC0" w:rsidRDefault="001A0694" w:rsidP="004B0D11">
      <w:pPr>
        <w:widowControl w:val="0"/>
        <w:spacing w:before="0" w:after="120" w:line="340" w:lineRule="exact"/>
        <w:ind w:firstLine="567"/>
        <w:rPr>
          <w:rFonts w:ascii="Times New Roman Italic" w:hAnsi="Times New Roman Italic"/>
          <w:i/>
          <w:iCs/>
          <w:spacing w:val="2"/>
          <w:sz w:val="28"/>
          <w:szCs w:val="28"/>
          <w:lang w:val="vi-VN"/>
        </w:rPr>
      </w:pPr>
      <w:r w:rsidRPr="007E1CC0">
        <w:rPr>
          <w:rFonts w:ascii="Times New Roman Italic" w:hAnsi="Times New Roman Italic"/>
          <w:i/>
          <w:iCs/>
          <w:spacing w:val="2"/>
          <w:sz w:val="28"/>
          <w:szCs w:val="28"/>
          <w:lang w:val="vi-VN"/>
        </w:rPr>
        <w:t>d) Trường hợp không có nhu cầu hoặc không đủ điều kiện cấp Giấy chứng nhận quyền sử dụng đất, quyền sở hữu tài sản gắn liền với đất thì ban hành Thông báo xác nhận kết quả đăng ký đất đai theo Mẫu số 03/ĐK ban hành kèm theo Nghị định này và chuyển đến nơi nộp hồ sơ để trả cho người yêu cầu đăng ký; lập, cập nhật thông tin đăng ký đất đai, tài sản gắn liền với đất vào hồ sơ địa chính, cơ sở dữ liệu đất đai;</w:t>
      </w:r>
    </w:p>
    <w:p w14:paraId="4E577828" w14:textId="77777777" w:rsidR="001A0694" w:rsidRPr="007E1CC0" w:rsidRDefault="001A0694" w:rsidP="004B0D11">
      <w:pPr>
        <w:widowControl w:val="0"/>
        <w:spacing w:before="0" w:after="120" w:line="340" w:lineRule="exact"/>
        <w:ind w:firstLine="567"/>
        <w:rPr>
          <w:rFonts w:asciiTheme="minorHAnsi" w:hAnsiTheme="minorHAnsi"/>
          <w:i/>
          <w:iCs/>
          <w:sz w:val="28"/>
          <w:szCs w:val="28"/>
          <w:lang w:val="vi-VN"/>
        </w:rPr>
      </w:pPr>
      <w:r w:rsidRPr="007E1CC0">
        <w:rPr>
          <w:rFonts w:ascii="Times New Roman Italic" w:hAnsi="Times New Roman Italic"/>
          <w:i/>
          <w:iCs/>
          <w:sz w:val="28"/>
          <w:szCs w:val="28"/>
          <w:lang w:val="vi-VN"/>
        </w:rPr>
        <w:t xml:space="preserve">đ) Trường hợp có nhu cầu và đủ điều kiện cấp Giấy chứng nhận quyền sử dụng đất, quyền sở hữu tài sản gắn liền với đất thì gửi Phiếu </w:t>
      </w:r>
      <w:r w:rsidRPr="007E1CC0">
        <w:rPr>
          <w:rFonts w:ascii="Times New Roman Italic" w:eastAsia="SimSun" w:hAnsi="Times New Roman Italic"/>
          <w:i/>
          <w:iCs/>
          <w:sz w:val="28"/>
          <w:szCs w:val="28"/>
          <w:lang w:val="vi-VN" w:eastAsia="zh-CN"/>
        </w:rPr>
        <w:t xml:space="preserve">chuyển thông tin để xác định nghĩa vụ tài chính về đất đai theo Mẫu số 12/ĐK ban hành kèm theo Nghị định này </w:t>
      </w:r>
      <w:r w:rsidRPr="007E1CC0">
        <w:rPr>
          <w:rFonts w:ascii="Times New Roman Italic" w:hAnsi="Times New Roman Italic"/>
          <w:i/>
          <w:iCs/>
          <w:sz w:val="28"/>
          <w:szCs w:val="28"/>
          <w:lang w:val="vi-VN"/>
        </w:rPr>
        <w:t>đến cơ quan thuế để cơ quan thuế xác định và thông báo thu nghĩa vụ tài chính cho người sử dụng đất, chủ sở hữu tài sản gắn liền với đất; lập, cập nhật thông tin đăng ký đất đai, tài sản gắn liền với đất vào hồ sơ địa chính, cơ sở dữ liệu đất đai.”.</w:t>
      </w:r>
    </w:p>
    <w:p w14:paraId="0CA98641" w14:textId="77777777" w:rsidR="001A0694" w:rsidRPr="007E1CC0" w:rsidRDefault="001A0694" w:rsidP="004B0D11">
      <w:pPr>
        <w:widowControl w:val="0"/>
        <w:spacing w:before="0" w:after="12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7. Sửa đổi, bổ sung một số khoản tại Điều 34 như sau:</w:t>
      </w:r>
    </w:p>
    <w:p w14:paraId="5E90186B" w14:textId="77777777" w:rsidR="001A0694" w:rsidRPr="007E1CC0" w:rsidRDefault="001A0694" w:rsidP="004B0D11">
      <w:pPr>
        <w:widowControl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a) Sửa đổi, bổ sung khoản 1 như sau:</w:t>
      </w:r>
    </w:p>
    <w:p w14:paraId="5905B289" w14:textId="77777777" w:rsidR="001A0694" w:rsidRPr="007E1CC0" w:rsidRDefault="001A0694" w:rsidP="004B0D11">
      <w:pPr>
        <w:widowControl w:val="0"/>
        <w:spacing w:before="0" w:after="120" w:line="340" w:lineRule="exact"/>
        <w:ind w:firstLine="567"/>
        <w:rPr>
          <w:rFonts w:ascii="Times New Roman" w:hAnsi="Times New Roman"/>
          <w:strike/>
          <w:sz w:val="28"/>
          <w:szCs w:val="28"/>
          <w:lang w:val="vi-VN"/>
        </w:rPr>
      </w:pPr>
      <w:r w:rsidRPr="007E1CC0">
        <w:rPr>
          <w:rFonts w:ascii="Times New Roman" w:hAnsi="Times New Roman"/>
          <w:sz w:val="28"/>
          <w:szCs w:val="28"/>
          <w:lang w:val="vi-VN"/>
        </w:rPr>
        <w:t xml:space="preserve">“1. Việc xác nhận hiện trạng sử dụng đất, tài sản gắn liền với đất được </w:t>
      </w:r>
      <w:r w:rsidRPr="007E1CC0">
        <w:rPr>
          <w:rFonts w:ascii="Times New Roman" w:hAnsi="Times New Roman"/>
          <w:i/>
          <w:iCs/>
          <w:sz w:val="28"/>
          <w:szCs w:val="28"/>
          <w:lang w:val="vi-VN"/>
        </w:rPr>
        <w:t>thực hiện trong quá trình giải quyết hồ sơ.</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căn cứ vào biên bản của Hội đồng đăng ký đất đai hoặc xác minh thực địa nếu cần thiết.”</w:t>
      </w:r>
    </w:p>
    <w:p w14:paraId="4A9F20AA" w14:textId="77777777" w:rsidR="001A0694" w:rsidRPr="007E1CC0" w:rsidRDefault="001A0694" w:rsidP="004B0D11">
      <w:pPr>
        <w:widowControl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xml:space="preserve">b) </w:t>
      </w:r>
      <w:r w:rsidRPr="007E1CC0">
        <w:rPr>
          <w:rFonts w:ascii="Times New Roman" w:hAnsi="Times New Roman"/>
          <w:sz w:val="28"/>
          <w:szCs w:val="28"/>
          <w:lang w:val="vi-VN"/>
        </w:rPr>
        <w:t>Sửa đổi, bổ sung khoản 3 như sau:</w:t>
      </w:r>
    </w:p>
    <w:p w14:paraId="55B4ED01" w14:textId="77777777" w:rsidR="001A0694" w:rsidRPr="007E1CC0" w:rsidRDefault="001A0694" w:rsidP="004B0D11">
      <w:pPr>
        <w:widowControl w:val="0"/>
        <w:spacing w:before="0" w:after="120" w:line="340" w:lineRule="exact"/>
        <w:ind w:firstLine="567"/>
        <w:rPr>
          <w:rFonts w:ascii="Times New Roman" w:hAnsi="Times New Roman"/>
          <w:strike/>
          <w:spacing w:val="-2"/>
          <w:sz w:val="28"/>
          <w:szCs w:val="28"/>
          <w:lang w:val="vi-VN"/>
        </w:rPr>
      </w:pPr>
      <w:r w:rsidRPr="007E1CC0">
        <w:rPr>
          <w:rFonts w:ascii="Times New Roman" w:hAnsi="Times New Roman"/>
          <w:spacing w:val="-2"/>
          <w:sz w:val="28"/>
          <w:szCs w:val="28"/>
          <w:lang w:val="vi-VN"/>
        </w:rPr>
        <w:t xml:space="preserve">“3. Việc xác nhận sử dụng đất ổn định đối với trường hợp quy định tại khoản 7 Điều 137 của Luật Đất đai được </w:t>
      </w:r>
      <w:r w:rsidRPr="007E1CC0">
        <w:rPr>
          <w:rFonts w:ascii="Times New Roman" w:hAnsi="Times New Roman"/>
          <w:i/>
          <w:iCs/>
          <w:spacing w:val="-2"/>
          <w:sz w:val="28"/>
          <w:szCs w:val="28"/>
          <w:lang w:val="vi-VN"/>
        </w:rPr>
        <w:t>thực hiện trong quá trình giải quyết hồ sơ.</w:t>
      </w:r>
      <w:r w:rsidRPr="007E1CC0">
        <w:rPr>
          <w:rFonts w:ascii="Times New Roman" w:hAnsi="Times New Roman"/>
          <w:spacing w:val="-2"/>
          <w:sz w:val="28"/>
          <w:szCs w:val="28"/>
          <w:lang w:val="vi-VN"/>
        </w:rPr>
        <w:t xml:space="preserve"> </w:t>
      </w:r>
      <w:r w:rsidRPr="007E1CC0">
        <w:rPr>
          <w:rFonts w:ascii="Times New Roman" w:hAnsi="Times New Roman"/>
          <w:strike/>
          <w:spacing w:val="-2"/>
          <w:sz w:val="28"/>
          <w:szCs w:val="28"/>
          <w:lang w:val="vi-VN"/>
        </w:rPr>
        <w:t>căn cứ vào biên bản của Hội đồng đăng ký đất đai.”</w:t>
      </w:r>
    </w:p>
    <w:p w14:paraId="18F511A3" w14:textId="77777777" w:rsidR="001A0694" w:rsidRPr="007E1CC0" w:rsidRDefault="001A0694" w:rsidP="004B0D11">
      <w:pPr>
        <w:widowControl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c) Sửa đổi, bổ sung điểm k khoản 4 như sau:</w:t>
      </w:r>
    </w:p>
    <w:p w14:paraId="0CB25EA1" w14:textId="77777777" w:rsidR="001A0694" w:rsidRPr="007E1CC0" w:rsidRDefault="001A0694" w:rsidP="004B0D11">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sz w:val="28"/>
          <w:szCs w:val="28"/>
          <w:lang w:val="vi-VN"/>
        </w:rPr>
        <w:t xml:space="preserve">“k) </w:t>
      </w:r>
      <w:r w:rsidRPr="007E1CC0">
        <w:rPr>
          <w:rFonts w:ascii="Times New Roman" w:hAnsi="Times New Roman"/>
          <w:i/>
          <w:iCs/>
          <w:sz w:val="28"/>
          <w:szCs w:val="28"/>
          <w:lang w:val="vi-VN"/>
        </w:rPr>
        <w:t>Trường hợp</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Biên bản ghi nhận kết quả của Hội đồng đăng ký đất đai trong trường hợp</w:t>
      </w:r>
      <w:r w:rsidRPr="007E1CC0">
        <w:rPr>
          <w:rFonts w:ascii="Times New Roman" w:hAnsi="Times New Roman"/>
          <w:sz w:val="28"/>
          <w:szCs w:val="28"/>
          <w:lang w:val="vi-VN"/>
        </w:rPr>
        <w:t xml:space="preserve"> không có một trong các thông tin, giấy tờ quy định tại các </w:t>
      </w:r>
      <w:r w:rsidRPr="007E1CC0">
        <w:rPr>
          <w:rFonts w:ascii="Times New Roman" w:hAnsi="Times New Roman"/>
          <w:sz w:val="28"/>
          <w:szCs w:val="28"/>
          <w:u w:color="FF0000"/>
          <w:lang w:val="vi-VN"/>
        </w:rPr>
        <w:t>điểm a</w:t>
      </w:r>
      <w:r w:rsidRPr="007E1CC0">
        <w:rPr>
          <w:rFonts w:ascii="Times New Roman" w:hAnsi="Times New Roman"/>
          <w:sz w:val="28"/>
          <w:szCs w:val="28"/>
          <w:lang w:val="vi-VN"/>
        </w:rPr>
        <w:t xml:space="preserve">, b, c, d, đ, e, g, h và </w:t>
      </w:r>
      <w:r w:rsidRPr="007E1CC0">
        <w:rPr>
          <w:rFonts w:ascii="Times New Roman" w:hAnsi="Times New Roman"/>
          <w:sz w:val="28"/>
          <w:szCs w:val="28"/>
          <w:u w:color="FF0000"/>
          <w:lang w:val="vi-VN"/>
        </w:rPr>
        <w:t>i khoản</w:t>
      </w:r>
      <w:r w:rsidRPr="007E1CC0">
        <w:rPr>
          <w:rFonts w:ascii="Times New Roman" w:hAnsi="Times New Roman"/>
          <w:sz w:val="28"/>
          <w:szCs w:val="28"/>
          <w:lang w:val="vi-VN"/>
        </w:rPr>
        <w:t xml:space="preserve"> này hoặc trên giấy tờ, thông tin đó không ghi rõ thời điểm xác lập giấy tờ, thời điểm xác lập thông tin và mục đích sử dụng đất </w:t>
      </w:r>
      <w:r w:rsidRPr="007E1CC0">
        <w:rPr>
          <w:rFonts w:ascii="Times New Roman" w:hAnsi="Times New Roman"/>
          <w:i/>
          <w:iCs/>
          <w:sz w:val="28"/>
          <w:szCs w:val="28"/>
          <w:lang w:val="vi-VN"/>
        </w:rPr>
        <w:t xml:space="preserve">thì cơ quan có chức năng quản lý đất đai cấp xã tổ chức thực hiện việc xác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thời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bắt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ầu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và mục </w:t>
      </w:r>
      <w:r w:rsidRPr="007E1CC0">
        <w:rPr>
          <w:rFonts w:ascii="Times New Roman" w:hAnsi="Times New Roman" w:hint="eastAsia"/>
          <w:i/>
          <w:iCs/>
          <w:sz w:val="28"/>
          <w:szCs w:val="28"/>
          <w:lang w:val="vi-VN"/>
        </w:rPr>
        <w:t>đí</w:t>
      </w:r>
      <w:r w:rsidRPr="007E1CC0">
        <w:rPr>
          <w:rFonts w:ascii="Times New Roman" w:hAnsi="Times New Roman"/>
          <w:i/>
          <w:iCs/>
          <w:sz w:val="28"/>
          <w:szCs w:val="28"/>
          <w:lang w:val="vi-VN"/>
        </w:rPr>
        <w:t xml:space="preserve">ch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ất trên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sở nội dung kê khai của ng</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ời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và hiện trạng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p>
    <w:p w14:paraId="31E4F3BF"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 xml:space="preserve">8. Sửa đổi, bổ sung điểm b, </w:t>
      </w:r>
      <w:r w:rsidRPr="007E1CC0">
        <w:rPr>
          <w:rFonts w:ascii="Times New Roman" w:hAnsi="Times New Roman"/>
          <w:sz w:val="28"/>
          <w:szCs w:val="28"/>
          <w:u w:color="FF0000"/>
          <w:lang w:val="vi-VN"/>
        </w:rPr>
        <w:t>điểm c</w:t>
      </w:r>
      <w:r w:rsidRPr="007E1CC0">
        <w:rPr>
          <w:rFonts w:ascii="Times New Roman" w:hAnsi="Times New Roman"/>
          <w:sz w:val="28"/>
          <w:szCs w:val="28"/>
          <w:lang w:val="vi-VN"/>
        </w:rPr>
        <w:t xml:space="preserve"> và bổ sung điểm d vào khoản 3 Điều 36 như sau:</w:t>
      </w:r>
    </w:p>
    <w:p w14:paraId="3767B523"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lastRenderedPageBreak/>
        <w:t xml:space="preserve">“b) Trường hợp Thông báo xác nhận kết quả đăng ký đất đai, tài sản gắn liền với đất đã xác định đủ điều kiện cấp Giấy chứng nhận quyền sử dụng đất, quyền sở hữu tài sản gắn liền với đất và không thuộc trường hợp quy định tại </w:t>
      </w:r>
      <w:r w:rsidRPr="007E1CC0">
        <w:rPr>
          <w:rFonts w:ascii="Times New Roman" w:hAnsi="Times New Roman"/>
          <w:i/>
          <w:iCs/>
          <w:sz w:val="28"/>
          <w:szCs w:val="28"/>
          <w:u w:color="FF0000"/>
          <w:lang w:val="vi-VN"/>
        </w:rPr>
        <w:t>điểm đ</w:t>
      </w:r>
      <w:r w:rsidRPr="007E1CC0">
        <w:rPr>
          <w:rFonts w:ascii="Times New Roman" w:hAnsi="Times New Roman"/>
          <w:i/>
          <w:iCs/>
          <w:sz w:val="28"/>
          <w:szCs w:val="28"/>
          <w:lang w:val="vi-VN"/>
        </w:rPr>
        <w:t xml:space="preserve"> và </w:t>
      </w:r>
      <w:r w:rsidRPr="007E1CC0">
        <w:rPr>
          <w:rFonts w:ascii="Times New Roman" w:hAnsi="Times New Roman"/>
          <w:i/>
          <w:iCs/>
          <w:sz w:val="28"/>
          <w:szCs w:val="28"/>
          <w:u w:color="FF0000"/>
          <w:lang w:val="vi-VN"/>
        </w:rPr>
        <w:t>e khoản</w:t>
      </w:r>
      <w:r w:rsidRPr="007E1CC0">
        <w:rPr>
          <w:rFonts w:ascii="Times New Roman" w:hAnsi="Times New Roman"/>
          <w:i/>
          <w:iCs/>
          <w:sz w:val="28"/>
          <w:szCs w:val="28"/>
          <w:lang w:val="vi-VN"/>
        </w:rPr>
        <w:t xml:space="preserve"> 1 Điều 151 Luật Đất đai thì cơ quan có chức năng quản lý đất đai cấp xã gửi Phiếu chuyển thông tin để xác định nghĩa vụ tài chính về đất đai theo Mẫu số 12/ĐK ban hành kèm theo Nghị định này đến cơ quan thuế để cơ quan thuế xác định và thông báo thu nghĩa vụ tài chính cho người sử dụng đất, chủ sở hữu tài sản gắn liền với đất; </w:t>
      </w:r>
    </w:p>
    <w:p w14:paraId="209CD5E2"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Trường hợp Thông báo xác nhận kết quả đăng ký đất đai, tài sản gắn liền với đất đã xác định không đủ điều kiện cấp Giấy chứng nhận quyền sử dụng đất, quyền sở hữu tài sản gắn liền với đất thì cơ quan có chức năng quản lý đất đai cấp xã thực hiện các công việc quy định tại khoản 3 Điều 31 của Nghị định này;</w:t>
      </w:r>
    </w:p>
    <w:p w14:paraId="3BC61498"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i/>
          <w:iCs/>
          <w:sz w:val="28"/>
          <w:szCs w:val="28"/>
          <w:lang w:val="vi-VN"/>
        </w:rPr>
        <w:t>d) Cơ quan có chức năng quản lý đất đai cấp xã thực hiện công việc quy định tại khoản 1 Điều này.”</w:t>
      </w:r>
    </w:p>
    <w:p w14:paraId="3910EEB9"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9. Sửa đổi, bổ sung một số khoản tại Điều 37 như sau:</w:t>
      </w:r>
    </w:p>
    <w:p w14:paraId="59A31170"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a) Sửa đổi, bổ sung điểm b khoản 14 như sau:</w:t>
      </w:r>
    </w:p>
    <w:p w14:paraId="5FE0D48C"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“b) Đối với trường hợp quy định tại điểm b và điểm c khoản 2 Điều 24 của Nghị định này thì Văn phòng đăng ký đất đai thực hiện công việc tại điểm b khoản 3 Điều này.</w:t>
      </w:r>
    </w:p>
    <w:p w14:paraId="4F46D70D" w14:textId="546B184C"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Văn phòng đăng ký đất đai gửi hồ sơ đến Ủy ban nhân dân cấp xã nơi có đất</w:t>
      </w:r>
      <w:r w:rsidR="001875CD" w:rsidRPr="007E1CC0">
        <w:rPr>
          <w:rFonts w:ascii="Times New Roman" w:hAnsi="Times New Roman"/>
          <w:i/>
          <w:iCs/>
          <w:strike/>
          <w:sz w:val="28"/>
          <w:szCs w:val="28"/>
        </w:rPr>
        <w:t xml:space="preserve"> </w:t>
      </w:r>
      <w:r w:rsidRPr="007E1CC0">
        <w:rPr>
          <w:rFonts w:ascii="Times New Roman" w:hAnsi="Times New Roman"/>
          <w:i/>
          <w:iCs/>
          <w:sz w:val="28"/>
          <w:szCs w:val="28"/>
        </w:rPr>
        <w:t xml:space="preserve">để tổ chức </w:t>
      </w:r>
      <w:r w:rsidRPr="007E1CC0">
        <w:rPr>
          <w:rFonts w:ascii="Times New Roman" w:hAnsi="Times New Roman"/>
          <w:i/>
          <w:iCs/>
          <w:sz w:val="28"/>
          <w:szCs w:val="28"/>
          <w:lang w:val="vi-VN"/>
        </w:rPr>
        <w:t xml:space="preserve">thực hiện các công việc quy định tại Điều 33 của Nghị định này đối với phần diện tích đất tăng thêm và chuyển hồ sơ kèm theo kết quả thực hiện bằng văn bản đến Văn phòng đăng ký đất đai để thực hiện công việc tại điểm d và </w:t>
      </w:r>
      <w:r w:rsidRPr="007E1CC0">
        <w:rPr>
          <w:rFonts w:ascii="Times New Roman" w:hAnsi="Times New Roman"/>
          <w:i/>
          <w:iCs/>
          <w:sz w:val="28"/>
          <w:szCs w:val="28"/>
          <w:u w:color="FF0000"/>
          <w:lang w:val="vi-VN"/>
        </w:rPr>
        <w:t>điểm đ khoản</w:t>
      </w:r>
      <w:r w:rsidRPr="007E1CC0">
        <w:rPr>
          <w:rFonts w:ascii="Times New Roman" w:hAnsi="Times New Roman"/>
          <w:i/>
          <w:iCs/>
          <w:sz w:val="28"/>
          <w:szCs w:val="28"/>
          <w:lang w:val="vi-VN"/>
        </w:rPr>
        <w:t xml:space="preserve"> 3 Điều này.”</w:t>
      </w:r>
    </w:p>
    <w:p w14:paraId="6BB4DF8B" w14:textId="77777777"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b) Bổ sung khoản 21 như sau:</w:t>
      </w:r>
    </w:p>
    <w:p w14:paraId="14F0BED3"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“21. Trường hợp người sử dụng đất, chủ sở hữu tài sản gắn liền với đất có nhu cầu đăng ký biến động thay đổi số hiệu hoặc địa chỉ của thửa đất do sắp xếp đơn vị hành chính cấp xã hoặc do văn bản khác của cơ quan có thẩm quyền thì Văn phòng đăng ký đất đai sử dụng thông tin từ văn bản của cơ quan nhà nước có thẩm quyền về việc thay đổi để giải quyết thủ tục và thực hiện các công việc quy định tại điểm đ khoản 3 Điều này”;</w:t>
      </w:r>
    </w:p>
    <w:p w14:paraId="72D56AB5"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10. Sửa đổi, bổ sung điểm a và điểm b khoản 1 Điều 41 như sau:</w:t>
      </w:r>
    </w:p>
    <w:p w14:paraId="006B9B97"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“a) Văn bản về việc nhà ở, công trình xây dựng đã được nghiệm thu đưa vào khai thác, sử dụng theo quy định của pháp luật về xây dựng đối với trường hợp có nhận chuyển như</w:t>
      </w:r>
      <w:r w:rsidRPr="007E1CC0">
        <w:rPr>
          <w:rFonts w:ascii="Times New Roman" w:hAnsi="Times New Roman"/>
          <w:i/>
          <w:iCs/>
          <w:sz w:val="28"/>
          <w:szCs w:val="28"/>
          <w:u w:color="FF0000"/>
          <w:lang w:val="vi-VN"/>
        </w:rPr>
        <w:t>ợng nhà</w:t>
      </w:r>
      <w:r w:rsidRPr="007E1CC0">
        <w:rPr>
          <w:rFonts w:ascii="Times New Roman" w:hAnsi="Times New Roman"/>
          <w:i/>
          <w:iCs/>
          <w:sz w:val="28"/>
          <w:szCs w:val="28"/>
          <w:lang w:val="vi-VN"/>
        </w:rPr>
        <w:t xml:space="preserve"> ở, công trình xây dựng;</w:t>
      </w:r>
    </w:p>
    <w:p w14:paraId="3B3CB0D2"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 xml:space="preserve">b) Văn bản về việc đủ điều kiện được chuyển nhượng cho cá </w:t>
      </w:r>
      <w:r w:rsidRPr="007E1CC0">
        <w:rPr>
          <w:rFonts w:ascii="Times New Roman" w:hAnsi="Times New Roman"/>
          <w:i/>
          <w:iCs/>
          <w:sz w:val="28"/>
          <w:szCs w:val="28"/>
          <w:u w:color="FF0000"/>
          <w:lang w:val="vi-VN"/>
        </w:rPr>
        <w:t>nhân tự</w:t>
      </w:r>
      <w:r w:rsidRPr="007E1CC0">
        <w:rPr>
          <w:rFonts w:ascii="Times New Roman" w:hAnsi="Times New Roman"/>
          <w:i/>
          <w:iCs/>
          <w:sz w:val="28"/>
          <w:szCs w:val="28"/>
          <w:lang w:val="vi-VN"/>
        </w:rPr>
        <w:t xml:space="preserve"> xây dựng nhà ở đối với trường hợp chuyển nhượng quyền sử dụng đất đã có hạ tầng </w:t>
      </w:r>
      <w:r w:rsidRPr="007E1CC0">
        <w:rPr>
          <w:rFonts w:ascii="Times New Roman" w:hAnsi="Times New Roman"/>
          <w:i/>
          <w:iCs/>
          <w:sz w:val="28"/>
          <w:szCs w:val="28"/>
          <w:lang w:val="vi-VN"/>
        </w:rPr>
        <w:lastRenderedPageBreak/>
        <w:t>kỹ thuật theo quy định của pháp luật về kinh doanh bất động sản;”</w:t>
      </w:r>
    </w:p>
    <w:p w14:paraId="22582E47"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11. Bổ sung khoản 5 vào Điều 43 như sau:</w:t>
      </w:r>
    </w:p>
    <w:p w14:paraId="2BF40B66"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sz w:val="28"/>
          <w:szCs w:val="28"/>
          <w:lang w:val="vi-VN"/>
        </w:rPr>
        <w:t>“</w:t>
      </w:r>
      <w:r w:rsidRPr="007E1CC0">
        <w:rPr>
          <w:rFonts w:ascii="Times New Roman" w:hAnsi="Times New Roman"/>
          <w:i/>
          <w:iCs/>
          <w:sz w:val="28"/>
          <w:szCs w:val="28"/>
          <w:lang w:val="vi-VN"/>
        </w:rPr>
        <w:t>5. Trường hợp chuyển nhượng dự án đầu tư có sử dụng đất được Nhà nước cho thuê đất thu tiền thuê đất hằng năm thì thực hiện như sau:</w:t>
      </w:r>
    </w:p>
    <w:p w14:paraId="4C6604F9"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a)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ai thực hiện công việc quy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tại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a và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b khoản 3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iều 37 của Nghị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ịnh này; trình hồ s</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ến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quan có chức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ng quản lý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w:t>
      </w:r>
    </w:p>
    <w:p w14:paraId="00D991CA"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b)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quan có chức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ng quản lý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ai tổ chức xác định giá đất theo quy định; ký hợp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ối với bên nhận chuyển nhượng dự án mà không phải ban hành lại quyết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cho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iều chỉnh hợp đồng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ất đối với tr</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ờng hợp chuyển nh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ợng một phần dự án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ầu t</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 cho bên chuyển nh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ợng dự án; chuyển hợp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ến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w:t>
      </w:r>
    </w:p>
    <w:p w14:paraId="35BA90E1" w14:textId="77777777" w:rsidR="001A0694" w:rsidRPr="007E1CC0" w:rsidRDefault="001A0694" w:rsidP="001A0694">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 thông báo bằng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n bản cho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quan thuế về việc thay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ổi hợp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ất của bên chuyển nh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ợng dự án và các công việc quy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tại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d và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 khoản 3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iều 37 của Nghị định này.”</w:t>
      </w:r>
      <w:r w:rsidRPr="007E1CC0">
        <w:rPr>
          <w:rFonts w:ascii="Times New Roman" w:hAnsi="Times New Roman"/>
          <w:sz w:val="28"/>
          <w:szCs w:val="28"/>
          <w:lang w:val="vi-VN"/>
        </w:rPr>
        <w:t>.</w:t>
      </w:r>
    </w:p>
    <w:p w14:paraId="5154DECE" w14:textId="77777777"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 xml:space="preserve">12. Bổ sung khoản 7 vào Điều 65 như sau: </w:t>
      </w:r>
    </w:p>
    <w:p w14:paraId="3FF46CB0" w14:textId="4EA8273D" w:rsidR="001A0694" w:rsidRPr="007E1CC0" w:rsidRDefault="001A0694" w:rsidP="001A0694">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w:t>
      </w:r>
      <w:r w:rsidRPr="007E1CC0">
        <w:rPr>
          <w:rFonts w:ascii="Times New Roman" w:hAnsi="Times New Roman"/>
          <w:i/>
          <w:iCs/>
          <w:sz w:val="28"/>
          <w:szCs w:val="28"/>
          <w:lang w:val="vi-VN"/>
        </w:rPr>
        <w:t>7. Hồ sơ đăng ký đất đai, tài sản gắn liền với đất, cấp Giấy chứng nhận quyền sử dụng đất, quyền sở hữu tài sản gắn liền với đất đã được cơ quan có thẩm quyền tiếp nhận mà thuộc thẩm quyền giải quyết của Ủy ban nhân dân cấp huyện nhưng đến trước ngày 01 tháng 7 năm 2025 chưa được cơ quan có thẩm quyền giải quyết xong thì Ủy ban nhân dân cấp xã nơi có đất có trách nhiệm tiếp tục thực hiện theo quy định của Nghị định này.</w:t>
      </w:r>
      <w:r w:rsidRPr="007E1CC0">
        <w:rPr>
          <w:rFonts w:ascii="Times New Roman" w:hAnsi="Times New Roman"/>
          <w:sz w:val="28"/>
          <w:szCs w:val="28"/>
          <w:lang w:val="vi-VN"/>
        </w:rPr>
        <w:t>”</w:t>
      </w:r>
    </w:p>
    <w:p w14:paraId="1EFA6C57" w14:textId="0E355994" w:rsidR="001A0694" w:rsidRPr="007E1CC0" w:rsidRDefault="001A0694" w:rsidP="001A0694">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 xml:space="preserve">13. </w:t>
      </w:r>
      <w:r w:rsidR="001357EE" w:rsidRPr="001357EE">
        <w:rPr>
          <w:rFonts w:ascii="Times New Roman" w:hAnsi="Times New Roman"/>
          <w:sz w:val="28"/>
          <w:szCs w:val="28"/>
          <w:lang w:val="vi-VN"/>
        </w:rPr>
        <w:t xml:space="preserve">Sửa </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ổi, bổ sung các Mẫu số 03/</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K, Mẫu số 09/</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K, Mẫu số 12/</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 xml:space="preserve">K ban hành kèm theo Nghị </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ịnh số 101/2024/N</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 xml:space="preserve">-CP theo các mẫu ban hành kèm theo Nghị </w:t>
      </w:r>
      <w:r w:rsidR="001357EE" w:rsidRPr="001357EE">
        <w:rPr>
          <w:rFonts w:ascii="Times New Roman" w:hAnsi="Times New Roman" w:hint="eastAsia"/>
          <w:sz w:val="28"/>
          <w:szCs w:val="28"/>
          <w:lang w:val="vi-VN"/>
        </w:rPr>
        <w:t>đ</w:t>
      </w:r>
      <w:r w:rsidR="001357EE" w:rsidRPr="001357EE">
        <w:rPr>
          <w:rFonts w:ascii="Times New Roman" w:hAnsi="Times New Roman"/>
          <w:sz w:val="28"/>
          <w:szCs w:val="28"/>
          <w:lang w:val="vi-VN"/>
        </w:rPr>
        <w:t>ịnh này</w:t>
      </w:r>
      <w:r w:rsidRPr="007E1CC0">
        <w:rPr>
          <w:rFonts w:ascii="Times New Roman" w:hAnsi="Times New Roman"/>
          <w:sz w:val="28"/>
          <w:szCs w:val="28"/>
          <w:lang w:val="vi-VN"/>
        </w:rPr>
        <w:t>.</w:t>
      </w:r>
    </w:p>
    <w:p w14:paraId="413BD3D3" w14:textId="308ECD85" w:rsidR="00513DDE" w:rsidRPr="007E1CC0" w:rsidRDefault="00513DDE" w:rsidP="005824F7">
      <w:pPr>
        <w:widowControl w:val="0"/>
        <w:numPr>
          <w:ilvl w:val="0"/>
          <w:numId w:val="1"/>
        </w:numPr>
        <w:spacing w:before="0" w:after="160" w:line="340" w:lineRule="exact"/>
        <w:ind w:firstLine="567"/>
        <w:outlineLvl w:val="0"/>
        <w:rPr>
          <w:rFonts w:ascii="Times New Roman" w:hAnsi="Times New Roman"/>
          <w:b/>
          <w:bCs/>
          <w:spacing w:val="-4"/>
          <w:sz w:val="28"/>
          <w:szCs w:val="28"/>
          <w:lang w:val="vi-VN" w:eastAsia="x-none"/>
        </w:rPr>
      </w:pPr>
      <w:r w:rsidRPr="007E1CC0">
        <w:rPr>
          <w:rFonts w:ascii="Times New Roman" w:hAnsi="Times New Roman"/>
          <w:b/>
          <w:bCs/>
          <w:spacing w:val="-4"/>
          <w:sz w:val="28"/>
          <w:szCs w:val="28"/>
          <w:lang w:val="vi-VN" w:eastAsia="x-none"/>
        </w:rPr>
        <w:t xml:space="preserve">Sửa đổi, bổ sung </w:t>
      </w:r>
      <w:r w:rsidR="003070BD" w:rsidRPr="007E1CC0">
        <w:rPr>
          <w:rFonts w:ascii="Times New Roman" w:hAnsi="Times New Roman"/>
          <w:b/>
          <w:bCs/>
          <w:spacing w:val="-4"/>
          <w:sz w:val="28"/>
          <w:szCs w:val="28"/>
          <w:lang w:val="vi-VN" w:eastAsia="x-none"/>
        </w:rPr>
        <w:t xml:space="preserve">một số điều của </w:t>
      </w:r>
      <w:r w:rsidR="00917D37" w:rsidRPr="007E1CC0">
        <w:rPr>
          <w:rFonts w:ascii="Times New Roman" w:hAnsi="Times New Roman"/>
          <w:b/>
          <w:bCs/>
          <w:spacing w:val="-4"/>
          <w:sz w:val="28"/>
          <w:szCs w:val="28"/>
          <w:lang w:val="vi-VN" w:eastAsia="x-none"/>
        </w:rPr>
        <w:t>N</w:t>
      </w:r>
      <w:r w:rsidR="003070BD" w:rsidRPr="007E1CC0">
        <w:rPr>
          <w:rFonts w:ascii="Times New Roman" w:hAnsi="Times New Roman"/>
          <w:b/>
          <w:bCs/>
          <w:spacing w:val="-4"/>
          <w:sz w:val="28"/>
          <w:szCs w:val="28"/>
          <w:lang w:val="vi-VN" w:eastAsia="x-none"/>
        </w:rPr>
        <w:t xml:space="preserve">ghị định số 102/2024/NĐ-CP </w:t>
      </w:r>
      <w:r w:rsidR="0023088A" w:rsidRPr="007E1CC0">
        <w:rPr>
          <w:rFonts w:ascii="Times New Roman" w:hAnsi="Times New Roman"/>
          <w:b/>
          <w:bCs/>
          <w:spacing w:val="-4"/>
          <w:sz w:val="28"/>
          <w:szCs w:val="28"/>
          <w:lang w:val="vi-VN" w:eastAsia="x-none"/>
        </w:rPr>
        <w:t xml:space="preserve"> </w:t>
      </w:r>
    </w:p>
    <w:p w14:paraId="60B81E5B" w14:textId="0D9DDB41"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val="vi-VN" w:eastAsia="x-none"/>
        </w:rPr>
      </w:pPr>
      <w:r w:rsidRPr="007E1CC0">
        <w:rPr>
          <w:rFonts w:ascii="Times New Roman" w:hAnsi="Times New Roman"/>
          <w:bCs/>
          <w:iCs/>
          <w:sz w:val="28"/>
          <w:szCs w:val="28"/>
          <w:lang w:val="vi-VN" w:eastAsia="x-none"/>
        </w:rPr>
        <w:t xml:space="preserve">1. </w:t>
      </w:r>
      <w:r w:rsidR="00F464FF" w:rsidRPr="007E1CC0">
        <w:rPr>
          <w:rFonts w:ascii="Times New Roman" w:hAnsi="Times New Roman"/>
          <w:bCs/>
          <w:iCs/>
          <w:sz w:val="28"/>
          <w:szCs w:val="28"/>
          <w:lang w:val="vi-VN" w:eastAsia="x-none"/>
        </w:rPr>
        <w:t>Sửa đổi, bổ sung khoản 2 Điều 8 như sau:</w:t>
      </w:r>
    </w:p>
    <w:p w14:paraId="12717D80" w14:textId="12CFC41F" w:rsidR="00F464FF" w:rsidRPr="007E1CC0" w:rsidRDefault="00F464FF"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“2. Trách nhiệm của Ủy ban nhân dân cấp xã</w:t>
      </w:r>
      <w:r w:rsidRPr="007E1CC0">
        <w:rPr>
          <w:rFonts w:ascii="Times New Roman" w:hAnsi="Times New Roman"/>
          <w:strike/>
          <w:sz w:val="28"/>
          <w:szCs w:val="28"/>
          <w:lang w:val="vi-VN"/>
        </w:rPr>
        <w:t>, Ủy ban nhân dân cấp huyện</w:t>
      </w:r>
      <w:r w:rsidRPr="007E1CC0">
        <w:rPr>
          <w:rFonts w:ascii="Times New Roman" w:hAnsi="Times New Roman"/>
          <w:sz w:val="28"/>
          <w:szCs w:val="28"/>
          <w:lang w:val="vi-VN"/>
        </w:rPr>
        <w:t xml:space="preserve"> trong việc hỗ trợ đất đai đối với cá nhân là người dân tộc thiểu số</w:t>
      </w:r>
      <w:r w:rsidR="00D62A4F" w:rsidRPr="007E1CC0">
        <w:rPr>
          <w:rFonts w:ascii="Times New Roman" w:hAnsi="Times New Roman"/>
          <w:sz w:val="28"/>
          <w:szCs w:val="28"/>
          <w:lang w:val="vi-VN"/>
        </w:rPr>
        <w:t>:</w:t>
      </w:r>
    </w:p>
    <w:p w14:paraId="3A1DD8A5" w14:textId="3EC76E91" w:rsidR="00F464FF" w:rsidRPr="007E1CC0" w:rsidRDefault="00F464FF"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a) </w:t>
      </w:r>
      <w:r w:rsidR="00D62A4F" w:rsidRPr="007E1CC0">
        <w:rPr>
          <w:rFonts w:ascii="Times New Roman" w:hAnsi="Times New Roman"/>
          <w:sz w:val="28"/>
          <w:szCs w:val="28"/>
          <w:lang w:val="vi-VN"/>
        </w:rPr>
        <w:t>R</w:t>
      </w:r>
      <w:r w:rsidRPr="007E1CC0">
        <w:rPr>
          <w:rFonts w:ascii="Times New Roman" w:hAnsi="Times New Roman"/>
          <w:sz w:val="28"/>
          <w:szCs w:val="28"/>
          <w:lang w:val="vi-VN"/>
        </w:rPr>
        <w:t>à soát</w:t>
      </w:r>
      <w:r w:rsidR="00A33E04" w:rsidRPr="007E1CC0">
        <w:rPr>
          <w:rFonts w:ascii="Times New Roman" w:hAnsi="Times New Roman"/>
          <w:sz w:val="28"/>
          <w:szCs w:val="28"/>
          <w:lang w:val="vi-VN"/>
        </w:rPr>
        <w:t>,</w:t>
      </w:r>
      <w:r w:rsidRPr="007E1CC0">
        <w:rPr>
          <w:rFonts w:ascii="Times New Roman" w:hAnsi="Times New Roman"/>
          <w:sz w:val="28"/>
          <w:szCs w:val="28"/>
          <w:lang w:val="vi-VN"/>
        </w:rPr>
        <w:t xml:space="preserve"> lập danh sách các trường hợp quy định tại khoản 7 Điều 16 Luật Đất đai; tổ chức đo đạc, xác định diện tích và thu hồi đất đối với các trường hợp vi phạm chính sách về đất đai đối với đồng bào dân tộc thiểu số, các trường hợp đã được Nhà nước giao đất, cho thuê đất theo quy định tại khoản 3 Điều 16 Luật Đất đai mà không còn nhu cầu sử dụng đất;</w:t>
      </w:r>
    </w:p>
    <w:p w14:paraId="260D1214" w14:textId="09A228AA" w:rsidR="00F464FF" w:rsidRPr="007E1CC0" w:rsidRDefault="00F464FF"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trike/>
          <w:sz w:val="28"/>
          <w:szCs w:val="28"/>
          <w:lang w:val="vi-VN"/>
        </w:rPr>
        <w:t>c</w:t>
      </w:r>
      <w:r w:rsidRPr="007E1CC0">
        <w:rPr>
          <w:rFonts w:ascii="Times New Roman" w:hAnsi="Times New Roman"/>
          <w:sz w:val="28"/>
          <w:szCs w:val="28"/>
          <w:lang w:val="vi-VN"/>
        </w:rPr>
        <w:t xml:space="preserve">b) </w:t>
      </w:r>
      <w:r w:rsidRPr="007E1CC0">
        <w:rPr>
          <w:rFonts w:ascii="Times New Roman" w:hAnsi="Times New Roman"/>
          <w:strike/>
          <w:sz w:val="28"/>
          <w:szCs w:val="28"/>
          <w:lang w:val="vi-VN"/>
        </w:rPr>
        <w:t>Ủy ban nhân dân cấp</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huyện</w:t>
      </w:r>
      <w:r w:rsidRPr="007E1CC0">
        <w:rPr>
          <w:rFonts w:ascii="Times New Roman" w:hAnsi="Times New Roman"/>
          <w:sz w:val="28"/>
          <w:szCs w:val="28"/>
          <w:lang w:val="vi-VN"/>
        </w:rPr>
        <w:t xml:space="preserve"> </w:t>
      </w:r>
      <w:r w:rsidR="00D62A4F" w:rsidRPr="007E1CC0">
        <w:rPr>
          <w:rFonts w:ascii="Times New Roman" w:hAnsi="Times New Roman"/>
          <w:sz w:val="28"/>
          <w:szCs w:val="28"/>
          <w:lang w:val="vi-VN"/>
        </w:rPr>
        <w:t>L</w:t>
      </w:r>
      <w:r w:rsidRPr="007E1CC0">
        <w:rPr>
          <w:rFonts w:ascii="Times New Roman" w:hAnsi="Times New Roman"/>
          <w:sz w:val="28"/>
          <w:szCs w:val="28"/>
          <w:lang w:val="vi-VN"/>
        </w:rPr>
        <w:t xml:space="preserve">ập phương án hỗ trợ đất đai đối với cá nhân là người dân tộc thiểu số trên cơ sở quỹ đất quy định tại khoản 4 Điều 16 Luật Đất </w:t>
      </w:r>
      <w:r w:rsidRPr="007E1CC0">
        <w:rPr>
          <w:rFonts w:ascii="Times New Roman" w:hAnsi="Times New Roman"/>
          <w:sz w:val="28"/>
          <w:szCs w:val="28"/>
          <w:lang w:val="vi-VN"/>
        </w:rPr>
        <w:lastRenderedPageBreak/>
        <w:t>đai. Nội dung phương án phải nêu rõ các trường hợp được hỗ trợ, diện tích hỗ trợ, hình thức hỗ trợ đất đai đối với cá nhân là người dân tộc thiểu số;</w:t>
      </w:r>
    </w:p>
    <w:p w14:paraId="5E7B3E77" w14:textId="2D029F28" w:rsidR="00F464FF" w:rsidRPr="007E1CC0" w:rsidRDefault="00F464FF"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trike/>
          <w:sz w:val="28"/>
          <w:szCs w:val="28"/>
          <w:lang w:val="vi-VN"/>
        </w:rPr>
        <w:t>d</w:t>
      </w:r>
      <w:r w:rsidRPr="007E1CC0">
        <w:rPr>
          <w:rFonts w:ascii="Times New Roman" w:hAnsi="Times New Roman"/>
          <w:sz w:val="28"/>
          <w:szCs w:val="28"/>
          <w:lang w:val="vi-VN"/>
        </w:rPr>
        <w:t xml:space="preserve">c) </w:t>
      </w:r>
      <w:r w:rsidRPr="007E1CC0">
        <w:rPr>
          <w:rFonts w:ascii="Times New Roman" w:hAnsi="Times New Roman"/>
          <w:strike/>
          <w:sz w:val="28"/>
          <w:szCs w:val="28"/>
          <w:lang w:val="vi-VN"/>
        </w:rPr>
        <w:t>Ủy ban nhân dân cấp huyện</w:t>
      </w:r>
      <w:r w:rsidR="00D62A4F" w:rsidRPr="007E1CC0">
        <w:rPr>
          <w:rFonts w:ascii="Times New Roman" w:hAnsi="Times New Roman"/>
          <w:sz w:val="28"/>
          <w:szCs w:val="28"/>
          <w:lang w:val="vi-VN"/>
        </w:rPr>
        <w:t xml:space="preserve"> T</w:t>
      </w:r>
      <w:r w:rsidRPr="007E1CC0">
        <w:rPr>
          <w:rFonts w:ascii="Times New Roman" w:hAnsi="Times New Roman"/>
          <w:sz w:val="28"/>
          <w:szCs w:val="28"/>
          <w:lang w:val="vi-VN"/>
        </w:rPr>
        <w:t>rình Ủy ban nhân dân cấp tỉnh quyết định diện tích giao đất, cho thuê đất để thực hiện chính sách hỗ trợ đất đai đối với cá nhân là người dân tộc thiểu số phù hợp với tình hình thực tế và quỹ đất của địa phương theo quy định tại khoản 5 Điều 16 Luật Đất đai.”.</w:t>
      </w:r>
    </w:p>
    <w:p w14:paraId="3794B161" w14:textId="7357F949" w:rsidR="00F464FF" w:rsidRPr="007E1CC0" w:rsidRDefault="00D563FD" w:rsidP="005824F7">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bCs/>
          <w:iCs/>
          <w:sz w:val="28"/>
          <w:szCs w:val="28"/>
          <w:lang w:val="vi-VN" w:eastAsia="x-none"/>
        </w:rPr>
        <w:t xml:space="preserve">2. </w:t>
      </w:r>
      <w:r w:rsidR="00F464FF" w:rsidRPr="007E1CC0">
        <w:rPr>
          <w:rFonts w:ascii="Times New Roman" w:hAnsi="Times New Roman"/>
          <w:bCs/>
          <w:iCs/>
          <w:sz w:val="28"/>
          <w:szCs w:val="28"/>
          <w:lang w:val="vi-VN" w:eastAsia="x-none"/>
        </w:rPr>
        <w:t xml:space="preserve">Sửa đổi, bổ sung </w:t>
      </w:r>
      <w:r w:rsidR="00F464FF" w:rsidRPr="007E1CC0">
        <w:rPr>
          <w:rFonts w:ascii="Times New Roman" w:hAnsi="Times New Roman"/>
          <w:sz w:val="28"/>
          <w:szCs w:val="28"/>
          <w:lang w:val="vi-VN"/>
        </w:rPr>
        <w:t xml:space="preserve">điểm a khoản 3 </w:t>
      </w:r>
      <w:r w:rsidR="00623203" w:rsidRPr="007E1CC0">
        <w:rPr>
          <w:rFonts w:ascii="Times New Roman" w:hAnsi="Times New Roman"/>
          <w:sz w:val="28"/>
          <w:szCs w:val="28"/>
          <w:lang w:val="vi-VN"/>
        </w:rPr>
        <w:t xml:space="preserve">Điều 13 </w:t>
      </w:r>
      <w:r w:rsidR="00F464FF" w:rsidRPr="007E1CC0">
        <w:rPr>
          <w:rFonts w:ascii="Times New Roman" w:hAnsi="Times New Roman"/>
          <w:sz w:val="28"/>
          <w:szCs w:val="28"/>
          <w:lang w:val="vi-VN"/>
        </w:rPr>
        <w:t>như sau:</w:t>
      </w:r>
    </w:p>
    <w:p w14:paraId="5E659B9F" w14:textId="77777777" w:rsidR="00F464FF" w:rsidRPr="007E1CC0" w:rsidRDefault="00F464FF" w:rsidP="005824F7">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 xml:space="preserve">“a) Văn phòng đăng ký đất đai có các phòng chuyên môn và các Chi nhánh Văn phòng đăng ký đất đai. Chi nhánh Văn phòng đăng ký đất đai đặt tại các đơn vị hành chính cấp </w:t>
      </w:r>
      <w:r w:rsidRPr="007E1CC0">
        <w:rPr>
          <w:rFonts w:ascii="Times New Roman" w:hAnsi="Times New Roman"/>
          <w:bCs/>
          <w:strike/>
          <w:sz w:val="28"/>
          <w:szCs w:val="28"/>
          <w:lang w:val="vi-VN"/>
        </w:rPr>
        <w:t>huyện</w:t>
      </w:r>
      <w:r w:rsidRPr="007E1CC0">
        <w:rPr>
          <w:rFonts w:ascii="Times New Roman" w:hAnsi="Times New Roman"/>
          <w:bCs/>
          <w:sz w:val="28"/>
          <w:szCs w:val="28"/>
          <w:lang w:val="vi-VN"/>
        </w:rPr>
        <w:t xml:space="preserve"> </w:t>
      </w:r>
      <w:r w:rsidRPr="007E1CC0">
        <w:rPr>
          <w:rFonts w:ascii="Times New Roman" w:hAnsi="Times New Roman"/>
          <w:bCs/>
          <w:i/>
          <w:iCs/>
          <w:sz w:val="28"/>
          <w:szCs w:val="28"/>
          <w:lang w:val="vi-VN"/>
        </w:rPr>
        <w:t xml:space="preserve">xã </w:t>
      </w:r>
      <w:r w:rsidRPr="007E1CC0">
        <w:rPr>
          <w:rFonts w:ascii="Times New Roman" w:hAnsi="Times New Roman"/>
          <w:bCs/>
          <w:sz w:val="28"/>
          <w:szCs w:val="28"/>
          <w:lang w:val="vi-VN"/>
        </w:rPr>
        <w:t xml:space="preserve">hoặc khu vực </w:t>
      </w:r>
      <w:r w:rsidRPr="007E1CC0">
        <w:rPr>
          <w:rFonts w:ascii="Times New Roman" w:hAnsi="Times New Roman"/>
          <w:bCs/>
          <w:i/>
          <w:iCs/>
          <w:sz w:val="28"/>
          <w:szCs w:val="28"/>
          <w:lang w:val="vi-VN"/>
        </w:rPr>
        <w:t>liên xã, phường</w:t>
      </w:r>
      <w:r w:rsidRPr="007E1CC0">
        <w:rPr>
          <w:rFonts w:ascii="Times New Roman" w:hAnsi="Times New Roman"/>
          <w:bCs/>
          <w:sz w:val="28"/>
          <w:szCs w:val="28"/>
          <w:lang w:val="vi-VN"/>
        </w:rPr>
        <w:t>.</w:t>
      </w:r>
    </w:p>
    <w:p w14:paraId="7B10043D" w14:textId="77777777" w:rsidR="00F464FF" w:rsidRPr="007E1CC0" w:rsidRDefault="00F464FF" w:rsidP="005824F7">
      <w:pPr>
        <w:widowControl w:val="0"/>
        <w:spacing w:before="0" w:after="160" w:line="340" w:lineRule="exact"/>
        <w:ind w:firstLine="567"/>
        <w:rPr>
          <w:rFonts w:ascii="Times New Roman" w:hAnsi="Times New Roman"/>
          <w:spacing w:val="-2"/>
          <w:sz w:val="28"/>
          <w:szCs w:val="28"/>
          <w:lang w:val="vi-VN"/>
        </w:rPr>
      </w:pPr>
      <w:r w:rsidRPr="007E1CC0">
        <w:rPr>
          <w:rFonts w:ascii="Times New Roman" w:hAnsi="Times New Roman"/>
          <w:spacing w:val="-2"/>
          <w:sz w:val="28"/>
          <w:szCs w:val="28"/>
          <w:lang w:val="vi-VN"/>
        </w:rPr>
        <w:t>Chi nhánh Văn phòng đăng ký đất đai được thành lập phòng chuyên môn nếu đáp ứng tiêu chí thành lập phòng theo quy định của pháp luật; thực hiện chức năng, nhiệm vụ và quyền hạn của Văn phòng đăng ký đất đai theo quyết định của cơ quan có thẩm quyền và pháp luật về đất đai;”</w:t>
      </w:r>
    </w:p>
    <w:p w14:paraId="307FA46D" w14:textId="16DA2787"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val="vi-VN" w:eastAsia="x-none"/>
        </w:rPr>
      </w:pPr>
      <w:r w:rsidRPr="007E1CC0">
        <w:rPr>
          <w:rFonts w:ascii="Times New Roman" w:hAnsi="Times New Roman"/>
          <w:bCs/>
          <w:iCs/>
          <w:sz w:val="28"/>
          <w:szCs w:val="28"/>
          <w:lang w:val="vi-VN" w:eastAsia="x-none"/>
        </w:rPr>
        <w:t xml:space="preserve">3. </w:t>
      </w:r>
      <w:r w:rsidR="00F464FF" w:rsidRPr="007E1CC0">
        <w:rPr>
          <w:rFonts w:ascii="Times New Roman" w:hAnsi="Times New Roman"/>
          <w:bCs/>
          <w:iCs/>
          <w:sz w:val="28"/>
          <w:szCs w:val="28"/>
          <w:lang w:val="vi-VN" w:eastAsia="x-none"/>
        </w:rPr>
        <w:t>Sửa đổi, bổ sung</w:t>
      </w:r>
      <w:r w:rsidR="00D86014" w:rsidRPr="007E1CC0">
        <w:rPr>
          <w:rFonts w:ascii="Times New Roman" w:hAnsi="Times New Roman"/>
          <w:bCs/>
          <w:iCs/>
          <w:sz w:val="28"/>
          <w:szCs w:val="28"/>
          <w:lang w:val="vi-VN" w:eastAsia="x-none"/>
        </w:rPr>
        <w:t xml:space="preserve"> tiêu đề và khoản 1</w:t>
      </w:r>
      <w:r w:rsidR="00F464FF" w:rsidRPr="007E1CC0">
        <w:rPr>
          <w:rFonts w:ascii="Times New Roman" w:hAnsi="Times New Roman"/>
          <w:bCs/>
          <w:iCs/>
          <w:sz w:val="28"/>
          <w:szCs w:val="28"/>
          <w:lang w:val="vi-VN" w:eastAsia="x-none"/>
        </w:rPr>
        <w:t xml:space="preserve"> Điều 14</w:t>
      </w:r>
      <w:r w:rsidR="00D86014" w:rsidRPr="007E1CC0">
        <w:rPr>
          <w:rFonts w:ascii="Times New Roman" w:hAnsi="Times New Roman"/>
          <w:bCs/>
          <w:iCs/>
          <w:sz w:val="28"/>
          <w:szCs w:val="28"/>
          <w:lang w:val="vi-VN" w:eastAsia="x-none"/>
        </w:rPr>
        <w:t xml:space="preserve"> như sau:</w:t>
      </w:r>
    </w:p>
    <w:p w14:paraId="762B6F4A" w14:textId="77777777" w:rsidR="00F464FF" w:rsidRPr="007E1CC0" w:rsidRDefault="00F464FF" w:rsidP="005824F7">
      <w:pPr>
        <w:widowControl w:val="0"/>
        <w:spacing w:before="0" w:after="160" w:line="340" w:lineRule="exact"/>
        <w:ind w:firstLine="567"/>
        <w:rPr>
          <w:rFonts w:ascii="Times New Roman" w:eastAsia="Cambria Math" w:hAnsi="Times New Roman"/>
          <w:sz w:val="28"/>
          <w:szCs w:val="28"/>
          <w:lang w:val="vi-VN" w:eastAsia="en-US"/>
        </w:rPr>
      </w:pPr>
      <w:r w:rsidRPr="007E1CC0">
        <w:rPr>
          <w:rFonts w:ascii="Times New Roman" w:eastAsia="Cambria Math" w:hAnsi="Times New Roman"/>
          <w:sz w:val="28"/>
          <w:szCs w:val="28"/>
          <w:lang w:val="vi-VN" w:eastAsia="en-US"/>
        </w:rPr>
        <w:t>“</w:t>
      </w:r>
      <w:r w:rsidRPr="007E1CC0">
        <w:rPr>
          <w:rFonts w:ascii="Times New Roman" w:eastAsia="Cambria Math" w:hAnsi="Times New Roman"/>
          <w:b/>
          <w:bCs/>
          <w:sz w:val="28"/>
          <w:szCs w:val="28"/>
          <w:lang w:val="vi-VN" w:eastAsia="en-US"/>
        </w:rPr>
        <w:t xml:space="preserve">Điều 14. </w:t>
      </w:r>
      <w:r w:rsidRPr="007E1CC0">
        <w:rPr>
          <w:rFonts w:ascii="Times New Roman" w:eastAsia="Cambria Math" w:hAnsi="Times New Roman"/>
          <w:b/>
          <w:bCs/>
          <w:strike/>
          <w:sz w:val="28"/>
          <w:szCs w:val="28"/>
          <w:lang w:val="vi-VN" w:eastAsia="en-US"/>
        </w:rPr>
        <w:t>Trung tâm</w:t>
      </w:r>
      <w:r w:rsidRPr="007E1CC0">
        <w:rPr>
          <w:rFonts w:ascii="Times New Roman" w:eastAsia="Cambria Math" w:hAnsi="Times New Roman"/>
          <w:b/>
          <w:bCs/>
          <w:sz w:val="28"/>
          <w:szCs w:val="28"/>
          <w:lang w:val="vi-VN" w:eastAsia="en-US"/>
        </w:rPr>
        <w:t xml:space="preserve"> </w:t>
      </w:r>
      <w:r w:rsidRPr="007E1CC0">
        <w:rPr>
          <w:rFonts w:ascii="Times New Roman" w:eastAsia="Cambria Math" w:hAnsi="Times New Roman"/>
          <w:b/>
          <w:bCs/>
          <w:i/>
          <w:iCs/>
          <w:sz w:val="28"/>
          <w:szCs w:val="28"/>
          <w:lang w:val="vi-VN" w:eastAsia="en-US"/>
        </w:rPr>
        <w:t>Tổ chức</w:t>
      </w:r>
      <w:r w:rsidRPr="007E1CC0">
        <w:rPr>
          <w:rFonts w:ascii="Times New Roman" w:eastAsia="Cambria Math" w:hAnsi="Times New Roman"/>
          <w:b/>
          <w:bCs/>
          <w:sz w:val="28"/>
          <w:szCs w:val="28"/>
          <w:lang w:val="vi-VN" w:eastAsia="en-US"/>
        </w:rPr>
        <w:t xml:space="preserve"> phát triển quỹ đất</w:t>
      </w:r>
    </w:p>
    <w:p w14:paraId="7B594E0F" w14:textId="77777777" w:rsidR="00F464FF" w:rsidRPr="007E1CC0" w:rsidRDefault="00F464FF" w:rsidP="005824F7">
      <w:pPr>
        <w:widowControl w:val="0"/>
        <w:spacing w:before="0" w:after="160" w:line="340" w:lineRule="exact"/>
        <w:ind w:firstLine="567"/>
        <w:rPr>
          <w:rFonts w:ascii="Times New Roman" w:eastAsia="Cambria Math" w:hAnsi="Times New Roman"/>
          <w:sz w:val="28"/>
          <w:szCs w:val="28"/>
          <w:lang w:val="vi-VN" w:eastAsia="en-US"/>
        </w:rPr>
      </w:pPr>
      <w:r w:rsidRPr="007E1CC0">
        <w:rPr>
          <w:rFonts w:ascii="Times New Roman" w:eastAsia="Cambria Math" w:hAnsi="Times New Roman"/>
          <w:sz w:val="28"/>
          <w:szCs w:val="28"/>
          <w:lang w:val="vi-VN" w:eastAsia="en-US"/>
        </w:rPr>
        <w:t xml:space="preserve">1. Chức năng, nhiệm vụ của </w:t>
      </w:r>
      <w:r w:rsidRPr="007E1CC0">
        <w:rPr>
          <w:rFonts w:ascii="Times New Roman" w:eastAsia="Cambria Math" w:hAnsi="Times New Roman"/>
          <w:strike/>
          <w:sz w:val="28"/>
          <w:szCs w:val="28"/>
          <w:lang w:val="vi-VN" w:eastAsia="en-US"/>
        </w:rPr>
        <w:t>Trung tâm</w:t>
      </w:r>
      <w:r w:rsidRPr="007E1CC0">
        <w:rPr>
          <w:rFonts w:ascii="Times New Roman" w:eastAsia="Cambria Math" w:hAnsi="Times New Roman"/>
          <w:sz w:val="28"/>
          <w:szCs w:val="28"/>
          <w:lang w:val="vi-VN" w:eastAsia="en-US"/>
        </w:rPr>
        <w:t xml:space="preserve"> </w:t>
      </w:r>
      <w:r w:rsidRPr="007E1CC0">
        <w:rPr>
          <w:rFonts w:ascii="Times New Roman" w:eastAsia="Cambria Math" w:hAnsi="Times New Roman"/>
          <w:i/>
          <w:iCs/>
          <w:sz w:val="28"/>
          <w:szCs w:val="28"/>
          <w:lang w:val="vi-VN" w:eastAsia="en-US"/>
        </w:rPr>
        <w:t>Tổ chức</w:t>
      </w:r>
      <w:r w:rsidRPr="007E1CC0">
        <w:rPr>
          <w:rFonts w:ascii="Times New Roman" w:eastAsia="Cambria Math" w:hAnsi="Times New Roman"/>
          <w:sz w:val="28"/>
          <w:szCs w:val="28"/>
          <w:lang w:val="vi-VN" w:eastAsia="en-US"/>
        </w:rPr>
        <w:t xml:space="preserve"> phát triển quỹ đất</w:t>
      </w:r>
    </w:p>
    <w:p w14:paraId="2C14901C" w14:textId="34BF1504" w:rsidR="00F464FF" w:rsidRPr="007E1CC0" w:rsidRDefault="00F464FF" w:rsidP="005824F7">
      <w:pPr>
        <w:widowControl w:val="0"/>
        <w:spacing w:before="0" w:after="160" w:line="340" w:lineRule="exact"/>
        <w:ind w:firstLine="567"/>
        <w:rPr>
          <w:rFonts w:ascii="Times New Roman" w:eastAsia="Cambria Math" w:hAnsi="Times New Roman"/>
          <w:strike/>
          <w:sz w:val="28"/>
          <w:szCs w:val="28"/>
          <w:lang w:val="vi-VN" w:eastAsia="en-US"/>
        </w:rPr>
      </w:pPr>
      <w:r w:rsidRPr="007E1CC0">
        <w:rPr>
          <w:rFonts w:ascii="Times New Roman" w:eastAsia="Cambria Math" w:hAnsi="Times New Roman"/>
          <w:strike/>
          <w:sz w:val="28"/>
          <w:szCs w:val="28"/>
          <w:lang w:val="vi-VN" w:eastAsia="en-US"/>
        </w:rPr>
        <w:t>Trung tâm phát triển quỹ đất là</w:t>
      </w:r>
      <w:r w:rsidRPr="007E1CC0">
        <w:rPr>
          <w:rFonts w:ascii="Times New Roman" w:eastAsia="Cambria Math" w:hAnsi="Times New Roman"/>
          <w:sz w:val="28"/>
          <w:szCs w:val="28"/>
          <w:lang w:val="vi-VN" w:eastAsia="en-US"/>
        </w:rPr>
        <w:t xml:space="preserve"> Tổ chức phát triển quỹ đất là đơn vị sự nghiệp công lập do Ủy ban nhân dân cấp tỉnh quyết định thành lập trực thuộc Ủy ban nhân dân cấp tỉnh. Căn cứ vào tình hình thực tế tại địa phương, Ủy ban nhân dân cấp tỉnh quyết định thành lập </w:t>
      </w:r>
      <w:r w:rsidRPr="007E1CC0">
        <w:rPr>
          <w:rFonts w:ascii="Times New Roman" w:eastAsia="Cambria Math" w:hAnsi="Times New Roman"/>
          <w:strike/>
          <w:sz w:val="28"/>
          <w:szCs w:val="28"/>
          <w:lang w:val="vi-VN" w:eastAsia="en-US"/>
        </w:rPr>
        <w:t>Trung tâm</w:t>
      </w:r>
      <w:r w:rsidRPr="007E1CC0">
        <w:rPr>
          <w:rFonts w:ascii="Times New Roman" w:eastAsia="Cambria Math" w:hAnsi="Times New Roman"/>
          <w:sz w:val="28"/>
          <w:szCs w:val="28"/>
          <w:lang w:val="vi-VN" w:eastAsia="en-US"/>
        </w:rPr>
        <w:t xml:space="preserve"> </w:t>
      </w:r>
      <w:r w:rsidR="00D62A4F" w:rsidRPr="007E1CC0">
        <w:rPr>
          <w:rFonts w:ascii="Times New Roman" w:eastAsia="Cambria Math" w:hAnsi="Times New Roman"/>
          <w:i/>
          <w:iCs/>
          <w:sz w:val="28"/>
          <w:szCs w:val="28"/>
          <w:lang w:val="vi-VN" w:eastAsia="en-US"/>
        </w:rPr>
        <w:t>Chi nhánh</w:t>
      </w:r>
      <w:r w:rsidR="00D62A4F" w:rsidRPr="007E1CC0">
        <w:rPr>
          <w:rFonts w:ascii="Times New Roman" w:eastAsia="Cambria Math" w:hAnsi="Times New Roman"/>
          <w:sz w:val="28"/>
          <w:szCs w:val="28"/>
          <w:lang w:val="vi-VN" w:eastAsia="en-US"/>
        </w:rPr>
        <w:t xml:space="preserve"> </w:t>
      </w:r>
      <w:r w:rsidR="00D62A4F" w:rsidRPr="007E1CC0">
        <w:rPr>
          <w:rFonts w:ascii="Times New Roman" w:eastAsia="Cambria Math" w:hAnsi="Times New Roman"/>
          <w:i/>
          <w:iCs/>
          <w:sz w:val="28"/>
          <w:szCs w:val="28"/>
          <w:lang w:val="vi-VN" w:eastAsia="en-US"/>
        </w:rPr>
        <w:t>T</w:t>
      </w:r>
      <w:r w:rsidRPr="007E1CC0">
        <w:rPr>
          <w:rFonts w:ascii="Times New Roman" w:eastAsia="Cambria Math" w:hAnsi="Times New Roman"/>
          <w:i/>
          <w:iCs/>
          <w:sz w:val="28"/>
          <w:szCs w:val="28"/>
          <w:lang w:val="vi-VN" w:eastAsia="en-US"/>
        </w:rPr>
        <w:t>ổ chức</w:t>
      </w:r>
      <w:r w:rsidRPr="007E1CC0">
        <w:rPr>
          <w:rFonts w:ascii="Times New Roman" w:eastAsia="Cambria Math" w:hAnsi="Times New Roman"/>
          <w:sz w:val="28"/>
          <w:szCs w:val="28"/>
          <w:lang w:val="vi-VN" w:eastAsia="en-US"/>
        </w:rPr>
        <w:t xml:space="preserve"> phát triển quỹ đất </w:t>
      </w:r>
      <w:r w:rsidRPr="007E1CC0">
        <w:rPr>
          <w:rFonts w:ascii="Times New Roman" w:eastAsia="Cambria Math" w:hAnsi="Times New Roman"/>
          <w:i/>
          <w:iCs/>
          <w:sz w:val="28"/>
          <w:szCs w:val="28"/>
          <w:lang w:val="vi-VN" w:eastAsia="en-US"/>
        </w:rPr>
        <w:t xml:space="preserve">khu vực </w:t>
      </w:r>
      <w:r w:rsidRPr="007E1CC0">
        <w:rPr>
          <w:rFonts w:ascii="Times New Roman" w:eastAsia="Cambria Math" w:hAnsi="Times New Roman"/>
          <w:strike/>
          <w:sz w:val="28"/>
          <w:szCs w:val="28"/>
          <w:lang w:val="vi-VN" w:eastAsia="en-US"/>
        </w:rPr>
        <w:t xml:space="preserve">trực thuộc Ủy ban nhân dân cấp huyện. </w:t>
      </w:r>
    </w:p>
    <w:p w14:paraId="09252067" w14:textId="165D05D2" w:rsidR="00BD197A" w:rsidRPr="001E304D" w:rsidRDefault="00F464FF" w:rsidP="005824F7">
      <w:pPr>
        <w:widowControl w:val="0"/>
        <w:spacing w:before="0" w:after="160" w:line="340" w:lineRule="exact"/>
        <w:ind w:firstLine="567"/>
        <w:rPr>
          <w:rFonts w:ascii="Times New Roman" w:eastAsia="Cambria Math" w:hAnsi="Times New Roman"/>
          <w:sz w:val="28"/>
          <w:szCs w:val="28"/>
          <w:lang w:val="vi-VN" w:eastAsia="en-US"/>
        </w:rPr>
      </w:pPr>
      <w:r w:rsidRPr="007E1CC0">
        <w:rPr>
          <w:rFonts w:ascii="Times New Roman" w:eastAsia="Cambria Math" w:hAnsi="Times New Roman"/>
          <w:strike/>
          <w:sz w:val="28"/>
          <w:szCs w:val="28"/>
          <w:lang w:val="vi-VN" w:eastAsia="en-US"/>
        </w:rPr>
        <w:t>Trung tâm</w:t>
      </w:r>
      <w:r w:rsidRPr="007E1CC0">
        <w:rPr>
          <w:rFonts w:ascii="Times New Roman" w:eastAsia="Cambria Math" w:hAnsi="Times New Roman"/>
          <w:sz w:val="28"/>
          <w:szCs w:val="28"/>
          <w:lang w:val="vi-VN" w:eastAsia="en-US"/>
        </w:rPr>
        <w:t xml:space="preserve"> </w:t>
      </w:r>
      <w:r w:rsidRPr="007E1CC0">
        <w:rPr>
          <w:rFonts w:ascii="Times New Roman" w:eastAsia="Cambria Math" w:hAnsi="Times New Roman"/>
          <w:i/>
          <w:iCs/>
          <w:sz w:val="28"/>
          <w:szCs w:val="28"/>
          <w:lang w:val="vi-VN" w:eastAsia="en-US"/>
        </w:rPr>
        <w:t>Tổ chức</w:t>
      </w:r>
      <w:r w:rsidRPr="007E1CC0">
        <w:rPr>
          <w:rFonts w:ascii="Times New Roman" w:eastAsia="Cambria Math" w:hAnsi="Times New Roman"/>
          <w:sz w:val="28"/>
          <w:szCs w:val="28"/>
          <w:lang w:val="vi-VN" w:eastAsia="en-US"/>
        </w:rPr>
        <w:t xml:space="preserve"> phát triển quỹ đất</w:t>
      </w:r>
      <w:r w:rsidR="00D62A4F" w:rsidRPr="007E1CC0">
        <w:rPr>
          <w:rFonts w:ascii="Times New Roman" w:eastAsia="Cambria Math" w:hAnsi="Times New Roman"/>
          <w:sz w:val="28"/>
          <w:szCs w:val="28"/>
          <w:lang w:val="vi-VN" w:eastAsia="en-US"/>
        </w:rPr>
        <w:t xml:space="preserve">, </w:t>
      </w:r>
      <w:r w:rsidR="00D62A4F" w:rsidRPr="007E1CC0">
        <w:rPr>
          <w:rFonts w:ascii="Times New Roman" w:eastAsia="Cambria Math" w:hAnsi="Times New Roman"/>
          <w:i/>
          <w:iCs/>
          <w:sz w:val="28"/>
          <w:szCs w:val="28"/>
          <w:lang w:val="vi-VN" w:eastAsia="en-US"/>
        </w:rPr>
        <w:t>Chi nhánh Tổ chức phát triển quỹ đất khu vực</w:t>
      </w:r>
      <w:r w:rsidRPr="007E1CC0">
        <w:rPr>
          <w:rFonts w:ascii="Times New Roman" w:eastAsia="Cambria Math" w:hAnsi="Times New Roman"/>
          <w:i/>
          <w:iCs/>
          <w:sz w:val="28"/>
          <w:szCs w:val="28"/>
          <w:lang w:val="vi-VN" w:eastAsia="en-US"/>
        </w:rPr>
        <w:t xml:space="preserve"> </w:t>
      </w:r>
      <w:r w:rsidRPr="007E1CC0">
        <w:rPr>
          <w:rFonts w:ascii="Times New Roman" w:eastAsia="Cambria Math" w:hAnsi="Times New Roman"/>
          <w:sz w:val="28"/>
          <w:szCs w:val="28"/>
          <w:lang w:val="vi-VN" w:eastAsia="en-US"/>
        </w:rPr>
        <w:t xml:space="preserve">có tư cách pháp nhân, có con dấu riêng; được mở tài khoản để hoạt động theo quy định </w:t>
      </w:r>
      <w:r w:rsidRPr="001E304D">
        <w:rPr>
          <w:rFonts w:ascii="Times New Roman" w:eastAsia="Cambria Math" w:hAnsi="Times New Roman"/>
          <w:sz w:val="28"/>
          <w:szCs w:val="28"/>
          <w:lang w:val="vi-VN" w:eastAsia="en-US"/>
        </w:rPr>
        <w:t>của pháp luật</w:t>
      </w:r>
      <w:r w:rsidR="00A5094D" w:rsidRPr="001E304D">
        <w:rPr>
          <w:rFonts w:ascii="Times New Roman" w:hAnsi="Times New Roman"/>
          <w:i/>
          <w:iCs/>
          <w:color w:val="FF0000"/>
          <w:spacing w:val="-2"/>
          <w:sz w:val="24"/>
          <w:lang w:val="vi-VN"/>
        </w:rPr>
        <w:t xml:space="preserve"> </w:t>
      </w:r>
      <w:r w:rsidR="00A5094D" w:rsidRPr="001E304D">
        <w:rPr>
          <w:rFonts w:ascii="Times New Roman" w:hAnsi="Times New Roman"/>
          <w:i/>
          <w:iCs/>
          <w:spacing w:val="-2"/>
          <w:sz w:val="28"/>
          <w:szCs w:val="28"/>
          <w:lang w:val="vi-VN"/>
        </w:rPr>
        <w:t>đối với đơn vị sự nghiệp công lập</w:t>
      </w:r>
      <w:r w:rsidR="00A5094D" w:rsidRPr="001E304D">
        <w:rPr>
          <w:rFonts w:ascii="Times New Roman" w:hAnsi="Times New Roman"/>
          <w:i/>
          <w:iCs/>
          <w:spacing w:val="-2"/>
          <w:sz w:val="28"/>
          <w:szCs w:val="28"/>
        </w:rPr>
        <w:t>.</w:t>
      </w:r>
    </w:p>
    <w:p w14:paraId="46AEBC8C" w14:textId="09B50ADB" w:rsidR="00D86014" w:rsidRPr="001E304D" w:rsidRDefault="00BD197A" w:rsidP="00A5094D">
      <w:pPr>
        <w:widowControl w:val="0"/>
        <w:spacing w:after="160" w:line="340" w:lineRule="exact"/>
        <w:ind w:firstLine="567"/>
        <w:rPr>
          <w:rFonts w:ascii="Times New Roman" w:hAnsi="Times New Roman"/>
          <w:sz w:val="28"/>
          <w:szCs w:val="28"/>
        </w:rPr>
      </w:pPr>
      <w:r w:rsidRPr="007E1CC0">
        <w:rPr>
          <w:rFonts w:ascii="Times New Roman" w:eastAsia="Cambria Math" w:hAnsi="Times New Roman"/>
          <w:i/>
          <w:iCs/>
          <w:sz w:val="28"/>
          <w:szCs w:val="28"/>
          <w:lang w:val="vi-VN" w:eastAsia="en-US"/>
        </w:rPr>
        <w:t xml:space="preserve">Ủy ban nhân dân cấp xã </w:t>
      </w:r>
      <w:r w:rsidR="00E85902" w:rsidRPr="007E1CC0">
        <w:rPr>
          <w:rFonts w:ascii="Times New Roman" w:eastAsia="Cambria Math" w:hAnsi="Times New Roman"/>
          <w:i/>
          <w:iCs/>
          <w:sz w:val="28"/>
          <w:szCs w:val="28"/>
          <w:lang w:val="vi-VN" w:eastAsia="en-US"/>
        </w:rPr>
        <w:t xml:space="preserve">giao nhiệm vụ cho đơn vị sự nghiệp công lập cấp xã hoặc </w:t>
      </w:r>
      <w:r w:rsidRPr="007E1CC0">
        <w:rPr>
          <w:rFonts w:ascii="Times New Roman" w:eastAsia="Cambria Math" w:hAnsi="Times New Roman"/>
          <w:i/>
          <w:iCs/>
          <w:sz w:val="28"/>
          <w:szCs w:val="28"/>
          <w:lang w:val="vi-VN" w:eastAsia="en-US"/>
        </w:rPr>
        <w:t>đặt hàng</w:t>
      </w:r>
      <w:r w:rsidR="00E85902" w:rsidRPr="007E1CC0">
        <w:rPr>
          <w:rFonts w:ascii="Times New Roman" w:eastAsia="Cambria Math" w:hAnsi="Times New Roman"/>
          <w:i/>
          <w:iCs/>
          <w:sz w:val="28"/>
          <w:szCs w:val="28"/>
          <w:lang w:val="vi-VN" w:eastAsia="en-US"/>
        </w:rPr>
        <w:t xml:space="preserve"> </w:t>
      </w:r>
      <w:r w:rsidR="006A0D45" w:rsidRPr="007E1CC0">
        <w:rPr>
          <w:rFonts w:ascii="Times New Roman" w:eastAsia="Cambria Math" w:hAnsi="Times New Roman"/>
          <w:i/>
          <w:iCs/>
          <w:sz w:val="28"/>
          <w:szCs w:val="28"/>
          <w:lang w:val="vi-VN" w:eastAsia="en-US"/>
        </w:rPr>
        <w:t xml:space="preserve">cho </w:t>
      </w:r>
      <w:r w:rsidR="00E85902" w:rsidRPr="007E1CC0">
        <w:rPr>
          <w:rFonts w:ascii="Times New Roman" w:eastAsia="Cambria Math" w:hAnsi="Times New Roman"/>
          <w:i/>
          <w:iCs/>
          <w:sz w:val="28"/>
          <w:szCs w:val="28"/>
          <w:lang w:val="vi-VN" w:eastAsia="en-US"/>
        </w:rPr>
        <w:t xml:space="preserve">Tổ chức phát triển quỹ đất, </w:t>
      </w:r>
      <w:r w:rsidR="00B50B2D" w:rsidRPr="007E1CC0">
        <w:rPr>
          <w:rFonts w:ascii="Times New Roman" w:eastAsia="Cambria Math" w:hAnsi="Times New Roman"/>
          <w:i/>
          <w:iCs/>
          <w:sz w:val="28"/>
          <w:szCs w:val="28"/>
          <w:lang w:val="vi-VN" w:eastAsia="en-US"/>
        </w:rPr>
        <w:t xml:space="preserve">Chi nhánh Tổ chức phát triển quỹ đất khu vực thực hiện </w:t>
      </w:r>
      <w:r w:rsidR="00A5094D" w:rsidRPr="001E304D">
        <w:rPr>
          <w:rFonts w:ascii="Times New Roman" w:eastAsia="Cambria Math" w:hAnsi="Times New Roman"/>
          <w:i/>
          <w:iCs/>
          <w:sz w:val="28"/>
          <w:szCs w:val="28"/>
          <w:lang w:eastAsia="en-US"/>
        </w:rPr>
        <w:t>các</w:t>
      </w:r>
      <w:r w:rsidR="00A5094D">
        <w:rPr>
          <w:rFonts w:ascii="Times New Roman" w:eastAsia="Cambria Math" w:hAnsi="Times New Roman"/>
          <w:i/>
          <w:iCs/>
          <w:color w:val="FF0000"/>
          <w:sz w:val="28"/>
          <w:szCs w:val="28"/>
          <w:lang w:eastAsia="en-US"/>
        </w:rPr>
        <w:t xml:space="preserve"> </w:t>
      </w:r>
      <w:r w:rsidR="00B50B2D" w:rsidRPr="007E1CC0">
        <w:rPr>
          <w:rFonts w:ascii="Times New Roman" w:eastAsia="Cambria Math" w:hAnsi="Times New Roman"/>
          <w:i/>
          <w:iCs/>
          <w:sz w:val="28"/>
          <w:szCs w:val="28"/>
          <w:lang w:val="vi-VN" w:eastAsia="en-US"/>
        </w:rPr>
        <w:t xml:space="preserve">nhiệm vụ </w:t>
      </w:r>
      <w:r w:rsidR="00A5094D" w:rsidRPr="001E304D">
        <w:rPr>
          <w:rFonts w:ascii="Times New Roman" w:eastAsia="Cambria Math" w:hAnsi="Times New Roman"/>
          <w:i/>
          <w:iCs/>
          <w:sz w:val="28"/>
          <w:szCs w:val="28"/>
          <w:highlight w:val="white"/>
          <w:lang w:val="nl-NL"/>
        </w:rPr>
        <w:t xml:space="preserve">quy định tại các điểm b, c, d, đ và g khoản 2 Điều này; </w:t>
      </w:r>
      <w:r w:rsidR="00A5094D" w:rsidRPr="001E304D">
        <w:rPr>
          <w:rFonts w:ascii="Times New Roman" w:hAnsi="Times New Roman"/>
          <w:i/>
          <w:iCs/>
          <w:sz w:val="28"/>
          <w:szCs w:val="28"/>
        </w:rPr>
        <w:t xml:space="preserve">kinh phí thực hiện được bố trí từ </w:t>
      </w:r>
      <w:r w:rsidR="00A5094D" w:rsidRPr="001E304D">
        <w:rPr>
          <w:rFonts w:ascii="Times New Roman" w:hAnsi="Times New Roman"/>
          <w:i/>
          <w:iCs/>
          <w:sz w:val="28"/>
          <w:szCs w:val="28"/>
          <w:lang w:val="vi-VN"/>
        </w:rPr>
        <w:t>nguồn ngân sách địa phương</w:t>
      </w:r>
      <w:r w:rsidR="00A5094D" w:rsidRPr="001E304D">
        <w:rPr>
          <w:rFonts w:ascii="Times New Roman" w:hAnsi="Times New Roman"/>
          <w:i/>
          <w:iCs/>
          <w:sz w:val="28"/>
          <w:szCs w:val="28"/>
        </w:rPr>
        <w:t xml:space="preserve">, vốn của các dự án giao Ủy ban nhân dân cấp xã thực hiện </w:t>
      </w:r>
      <w:r w:rsidR="00A5094D" w:rsidRPr="001E304D">
        <w:rPr>
          <w:rFonts w:ascii="Times New Roman" w:hAnsi="Times New Roman"/>
          <w:i/>
          <w:iCs/>
          <w:sz w:val="28"/>
          <w:szCs w:val="28"/>
          <w:lang w:val="vi-VN"/>
        </w:rPr>
        <w:t xml:space="preserve">và các nguồn vốn hợp pháp khác theo quy định của pháp </w:t>
      </w:r>
      <w:r w:rsidR="00A5094D" w:rsidRPr="001E304D">
        <w:rPr>
          <w:rFonts w:ascii="Times New Roman" w:hAnsi="Times New Roman"/>
          <w:i/>
          <w:iCs/>
          <w:spacing w:val="-2"/>
          <w:sz w:val="28"/>
          <w:szCs w:val="28"/>
          <w:lang w:val="vi-VN"/>
        </w:rPr>
        <w:t>luật</w:t>
      </w:r>
      <w:r w:rsidR="00D86014" w:rsidRPr="001E304D">
        <w:rPr>
          <w:rFonts w:ascii="Times New Roman" w:eastAsia="Cambria Math" w:hAnsi="Times New Roman"/>
          <w:i/>
          <w:iCs/>
          <w:sz w:val="28"/>
          <w:szCs w:val="28"/>
          <w:lang w:val="vi-VN" w:eastAsia="en-US"/>
        </w:rPr>
        <w:t>.</w:t>
      </w:r>
      <w:r w:rsidR="00F464FF" w:rsidRPr="001E304D">
        <w:rPr>
          <w:rFonts w:ascii="Times New Roman" w:eastAsia="Cambria Math" w:hAnsi="Times New Roman"/>
          <w:sz w:val="28"/>
          <w:szCs w:val="28"/>
          <w:lang w:val="vi-VN" w:eastAsia="en-US"/>
        </w:rPr>
        <w:t>”</w:t>
      </w:r>
    </w:p>
    <w:p w14:paraId="6E5ADABF" w14:textId="060318A9"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val="vi-VN"/>
        </w:rPr>
      </w:pPr>
      <w:r w:rsidRPr="007E1CC0">
        <w:rPr>
          <w:rFonts w:ascii="Times New Roman" w:hAnsi="Times New Roman"/>
          <w:bCs/>
          <w:iCs/>
          <w:sz w:val="28"/>
          <w:szCs w:val="28"/>
          <w:lang w:val="vi-VN"/>
        </w:rPr>
        <w:t xml:space="preserve">4. </w:t>
      </w:r>
      <w:r w:rsidR="00F464FF" w:rsidRPr="007E1CC0">
        <w:rPr>
          <w:rFonts w:ascii="Times New Roman" w:hAnsi="Times New Roman"/>
          <w:bCs/>
          <w:iCs/>
          <w:sz w:val="28"/>
          <w:szCs w:val="28"/>
          <w:lang w:val="vi-VN"/>
        </w:rPr>
        <w:t>Sửa đổi, bổ sung Điều 20 như sau:</w:t>
      </w:r>
    </w:p>
    <w:p w14:paraId="2E86BBF0" w14:textId="77777777" w:rsidR="00F464FF" w:rsidRPr="007E1CC0" w:rsidRDefault="00F464FF" w:rsidP="005824F7">
      <w:pPr>
        <w:widowControl w:val="0"/>
        <w:spacing w:before="0" w:after="160" w:line="340" w:lineRule="exact"/>
        <w:ind w:firstLine="567"/>
        <w:rPr>
          <w:rFonts w:ascii="Times New Roman" w:eastAsia="Cambria Math" w:hAnsi="Times New Roman"/>
          <w:b/>
          <w:i/>
          <w:iCs/>
          <w:sz w:val="28"/>
          <w:szCs w:val="28"/>
          <w:lang w:val="vi-VN" w:eastAsia="en-US"/>
        </w:rPr>
      </w:pPr>
      <w:r w:rsidRPr="007E1CC0">
        <w:rPr>
          <w:rFonts w:ascii="Times New Roman" w:eastAsia="Cambria Math" w:hAnsi="Times New Roman"/>
          <w:b/>
          <w:i/>
          <w:iCs/>
          <w:sz w:val="28"/>
          <w:szCs w:val="28"/>
          <w:lang w:val="vi-VN" w:eastAsia="en-US"/>
        </w:rPr>
        <w:t>“Điều 20. Quy hoạch sử dụng đất cấp xã</w:t>
      </w:r>
    </w:p>
    <w:p w14:paraId="01E4A50E"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bookmarkStart w:id="11" w:name="_Hlk196227605"/>
      <w:r w:rsidRPr="007E1CC0">
        <w:rPr>
          <w:rFonts w:ascii="Times New Roman" w:eastAsia="Cambria Math" w:hAnsi="Times New Roman"/>
          <w:i/>
          <w:iCs/>
          <w:sz w:val="28"/>
          <w:szCs w:val="28"/>
          <w:lang w:val="vi-VN" w:eastAsia="en-US"/>
        </w:rPr>
        <w:t>1. Căn cứ lập quy hoạch sử dụng đất cấp xã bao gồm:</w:t>
      </w:r>
    </w:p>
    <w:p w14:paraId="3B9CCCC6"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Quy hoạch tỉnh;</w:t>
      </w:r>
    </w:p>
    <w:p w14:paraId="096894BD"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lastRenderedPageBreak/>
        <w:t>b) Các quy hoạch có tính chất kỹ thuật, chuyên ngành;</w:t>
      </w:r>
    </w:p>
    <w:p w14:paraId="0C1EC1BF" w14:textId="77777777" w:rsidR="00F464FF" w:rsidRPr="007E1CC0" w:rsidRDefault="00F464FF" w:rsidP="004B0D11">
      <w:pPr>
        <w:widowControl w:val="0"/>
        <w:spacing w:before="0" w:after="120" w:line="340" w:lineRule="exact"/>
        <w:ind w:firstLine="567"/>
        <w:rPr>
          <w:rFonts w:ascii="Times New Roman" w:eastAsia="Cambria Math" w:hAnsi="Times New Roman"/>
          <w:i/>
          <w:iCs/>
          <w:spacing w:val="-6"/>
          <w:sz w:val="28"/>
          <w:szCs w:val="28"/>
          <w:lang w:val="vi-VN" w:eastAsia="en-US"/>
        </w:rPr>
      </w:pPr>
      <w:r w:rsidRPr="007E1CC0">
        <w:rPr>
          <w:rFonts w:ascii="Times New Roman" w:eastAsia="Cambria Math" w:hAnsi="Times New Roman"/>
          <w:i/>
          <w:iCs/>
          <w:spacing w:val="-6"/>
          <w:sz w:val="28"/>
          <w:szCs w:val="28"/>
          <w:lang w:val="vi-VN" w:eastAsia="en-US"/>
        </w:rPr>
        <w:t>c) Kế hoạch phát triển kinh tế - xã hội cấp xã; trường hợp chưa có kế hoạch này thì sử dụng kế hoạch của cấp xã thuộc địa bàn trước ngày 01 tháng 7 năm 2025;</w:t>
      </w:r>
    </w:p>
    <w:p w14:paraId="12FB80E0"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d) Điều kiện tự nhiên, kinh tế, xã hội của đơn vị hành chính cấp xã;</w:t>
      </w:r>
    </w:p>
    <w:p w14:paraId="558BC599"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đ) Hiện trạng sử dụng đất, biến động đất đai, tiềm năng đất đai;</w:t>
      </w:r>
    </w:p>
    <w:p w14:paraId="6E286F92"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204D30F2"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g) Định mức sử dụng đất, tiến bộ khoa học và công nghệ có liên quan đến việc sử dụng đất.</w:t>
      </w:r>
    </w:p>
    <w:p w14:paraId="4C5B85F6"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2. Nội dung lập quy hoạch sử dụng đất cấp xã</w:t>
      </w:r>
    </w:p>
    <w:p w14:paraId="6E2F043C"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Phân tích, đánh giá điều kiện tự nhiên, kinh tế, xã hội, hiện trạng môi trường và biến đổi khí hậu tác động đến sử dụng đất của cấp xã;</w:t>
      </w:r>
    </w:p>
    <w:p w14:paraId="1CC251C8"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b) </w:t>
      </w:r>
      <w:r w:rsidRPr="007E1CC0">
        <w:rPr>
          <w:rFonts w:ascii="Times New Roman" w:eastAsia="Cambria Math" w:hAnsi="Times New Roman"/>
          <w:i/>
          <w:iCs/>
          <w:sz w:val="28"/>
          <w:szCs w:val="28"/>
          <w:u w:color="FF0000"/>
          <w:lang w:val="vi-VN" w:eastAsia="en-US"/>
        </w:rPr>
        <w:t>Phân tích</w:t>
      </w:r>
      <w:r w:rsidRPr="007E1CC0">
        <w:rPr>
          <w:rFonts w:ascii="Times New Roman" w:eastAsia="Cambria Math" w:hAnsi="Times New Roman"/>
          <w:i/>
          <w:iCs/>
          <w:sz w:val="28"/>
          <w:szCs w:val="28"/>
          <w:lang w:val="vi-VN" w:eastAsia="en-US"/>
        </w:rPr>
        <w:t xml:space="preserve">, </w:t>
      </w:r>
      <w:r w:rsidRPr="007E1CC0">
        <w:rPr>
          <w:rFonts w:ascii="Times New Roman" w:eastAsia="Cambria Math" w:hAnsi="Times New Roman"/>
          <w:i/>
          <w:iCs/>
          <w:sz w:val="28"/>
          <w:szCs w:val="28"/>
          <w:u w:color="FF0000"/>
          <w:lang w:val="vi-VN" w:eastAsia="en-US"/>
        </w:rPr>
        <w:t>đánh giá các nguồn lực</w:t>
      </w:r>
      <w:r w:rsidRPr="007E1CC0">
        <w:rPr>
          <w:rFonts w:ascii="Times New Roman" w:eastAsia="Cambria Math" w:hAnsi="Times New Roman"/>
          <w:i/>
          <w:iCs/>
          <w:sz w:val="28"/>
          <w:szCs w:val="28"/>
          <w:lang w:val="vi-VN" w:eastAsia="en-US"/>
        </w:rPr>
        <w:t xml:space="preserve"> của </w:t>
      </w:r>
      <w:r w:rsidRPr="007E1CC0">
        <w:rPr>
          <w:rFonts w:ascii="Times New Roman" w:eastAsia="Cambria Math" w:hAnsi="Times New Roman"/>
          <w:i/>
          <w:iCs/>
          <w:sz w:val="28"/>
          <w:szCs w:val="28"/>
          <w:u w:color="FF0000"/>
          <w:lang w:val="vi-VN" w:eastAsia="en-US"/>
        </w:rPr>
        <w:t>tỉnh tác động trực tiếp</w:t>
      </w:r>
      <w:r w:rsidRPr="007E1CC0">
        <w:rPr>
          <w:rFonts w:ascii="Times New Roman" w:eastAsia="Cambria Math" w:hAnsi="Times New Roman"/>
          <w:i/>
          <w:iCs/>
          <w:sz w:val="28"/>
          <w:szCs w:val="28"/>
          <w:lang w:val="vi-VN" w:eastAsia="en-US"/>
        </w:rPr>
        <w:t xml:space="preserve"> đến việc sử dụng đất của cấp xã;</w:t>
      </w:r>
    </w:p>
    <w:p w14:paraId="65C8335B"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c) Phân tích, đánh giá </w:t>
      </w:r>
      <w:r w:rsidRPr="007E1CC0">
        <w:rPr>
          <w:rFonts w:ascii="Times New Roman" w:eastAsia="Cambria Math" w:hAnsi="Times New Roman"/>
          <w:i/>
          <w:iCs/>
          <w:sz w:val="28"/>
          <w:szCs w:val="28"/>
          <w:u w:color="FF0000"/>
          <w:lang w:val="vi-VN" w:eastAsia="en-US"/>
        </w:rPr>
        <w:t>hiện trạng</w:t>
      </w:r>
      <w:r w:rsidRPr="007E1CC0">
        <w:rPr>
          <w:rFonts w:ascii="Times New Roman" w:eastAsia="Cambria Math" w:hAnsi="Times New Roman"/>
          <w:i/>
          <w:iCs/>
          <w:sz w:val="28"/>
          <w:szCs w:val="28"/>
          <w:lang w:val="vi-VN" w:eastAsia="en-US"/>
        </w:rPr>
        <w:t xml:space="preserve"> sử dụng đất theo các loại đất quy định tại Điều 9 Luật Đất đai và các điều 4, 5 và 6 Nghị định này;</w:t>
      </w:r>
    </w:p>
    <w:p w14:paraId="4C6711C2"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d) </w:t>
      </w:r>
      <w:r w:rsidRPr="007E1CC0">
        <w:rPr>
          <w:rFonts w:ascii="Times New Roman" w:eastAsia="Cambria Math" w:hAnsi="Times New Roman"/>
          <w:i/>
          <w:iCs/>
          <w:sz w:val="28"/>
          <w:szCs w:val="28"/>
          <w:u w:color="FF0000"/>
          <w:lang w:val="vi-VN" w:eastAsia="en-US"/>
        </w:rPr>
        <w:t>Xác định quan điểm</w:t>
      </w:r>
      <w:r w:rsidRPr="007E1CC0">
        <w:rPr>
          <w:rFonts w:ascii="Times New Roman" w:eastAsia="Cambria Math" w:hAnsi="Times New Roman"/>
          <w:i/>
          <w:iCs/>
          <w:sz w:val="28"/>
          <w:szCs w:val="28"/>
          <w:lang w:val="vi-VN" w:eastAsia="en-US"/>
        </w:rPr>
        <w:t xml:space="preserve">, mục tiêu sử </w:t>
      </w:r>
      <w:r w:rsidRPr="007E1CC0">
        <w:rPr>
          <w:rFonts w:ascii="Times New Roman" w:eastAsia="Cambria Math" w:hAnsi="Times New Roman"/>
          <w:i/>
          <w:iCs/>
          <w:sz w:val="28"/>
          <w:szCs w:val="28"/>
          <w:u w:color="FF0000"/>
          <w:lang w:val="vi-VN" w:eastAsia="en-US"/>
        </w:rPr>
        <w:t>dụng nhóm</w:t>
      </w:r>
      <w:r w:rsidRPr="007E1CC0">
        <w:rPr>
          <w:rFonts w:ascii="Times New Roman" w:eastAsia="Cambria Math" w:hAnsi="Times New Roman"/>
          <w:i/>
          <w:iCs/>
          <w:sz w:val="28"/>
          <w:szCs w:val="28"/>
          <w:lang w:val="vi-VN" w:eastAsia="en-US"/>
        </w:rPr>
        <w:t xml:space="preserve"> đất nông nghiệp, nhóm đất phi nông nghiệp, nhóm đất chưa sử dụng phù hợp với mục tiêu phát triển kinh tế - xã hội, quy hoạch sử dụng đất trong thời kỳ quy hoạch; đáp ứng yêu cầu phát triển kinh tế - xã hội, quốc phòng, an ninh, bảo vệ môi trường, thích ứng với biến đổi khí hậu;</w:t>
      </w:r>
    </w:p>
    <w:p w14:paraId="2921284E"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đ) </w:t>
      </w:r>
      <w:r w:rsidRPr="007E1CC0">
        <w:rPr>
          <w:rFonts w:ascii="Times New Roman" w:eastAsia="Cambria Math" w:hAnsi="Times New Roman"/>
          <w:i/>
          <w:iCs/>
          <w:sz w:val="28"/>
          <w:szCs w:val="28"/>
          <w:u w:color="FF0000"/>
          <w:lang w:val="vi-VN" w:eastAsia="en-US"/>
        </w:rPr>
        <w:t>Dự báo xu thế chuyển dịch cơ cấu sử dụng đất</w:t>
      </w:r>
      <w:r w:rsidRPr="007E1CC0">
        <w:rPr>
          <w:rFonts w:ascii="Times New Roman" w:eastAsia="Cambria Math" w:hAnsi="Times New Roman"/>
          <w:i/>
          <w:iCs/>
          <w:sz w:val="28"/>
          <w:szCs w:val="28"/>
          <w:lang w:val="vi-VN" w:eastAsia="en-US"/>
        </w:rPr>
        <w:t xml:space="preserve"> trong thời kỳ quy hoạch;</w:t>
      </w:r>
    </w:p>
    <w:p w14:paraId="7813F03B"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Xác định các chỉ tiêu sử dụng đất theo loại đất gồm chỉ tiêu sử dụng đất do cấp tỉnh phân bổ và diện tích các loại đất còn lại quy định tại Điều 9 Luật Đất đai và các điều 4, 5 và 6 Nghị định này theo nhu cầu sử dụng đất cấp xã;</w:t>
      </w:r>
    </w:p>
    <w:p w14:paraId="2FF3F49B" w14:textId="77777777" w:rsidR="00F464FF" w:rsidRPr="007E1CC0" w:rsidRDefault="00F464FF" w:rsidP="004B0D11">
      <w:pPr>
        <w:widowControl w:val="0"/>
        <w:spacing w:before="0" w:after="120" w:line="340" w:lineRule="exact"/>
        <w:ind w:firstLine="567"/>
        <w:rPr>
          <w:rFonts w:ascii="Times New Roman" w:eastAsia="Cambria Math" w:hAnsi="Times New Roman"/>
          <w:i/>
          <w:iCs/>
          <w:spacing w:val="-2"/>
          <w:sz w:val="28"/>
          <w:szCs w:val="28"/>
          <w:lang w:val="vi-VN" w:eastAsia="en-US"/>
        </w:rPr>
      </w:pPr>
      <w:r w:rsidRPr="007E1CC0">
        <w:rPr>
          <w:rFonts w:ascii="Times New Roman" w:eastAsia="Cambria Math" w:hAnsi="Times New Roman"/>
          <w:i/>
          <w:iCs/>
          <w:spacing w:val="-2"/>
          <w:sz w:val="28"/>
          <w:szCs w:val="28"/>
          <w:lang w:val="vi-VN" w:eastAsia="en-US"/>
        </w:rPr>
        <w:t>g) Phân kỳ kế hoạch sử dụng đất 05 năm trong quy hoạch sử dụng đất cấp xã và nội dung kế hoạch sử dụng đất theo quy định tại khoản 4 Điều 21 Nghị định này;</w:t>
      </w:r>
    </w:p>
    <w:p w14:paraId="3CFBAAD0"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h) Giải pháp, nguồn lực thực hiện quy hoạch sử dụng đất.</w:t>
      </w:r>
    </w:p>
    <w:p w14:paraId="1DD4B280"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3. Lập bản đồ, xây dựng và cập nhật dữ liệu quy hoạch sử dụng đất cấp xã vào cơ sở dữ liệu quốc gia về đất đai</w:t>
      </w:r>
    </w:p>
    <w:p w14:paraId="03D0902D" w14:textId="77777777" w:rsidR="00F464FF" w:rsidRPr="007E1CC0" w:rsidRDefault="00F464FF" w:rsidP="004B0D11">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Hệ thống bản đồ gồm: bản đồ hiện trạng sử dụng đất cấp xã; bản đồ quy hoạch sử dụng đất cấp xã. Việc xây dựng bản đồ được thực hiện theo quy định của pháp luật về thành lập bản đồ;</w:t>
      </w:r>
    </w:p>
    <w:p w14:paraId="7337C03F"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b) Xây dựng và cập nhật dữ liệu quy hoạch sử dụng đất cấp xã gồm dữ liệu </w:t>
      </w:r>
      <w:r w:rsidRPr="007E1CC0">
        <w:rPr>
          <w:rFonts w:ascii="Times New Roman" w:eastAsia="Cambria Math" w:hAnsi="Times New Roman"/>
          <w:i/>
          <w:iCs/>
          <w:sz w:val="28"/>
          <w:szCs w:val="28"/>
          <w:lang w:val="vi-VN" w:eastAsia="en-US"/>
        </w:rPr>
        <w:lastRenderedPageBreak/>
        <w:t xml:space="preserve">không gian và dữ liệu thuộc tính. </w:t>
      </w:r>
    </w:p>
    <w:p w14:paraId="3CD7300A"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4. Hồ sơ trình phê duyệt quy hoạch sử dụng đất cấp xã</w:t>
      </w:r>
    </w:p>
    <w:p w14:paraId="265AD2EA"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Tờ trình của Ủy ban nhân dân cấp xã;</w:t>
      </w:r>
    </w:p>
    <w:p w14:paraId="055A2856"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b) Nghị quyết của Hội đồng nhân dân cấp xã;</w:t>
      </w:r>
    </w:p>
    <w:p w14:paraId="6ECA3019"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c) Báo cáo thuyết minh về quy hoạch sử dụng đất;</w:t>
      </w:r>
    </w:p>
    <w:p w14:paraId="5DA42C83"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d) Hệ thống bản đồ và dữ liệu kèm theo (dạng giấy hoặc dạng số);</w:t>
      </w:r>
    </w:p>
    <w:p w14:paraId="7E4C7A1F"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đ) Báo cáo tiếp thu, giải trình ý kiến thẩm định;</w:t>
      </w:r>
    </w:p>
    <w:p w14:paraId="56F603FA"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Dự thảo Quyết định của Ủy ban nhân dân cấp tỉnh phê duyệt quy hoạch sử dụng đất cấp xã.</w:t>
      </w:r>
    </w:p>
    <w:p w14:paraId="37036C75"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5. Trình tự, thủ tục thẩm định, phê duyệt quy hoạch sử dụng đất cấp xã</w:t>
      </w:r>
    </w:p>
    <w:p w14:paraId="196487CB"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Cơ quan có chức năng quản lý đất đai cấp xã hoàn thiện hồ sơ quy hoạch sử dụng đất cấp xã báo cáo Ủy ban nhân dân cấp xã để trình Hội đồng nhân dân cùng cấp thông qua trước khi Ủy ban nhân dân cấp xã trình cơ quan có chức năng quản lý đất đai cấp tỉnh để thẩm định;</w:t>
      </w:r>
    </w:p>
    <w:p w14:paraId="40BA2E91"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b) Trong thời hạn không quá 05 ngày làm việc kể từ ngày nhận đủ hồ sơ, cơ quan có chức năng quản lý đất đai cấp tỉnh có trách nhiệm gửi hồ sơ quy hoạch sử dụng đất đến các cơ quan có liên quan để lấy ý kiến;</w:t>
      </w:r>
    </w:p>
    <w:p w14:paraId="419956E1" w14:textId="5FC6F5D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c) Trong thời hạn không quá 1</w:t>
      </w:r>
      <w:r w:rsidR="002B7E33" w:rsidRPr="007E1CC0">
        <w:rPr>
          <w:rFonts w:ascii="Times New Roman" w:eastAsia="Cambria Math" w:hAnsi="Times New Roman"/>
          <w:i/>
          <w:iCs/>
          <w:sz w:val="28"/>
          <w:szCs w:val="28"/>
          <w:lang w:val="vi-VN" w:eastAsia="en-US"/>
        </w:rPr>
        <w:t>0</w:t>
      </w:r>
      <w:r w:rsidRPr="007E1CC0">
        <w:rPr>
          <w:rFonts w:ascii="Times New Roman" w:eastAsia="Cambria Math" w:hAnsi="Times New Roman"/>
          <w:i/>
          <w:iCs/>
          <w:sz w:val="28"/>
          <w:szCs w:val="28"/>
          <w:lang w:val="vi-VN" w:eastAsia="en-US"/>
        </w:rPr>
        <w:t xml:space="preserve"> ngày </w:t>
      </w:r>
      <w:r w:rsidR="002B7E33" w:rsidRPr="007E1CC0">
        <w:rPr>
          <w:rFonts w:ascii="Times New Roman" w:eastAsia="Cambria Math" w:hAnsi="Times New Roman"/>
          <w:i/>
          <w:iCs/>
          <w:sz w:val="28"/>
          <w:szCs w:val="28"/>
          <w:lang w:val="vi-VN" w:eastAsia="en-US"/>
        </w:rPr>
        <w:t xml:space="preserve">làm việc </w:t>
      </w:r>
      <w:r w:rsidRPr="007E1CC0">
        <w:rPr>
          <w:rFonts w:ascii="Times New Roman" w:eastAsia="Cambria Math" w:hAnsi="Times New Roman"/>
          <w:i/>
          <w:iCs/>
          <w:sz w:val="28"/>
          <w:szCs w:val="28"/>
          <w:lang w:val="vi-VN" w:eastAsia="en-US"/>
        </w:rPr>
        <w:t>kể từ ngày nhận được hồ sơ lấy ý kiến, các cơ quan có liên quan gửi ý kiến bằng văn bản đến cơ quan có chức năng quản lý đất đai cấp tỉnh;</w:t>
      </w:r>
    </w:p>
    <w:p w14:paraId="32A6C64A" w14:textId="6ED21BB5"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d) Trong thời hạn không quá </w:t>
      </w:r>
      <w:r w:rsidR="002B7E33" w:rsidRPr="007E1CC0">
        <w:rPr>
          <w:rFonts w:ascii="Times New Roman" w:eastAsia="Cambria Math" w:hAnsi="Times New Roman"/>
          <w:i/>
          <w:iCs/>
          <w:sz w:val="28"/>
          <w:szCs w:val="28"/>
          <w:lang w:val="vi-VN" w:eastAsia="en-US"/>
        </w:rPr>
        <w:t xml:space="preserve">07 </w:t>
      </w:r>
      <w:r w:rsidRPr="007E1CC0">
        <w:rPr>
          <w:rFonts w:ascii="Times New Roman" w:eastAsia="Cambria Math" w:hAnsi="Times New Roman"/>
          <w:i/>
          <w:iCs/>
          <w:sz w:val="28"/>
          <w:szCs w:val="28"/>
          <w:lang w:val="vi-VN" w:eastAsia="en-US"/>
        </w:rPr>
        <w:t xml:space="preserve">ngày </w:t>
      </w:r>
      <w:r w:rsidR="002B7E33" w:rsidRPr="007E1CC0">
        <w:rPr>
          <w:rFonts w:ascii="Times New Roman" w:eastAsia="Cambria Math" w:hAnsi="Times New Roman"/>
          <w:i/>
          <w:iCs/>
          <w:sz w:val="28"/>
          <w:szCs w:val="28"/>
          <w:lang w:val="vi-VN" w:eastAsia="en-US"/>
        </w:rPr>
        <w:t xml:space="preserve">làm việc </w:t>
      </w:r>
      <w:r w:rsidRPr="007E1CC0">
        <w:rPr>
          <w:rFonts w:ascii="Times New Roman" w:eastAsia="Cambria Math" w:hAnsi="Times New Roman"/>
          <w:i/>
          <w:iCs/>
          <w:sz w:val="28"/>
          <w:szCs w:val="28"/>
          <w:lang w:val="vi-VN" w:eastAsia="en-US"/>
        </w:rPr>
        <w:t>kể từ ngày kết thúc thời hạn lấy ý kiến, cơ quan có chức năng quản lý đất đai cấp tỉnh gửi thông báo kết quả thẩm định quy hoạch sử dụng đất đến Ủy ban nhân dân cấp xã;</w:t>
      </w:r>
    </w:p>
    <w:p w14:paraId="4311C279" w14:textId="0D7DF075"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đ) Trong thời hạn không quá </w:t>
      </w:r>
      <w:r w:rsidR="002B7E33" w:rsidRPr="007E1CC0">
        <w:rPr>
          <w:rFonts w:ascii="Times New Roman" w:eastAsia="Cambria Math" w:hAnsi="Times New Roman"/>
          <w:i/>
          <w:iCs/>
          <w:sz w:val="28"/>
          <w:szCs w:val="28"/>
          <w:lang w:val="vi-VN" w:eastAsia="en-US"/>
        </w:rPr>
        <w:t xml:space="preserve">05 </w:t>
      </w:r>
      <w:r w:rsidRPr="007E1CC0">
        <w:rPr>
          <w:rFonts w:ascii="Times New Roman" w:eastAsia="Cambria Math" w:hAnsi="Times New Roman"/>
          <w:i/>
          <w:iCs/>
          <w:sz w:val="28"/>
          <w:szCs w:val="28"/>
          <w:lang w:val="vi-VN" w:eastAsia="en-US"/>
        </w:rPr>
        <w:t>ngày</w:t>
      </w:r>
      <w:r w:rsidR="002B7E33" w:rsidRPr="007E1CC0">
        <w:rPr>
          <w:rFonts w:ascii="Times New Roman" w:eastAsia="Cambria Math" w:hAnsi="Times New Roman"/>
          <w:i/>
          <w:iCs/>
          <w:sz w:val="28"/>
          <w:szCs w:val="28"/>
          <w:lang w:val="vi-VN" w:eastAsia="en-US"/>
        </w:rPr>
        <w:t xml:space="preserve"> làm việc </w:t>
      </w:r>
      <w:r w:rsidRPr="007E1CC0">
        <w:rPr>
          <w:rFonts w:ascii="Times New Roman" w:eastAsia="Cambria Math" w:hAnsi="Times New Roman"/>
          <w:i/>
          <w:iCs/>
          <w:sz w:val="28"/>
          <w:szCs w:val="28"/>
          <w:lang w:val="vi-VN" w:eastAsia="en-US"/>
        </w:rPr>
        <w:t>, Ủy ban nhân dân cấp xã có trách nhiệm tiếp thu, giải trình ý kiến thẩm định để hoàn thiện hồ sơ quy hoạch sử dụng đất gửi cơ quan có chức năng quản lý đất đai cấp tỉnh;</w:t>
      </w:r>
    </w:p>
    <w:p w14:paraId="1B5E81A3" w14:textId="337E7C2A"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e) Trong thời hạn không quá </w:t>
      </w:r>
      <w:r w:rsidR="002B7E33" w:rsidRPr="007E1CC0">
        <w:rPr>
          <w:rFonts w:ascii="Times New Roman" w:eastAsia="Cambria Math" w:hAnsi="Times New Roman"/>
          <w:i/>
          <w:iCs/>
          <w:sz w:val="28"/>
          <w:szCs w:val="28"/>
          <w:lang w:val="vi-VN" w:eastAsia="en-US"/>
        </w:rPr>
        <w:t xml:space="preserve">05 </w:t>
      </w:r>
      <w:r w:rsidRPr="007E1CC0">
        <w:rPr>
          <w:rFonts w:ascii="Times New Roman" w:eastAsia="Cambria Math" w:hAnsi="Times New Roman"/>
          <w:i/>
          <w:iCs/>
          <w:sz w:val="28"/>
          <w:szCs w:val="28"/>
          <w:lang w:val="vi-VN" w:eastAsia="en-US"/>
        </w:rPr>
        <w:t xml:space="preserve">ngày </w:t>
      </w:r>
      <w:r w:rsidR="002B7E33" w:rsidRPr="007E1CC0">
        <w:rPr>
          <w:rFonts w:ascii="Times New Roman" w:eastAsia="Cambria Math" w:hAnsi="Times New Roman"/>
          <w:i/>
          <w:iCs/>
          <w:sz w:val="28"/>
          <w:szCs w:val="28"/>
          <w:lang w:val="vi-VN" w:eastAsia="en-US"/>
        </w:rPr>
        <w:t xml:space="preserve">làm việc </w:t>
      </w:r>
      <w:r w:rsidRPr="007E1CC0">
        <w:rPr>
          <w:rFonts w:ascii="Times New Roman" w:eastAsia="Cambria Math" w:hAnsi="Times New Roman"/>
          <w:i/>
          <w:iCs/>
          <w:sz w:val="28"/>
          <w:szCs w:val="28"/>
          <w:lang w:val="vi-VN" w:eastAsia="en-US"/>
        </w:rPr>
        <w:t>kể từ ngày nhận đủ hồ sơ hợp lệ, cơ quan có chức năng quản lý đất đai cấp tỉnh trình Ủy ban nhân dân cấp tỉnh ban hành quyết định phê duyệt quy hoạch sử dụng đất cấp xã.</w:t>
      </w:r>
    </w:p>
    <w:p w14:paraId="2360A733" w14:textId="77777777" w:rsidR="0012735B" w:rsidRPr="007E1CC0" w:rsidRDefault="0012735B" w:rsidP="005824F7">
      <w:pPr>
        <w:widowControl w:val="0"/>
        <w:spacing w:before="0" w:after="160" w:line="340" w:lineRule="exact"/>
        <w:ind w:firstLine="567"/>
        <w:rPr>
          <w:rFonts w:ascii="Times New Roman" w:eastAsia="Cambria Math" w:hAnsi="Times New Roman"/>
          <w:i/>
          <w:iCs/>
          <w:spacing w:val="-2"/>
          <w:sz w:val="28"/>
          <w:szCs w:val="28"/>
          <w:lang w:val="vi-VN" w:eastAsia="en-US"/>
        </w:rPr>
      </w:pPr>
      <w:r w:rsidRPr="007E1CC0">
        <w:rPr>
          <w:rFonts w:ascii="Times New Roman" w:eastAsia="Cambria Math" w:hAnsi="Times New Roman"/>
          <w:i/>
          <w:iCs/>
          <w:spacing w:val="-2"/>
          <w:sz w:val="28"/>
          <w:szCs w:val="28"/>
          <w:lang w:val="vi-VN" w:eastAsia="en-US"/>
        </w:rPr>
        <w:t xml:space="preserve">6.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ối với những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ịa ph</w:t>
      </w:r>
      <w:r w:rsidRPr="007E1CC0">
        <w:rPr>
          <w:rFonts w:ascii="Times New Roman" w:eastAsia="Cambria Math" w:hAnsi="Times New Roman" w:hint="eastAsia"/>
          <w:i/>
          <w:iCs/>
          <w:spacing w:val="-2"/>
          <w:sz w:val="28"/>
          <w:szCs w:val="28"/>
          <w:lang w:val="vi-VN" w:eastAsia="en-US"/>
        </w:rPr>
        <w:t>ươ</w:t>
      </w:r>
      <w:r w:rsidRPr="007E1CC0">
        <w:rPr>
          <w:rFonts w:ascii="Times New Roman" w:eastAsia="Cambria Math" w:hAnsi="Times New Roman"/>
          <w:i/>
          <w:iCs/>
          <w:spacing w:val="-2"/>
          <w:sz w:val="28"/>
          <w:szCs w:val="28"/>
          <w:lang w:val="vi-VN" w:eastAsia="en-US"/>
        </w:rPr>
        <w:t xml:space="preserve">ng </w:t>
      </w:r>
      <w:r w:rsidRPr="007E1CC0">
        <w:rPr>
          <w:rFonts w:ascii="Times New Roman" w:eastAsia="Cambria Math" w:hAnsi="Times New Roman" w:hint="eastAsia"/>
          <w:i/>
          <w:iCs/>
          <w:spacing w:val="-2"/>
          <w:sz w:val="28"/>
          <w:szCs w:val="28"/>
          <w:lang w:val="vi-VN" w:eastAsia="en-US"/>
        </w:rPr>
        <w:t>đã</w:t>
      </w:r>
      <w:r w:rsidRPr="007E1CC0">
        <w:rPr>
          <w:rFonts w:ascii="Times New Roman" w:eastAsia="Cambria Math" w:hAnsi="Times New Roman"/>
          <w:i/>
          <w:iCs/>
          <w:spacing w:val="-2"/>
          <w:sz w:val="28"/>
          <w:szCs w:val="28"/>
          <w:lang w:val="vi-VN" w:eastAsia="en-US"/>
        </w:rPr>
        <w:t xml:space="preserve"> có quy hoạch quy hoạch </w:t>
      </w:r>
      <w:r w:rsidRPr="007E1CC0">
        <w:rPr>
          <w:rFonts w:ascii="Times New Roman" w:eastAsia="Cambria Math" w:hAnsi="Times New Roman" w:hint="eastAsia"/>
          <w:i/>
          <w:iCs/>
          <w:spacing w:val="-2"/>
          <w:sz w:val="28"/>
          <w:szCs w:val="28"/>
          <w:lang w:val="vi-VN" w:eastAsia="en-US"/>
        </w:rPr>
        <w:t>đô</w:t>
      </w:r>
      <w:r w:rsidRPr="007E1CC0">
        <w:rPr>
          <w:rFonts w:ascii="Times New Roman" w:eastAsia="Cambria Math" w:hAnsi="Times New Roman"/>
          <w:i/>
          <w:iCs/>
          <w:spacing w:val="-2"/>
          <w:sz w:val="28"/>
          <w:szCs w:val="28"/>
          <w:lang w:val="vi-VN" w:eastAsia="en-US"/>
        </w:rPr>
        <w:t xml:space="preserve"> thị hoặc quy hoạch phân khu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lập theo quy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của pháp luật về quy hoạch </w:t>
      </w:r>
      <w:r w:rsidRPr="007E1CC0">
        <w:rPr>
          <w:rFonts w:ascii="Times New Roman" w:eastAsia="Cambria Math" w:hAnsi="Times New Roman" w:hint="eastAsia"/>
          <w:i/>
          <w:iCs/>
          <w:spacing w:val="-2"/>
          <w:sz w:val="28"/>
          <w:szCs w:val="28"/>
          <w:lang w:val="vi-VN" w:eastAsia="en-US"/>
        </w:rPr>
        <w:t>đô</w:t>
      </w:r>
      <w:r w:rsidRPr="007E1CC0">
        <w:rPr>
          <w:rFonts w:ascii="Times New Roman" w:eastAsia="Cambria Math" w:hAnsi="Times New Roman"/>
          <w:i/>
          <w:iCs/>
          <w:spacing w:val="-2"/>
          <w:sz w:val="28"/>
          <w:szCs w:val="28"/>
          <w:lang w:val="vi-VN" w:eastAsia="en-US"/>
        </w:rPr>
        <w:t xml:space="preserve"> thị và nông thôn thì không phải lập quy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ất; c</w:t>
      </w:r>
      <w:r w:rsidRPr="007E1CC0">
        <w:rPr>
          <w:rFonts w:ascii="Times New Roman" w:eastAsia="Cambria Math" w:hAnsi="Times New Roman" w:hint="eastAsia"/>
          <w:i/>
          <w:iCs/>
          <w:spacing w:val="-2"/>
          <w:sz w:val="28"/>
          <w:szCs w:val="28"/>
          <w:lang w:val="vi-VN" w:eastAsia="en-US"/>
        </w:rPr>
        <w:t>ă</w:t>
      </w:r>
      <w:r w:rsidRPr="007E1CC0">
        <w:rPr>
          <w:rFonts w:ascii="Times New Roman" w:eastAsia="Cambria Math" w:hAnsi="Times New Roman"/>
          <w:i/>
          <w:iCs/>
          <w:spacing w:val="-2"/>
          <w:sz w:val="28"/>
          <w:szCs w:val="28"/>
          <w:lang w:val="vi-VN" w:eastAsia="en-US"/>
        </w:rPr>
        <w:t xml:space="preserve">n cứ vào quy hoạch </w:t>
      </w:r>
      <w:r w:rsidRPr="007E1CC0">
        <w:rPr>
          <w:rFonts w:ascii="Times New Roman" w:eastAsia="Cambria Math" w:hAnsi="Times New Roman" w:hint="eastAsia"/>
          <w:i/>
          <w:iCs/>
          <w:spacing w:val="-2"/>
          <w:sz w:val="28"/>
          <w:szCs w:val="28"/>
          <w:lang w:val="vi-VN" w:eastAsia="en-US"/>
        </w:rPr>
        <w:t>đã</w:t>
      </w:r>
      <w:r w:rsidRPr="007E1CC0">
        <w:rPr>
          <w:rFonts w:ascii="Times New Roman" w:eastAsia="Cambria Math" w:hAnsi="Times New Roman"/>
          <w:i/>
          <w:iCs/>
          <w:spacing w:val="-2"/>
          <w:sz w:val="28"/>
          <w:szCs w:val="28"/>
          <w:lang w:val="vi-VN" w:eastAsia="en-US"/>
        </w:rPr>
        <w:t xml:space="preserve">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phê duyệt, chỉ tiêu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ất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phân bổ và nhu cầu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ất của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ịa ph</w:t>
      </w:r>
      <w:r w:rsidRPr="007E1CC0">
        <w:rPr>
          <w:rFonts w:ascii="Times New Roman" w:eastAsia="Cambria Math" w:hAnsi="Times New Roman" w:hint="eastAsia"/>
          <w:i/>
          <w:iCs/>
          <w:spacing w:val="-2"/>
          <w:sz w:val="28"/>
          <w:szCs w:val="28"/>
          <w:lang w:val="vi-VN" w:eastAsia="en-US"/>
        </w:rPr>
        <w:t>ươ</w:t>
      </w:r>
      <w:r w:rsidRPr="007E1CC0">
        <w:rPr>
          <w:rFonts w:ascii="Times New Roman" w:eastAsia="Cambria Math" w:hAnsi="Times New Roman"/>
          <w:i/>
          <w:iCs/>
          <w:spacing w:val="-2"/>
          <w:sz w:val="28"/>
          <w:szCs w:val="28"/>
          <w:lang w:val="vi-VN" w:eastAsia="en-US"/>
        </w:rPr>
        <w:t xml:space="preserve">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ể lập kế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ất cấp xã.</w:t>
      </w:r>
    </w:p>
    <w:p w14:paraId="7EA000C4" w14:textId="744A61B1" w:rsidR="00F464FF" w:rsidRPr="007E1CC0" w:rsidRDefault="0012735B"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pacing w:val="-2"/>
          <w:sz w:val="28"/>
          <w:szCs w:val="28"/>
          <w:lang w:val="vi-VN" w:eastAsia="en-US"/>
        </w:rPr>
        <w:t>7. Tr</w:t>
      </w:r>
      <w:r w:rsidRPr="007E1CC0">
        <w:rPr>
          <w:rFonts w:ascii="Times New Roman" w:eastAsia="Cambria Math" w:hAnsi="Times New Roman" w:hint="eastAsia"/>
          <w:i/>
          <w:iCs/>
          <w:spacing w:val="-2"/>
          <w:sz w:val="28"/>
          <w:szCs w:val="28"/>
          <w:lang w:val="vi-VN" w:eastAsia="en-US"/>
        </w:rPr>
        <w:t>ư</w:t>
      </w:r>
      <w:r w:rsidRPr="007E1CC0">
        <w:rPr>
          <w:rFonts w:ascii="Times New Roman" w:eastAsia="Cambria Math" w:hAnsi="Times New Roman"/>
          <w:i/>
          <w:iCs/>
          <w:spacing w:val="-2"/>
          <w:sz w:val="28"/>
          <w:szCs w:val="28"/>
          <w:lang w:val="vi-VN" w:eastAsia="en-US"/>
        </w:rPr>
        <w:t xml:space="preserve">ờng hợp không thuộc quy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tại khoản 6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iều này hoặc mới chỉ hoàn </w:t>
      </w:r>
      <w:r w:rsidRPr="007E1CC0">
        <w:rPr>
          <w:rFonts w:ascii="Times New Roman" w:eastAsia="Cambria Math" w:hAnsi="Times New Roman"/>
          <w:i/>
          <w:iCs/>
          <w:spacing w:val="-2"/>
          <w:sz w:val="28"/>
          <w:szCs w:val="28"/>
          <w:lang w:val="vi-VN" w:eastAsia="en-US"/>
        </w:rPr>
        <w:lastRenderedPageBreak/>
        <w:t xml:space="preserve">thành một phần quy hoạch theo quy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của pháp luật về quy hoạch </w:t>
      </w:r>
      <w:r w:rsidRPr="007E1CC0">
        <w:rPr>
          <w:rFonts w:ascii="Times New Roman" w:eastAsia="Cambria Math" w:hAnsi="Times New Roman" w:hint="eastAsia"/>
          <w:i/>
          <w:iCs/>
          <w:spacing w:val="-2"/>
          <w:sz w:val="28"/>
          <w:szCs w:val="28"/>
          <w:lang w:val="vi-VN" w:eastAsia="en-US"/>
        </w:rPr>
        <w:t>đô</w:t>
      </w:r>
      <w:r w:rsidRPr="007E1CC0">
        <w:rPr>
          <w:rFonts w:ascii="Times New Roman" w:eastAsia="Cambria Math" w:hAnsi="Times New Roman"/>
          <w:i/>
          <w:iCs/>
          <w:spacing w:val="-2"/>
          <w:sz w:val="28"/>
          <w:szCs w:val="28"/>
          <w:lang w:val="vi-VN" w:eastAsia="en-US"/>
        </w:rPr>
        <w:t xml:space="preserve"> thị và nông thôn thì khi lập quy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ất của xã phải cập nhật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ịnh h</w:t>
      </w:r>
      <w:r w:rsidRPr="007E1CC0">
        <w:rPr>
          <w:rFonts w:ascii="Times New Roman" w:eastAsia="Cambria Math" w:hAnsi="Times New Roman" w:hint="eastAsia"/>
          <w:i/>
          <w:iCs/>
          <w:spacing w:val="-2"/>
          <w:sz w:val="28"/>
          <w:szCs w:val="28"/>
          <w:lang w:val="vi-VN" w:eastAsia="en-US"/>
        </w:rPr>
        <w:t>ư</w:t>
      </w:r>
      <w:r w:rsidRPr="007E1CC0">
        <w:rPr>
          <w:rFonts w:ascii="Times New Roman" w:eastAsia="Cambria Math" w:hAnsi="Times New Roman"/>
          <w:i/>
          <w:iCs/>
          <w:spacing w:val="-2"/>
          <w:sz w:val="28"/>
          <w:szCs w:val="28"/>
          <w:lang w:val="vi-VN" w:eastAsia="en-US"/>
        </w:rPr>
        <w:t xml:space="preserve">ớng </w:t>
      </w:r>
      <w:r w:rsidRPr="007E1CC0">
        <w:rPr>
          <w:rFonts w:ascii="Times New Roman" w:eastAsia="Cambria Math" w:hAnsi="Times New Roman" w:hint="eastAsia"/>
          <w:i/>
          <w:iCs/>
          <w:spacing w:val="-2"/>
          <w:sz w:val="28"/>
          <w:szCs w:val="28"/>
          <w:lang w:val="vi-VN" w:eastAsia="en-US"/>
        </w:rPr>
        <w:t>đã</w:t>
      </w:r>
      <w:r w:rsidRPr="007E1CC0">
        <w:rPr>
          <w:rFonts w:ascii="Times New Roman" w:eastAsia="Cambria Math" w:hAnsi="Times New Roman"/>
          <w:i/>
          <w:iCs/>
          <w:spacing w:val="-2"/>
          <w:sz w:val="28"/>
          <w:szCs w:val="28"/>
          <w:lang w:val="vi-VN" w:eastAsia="en-US"/>
        </w:rPr>
        <w:t xml:space="preserve">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xác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trong quy hoạch </w:t>
      </w:r>
      <w:r w:rsidRPr="007E1CC0">
        <w:rPr>
          <w:rFonts w:ascii="Times New Roman" w:eastAsia="Cambria Math" w:hAnsi="Times New Roman"/>
          <w:i/>
          <w:iCs/>
          <w:spacing w:val="-2"/>
          <w:sz w:val="28"/>
          <w:szCs w:val="28"/>
          <w:u w:color="FF0000"/>
          <w:lang w:val="vi-VN" w:eastAsia="en-US"/>
        </w:rPr>
        <w:t>chung xã</w:t>
      </w:r>
      <w:r w:rsidRPr="007E1CC0">
        <w:rPr>
          <w:rFonts w:ascii="Times New Roman" w:eastAsia="Cambria Math" w:hAnsi="Times New Roman"/>
          <w:i/>
          <w:iCs/>
          <w:spacing w:val="-2"/>
          <w:sz w:val="28"/>
          <w:szCs w:val="28"/>
          <w:lang w:val="vi-VN" w:eastAsia="en-US"/>
        </w:rPr>
        <w:t xml:space="preserve"> theo thời kỳ quy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ất.</w:t>
      </w:r>
    </w:p>
    <w:p w14:paraId="5B4A689F" w14:textId="77777777" w:rsidR="00F464FF" w:rsidRPr="007E1CC0" w:rsidRDefault="00F464FF" w:rsidP="005824F7">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8. Trường hợp điều chỉnh quy hoạch sử dụng đất cấp xã được thực hiện như đối với nội dung lập quy hoạch sử dụng đất cấp xã quy định tại Điều này</w:t>
      </w:r>
      <w:bookmarkEnd w:id="11"/>
      <w:r w:rsidRPr="007E1CC0">
        <w:rPr>
          <w:rFonts w:ascii="Times New Roman" w:eastAsia="Cambria Math" w:hAnsi="Times New Roman"/>
          <w:i/>
          <w:iCs/>
          <w:sz w:val="28"/>
          <w:szCs w:val="28"/>
          <w:lang w:val="vi-VN" w:eastAsia="en-US"/>
        </w:rPr>
        <w:t>”.</w:t>
      </w:r>
    </w:p>
    <w:p w14:paraId="509C7AB2" w14:textId="0576988A"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val="vi-VN"/>
        </w:rPr>
      </w:pPr>
      <w:r w:rsidRPr="007E1CC0">
        <w:rPr>
          <w:rFonts w:ascii="Times New Roman" w:hAnsi="Times New Roman"/>
          <w:bCs/>
          <w:iCs/>
          <w:sz w:val="28"/>
          <w:szCs w:val="28"/>
          <w:lang w:val="vi-VN"/>
        </w:rPr>
        <w:t xml:space="preserve">5. </w:t>
      </w:r>
      <w:r w:rsidR="00F464FF" w:rsidRPr="007E1CC0">
        <w:rPr>
          <w:rFonts w:ascii="Times New Roman" w:hAnsi="Times New Roman"/>
          <w:bCs/>
          <w:iCs/>
          <w:sz w:val="28"/>
          <w:szCs w:val="28"/>
          <w:lang w:val="vi-VN"/>
        </w:rPr>
        <w:t>Sửa đổi, bổ sung Điều 21 như sau:</w:t>
      </w:r>
    </w:p>
    <w:p w14:paraId="1E1BDDD3" w14:textId="77777777" w:rsidR="00F464FF" w:rsidRPr="007E1CC0" w:rsidRDefault="00F464FF" w:rsidP="005824F7">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w:t>
      </w:r>
      <w:r w:rsidRPr="007E1CC0">
        <w:rPr>
          <w:rFonts w:ascii="Times New Roman" w:hAnsi="Times New Roman"/>
          <w:b/>
          <w:bCs/>
          <w:i/>
          <w:iCs/>
          <w:sz w:val="28"/>
          <w:szCs w:val="28"/>
          <w:lang w:val="vi-VN"/>
        </w:rPr>
        <w:t>Điều 21. Kế hoạch sử dụng đất cấp xã</w:t>
      </w:r>
    </w:p>
    <w:p w14:paraId="2E19B55B" w14:textId="77777777" w:rsidR="00F464FF" w:rsidRPr="007E1CC0" w:rsidRDefault="00F464FF" w:rsidP="005824F7">
      <w:pPr>
        <w:widowControl w:val="0"/>
        <w:spacing w:before="0" w:after="160" w:line="340" w:lineRule="exact"/>
        <w:ind w:firstLine="567"/>
        <w:rPr>
          <w:rFonts w:ascii="Times New Roman" w:hAnsi="Times New Roman"/>
          <w:i/>
          <w:iCs/>
          <w:sz w:val="28"/>
          <w:szCs w:val="28"/>
          <w:lang w:val="vi-VN"/>
        </w:rPr>
      </w:pPr>
      <w:bookmarkStart w:id="12" w:name="_Hlk196227468"/>
      <w:r w:rsidRPr="007E1CC0">
        <w:rPr>
          <w:rFonts w:ascii="Times New Roman" w:hAnsi="Times New Roman"/>
          <w:i/>
          <w:iCs/>
          <w:sz w:val="28"/>
          <w:szCs w:val="28"/>
          <w:lang w:val="vi-VN"/>
        </w:rPr>
        <w:t>1. Căn cứ lập kế hoạch sử dụng đất cấp xã bao gồm:</w:t>
      </w:r>
    </w:p>
    <w:p w14:paraId="2B4F2566" w14:textId="1042460E" w:rsidR="00F464FF" w:rsidRPr="007E1CC0" w:rsidRDefault="00F464FF" w:rsidP="005824F7">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 xml:space="preserve">a) Quy hoạch sử dụng đất cấp tỉnh, kế hoạch sử dụng đất cấp tỉnh; quy hoạch sử dụng đất cấp xã; quy hoạch theo quy định của pháp luật về quy hoạch </w:t>
      </w:r>
      <w:r w:rsidR="0081384A" w:rsidRPr="007E1CC0">
        <w:rPr>
          <w:rFonts w:ascii="Times New Roman" w:hAnsi="Times New Roman"/>
          <w:i/>
          <w:iCs/>
          <w:sz w:val="28"/>
          <w:szCs w:val="28"/>
          <w:lang w:val="vi-VN"/>
        </w:rPr>
        <w:t xml:space="preserve">đô </w:t>
      </w:r>
      <w:r w:rsidRPr="007E1CC0">
        <w:rPr>
          <w:rFonts w:ascii="Times New Roman" w:hAnsi="Times New Roman"/>
          <w:i/>
          <w:iCs/>
          <w:sz w:val="28"/>
          <w:szCs w:val="28"/>
          <w:lang w:val="vi-VN"/>
        </w:rPr>
        <w:t>thị và nông thôn đối với trường hợp không phải lập quy hoạch sử dụng đất cấp xã;</w:t>
      </w:r>
    </w:p>
    <w:p w14:paraId="165A7C85" w14:textId="77777777" w:rsidR="00F464FF" w:rsidRPr="007E1CC0" w:rsidRDefault="00F464FF" w:rsidP="005824F7">
      <w:pPr>
        <w:widowControl w:val="0"/>
        <w:spacing w:before="0" w:after="16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b) Hiện trạng sử dụng đất; kết quả thực hiện kế hoạch sử dụng đất kỳ trước;</w:t>
      </w:r>
    </w:p>
    <w:p w14:paraId="2867B237" w14:textId="77777777" w:rsidR="00F464FF" w:rsidRPr="007E1CC0" w:rsidRDefault="00F464FF" w:rsidP="005824F7">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Nhu cầu, khả năng sử dụng đất của các ngành, lĩnh vực của các cấp, của các tổ chức; các công trình, dự án đã có chủ trương đầu tư;</w:t>
      </w:r>
    </w:p>
    <w:p w14:paraId="2D2CAECA" w14:textId="77777777" w:rsidR="00F464FF" w:rsidRPr="007E1CC0" w:rsidRDefault="00F464FF" w:rsidP="005824F7">
      <w:pPr>
        <w:widowControl w:val="0"/>
        <w:spacing w:before="0" w:after="16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d) Khả năng đầu tư, huy động nguồn lực để thực hiện kế hoạch sử dụng đất.</w:t>
      </w:r>
    </w:p>
    <w:p w14:paraId="263A47D0" w14:textId="77777777" w:rsidR="00F464FF" w:rsidRPr="007E1CC0" w:rsidRDefault="00F464FF" w:rsidP="005824F7">
      <w:pPr>
        <w:widowControl w:val="0"/>
        <w:spacing w:before="0" w:after="160" w:line="340" w:lineRule="exact"/>
        <w:ind w:firstLine="567"/>
        <w:rPr>
          <w:rFonts w:ascii="Times New Roman" w:hAnsi="Times New Roman"/>
          <w:i/>
          <w:iCs/>
          <w:spacing w:val="2"/>
          <w:sz w:val="28"/>
          <w:szCs w:val="28"/>
          <w:lang w:val="vi-VN"/>
        </w:rPr>
      </w:pPr>
      <w:r w:rsidRPr="007E1CC0">
        <w:rPr>
          <w:rFonts w:ascii="Times New Roman" w:hAnsi="Times New Roman"/>
          <w:i/>
          <w:iCs/>
          <w:spacing w:val="2"/>
          <w:sz w:val="28"/>
          <w:szCs w:val="28"/>
          <w:lang w:val="vi-VN"/>
        </w:rPr>
        <w:t>2. Tiêu chí xác định công trình, dự án trong kế hoạch sử dụng đất cấp xã bao gồm:</w:t>
      </w:r>
    </w:p>
    <w:p w14:paraId="24E1B488"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a) Bảo đảm quốc phòng, an ninh;</w:t>
      </w:r>
    </w:p>
    <w:p w14:paraId="01D78134"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Đã được chấp thuận chủ trương đầu tư;</w:t>
      </w:r>
    </w:p>
    <w:p w14:paraId="4384596B"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c) Hiệu quả kinh tế, xã hội, môi trường;</w:t>
      </w:r>
    </w:p>
    <w:p w14:paraId="47673A2F"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d) Tính khả thi của việc thực hiện.</w:t>
      </w:r>
    </w:p>
    <w:p w14:paraId="5E300586" w14:textId="77777777" w:rsidR="00F464FF" w:rsidRPr="007E1CC0" w:rsidRDefault="00F464FF" w:rsidP="005824F7">
      <w:pPr>
        <w:widowControl w:val="0"/>
        <w:spacing w:before="0" w:after="160" w:line="340" w:lineRule="exact"/>
        <w:ind w:firstLine="567"/>
        <w:rPr>
          <w:rFonts w:ascii="Times New Roman" w:hAnsi="Times New Roman"/>
          <w:i/>
          <w:iCs/>
          <w:spacing w:val="-4"/>
          <w:sz w:val="28"/>
          <w:szCs w:val="28"/>
        </w:rPr>
      </w:pPr>
      <w:r w:rsidRPr="007E1CC0">
        <w:rPr>
          <w:rFonts w:ascii="Times New Roman" w:hAnsi="Times New Roman"/>
          <w:i/>
          <w:iCs/>
          <w:spacing w:val="-4"/>
          <w:sz w:val="28"/>
          <w:szCs w:val="28"/>
        </w:rPr>
        <w:t>3. Tập hợp nhu cầu sử dụng đất trong việc lập kế hoạch sử dụng đất cấp xã</w:t>
      </w:r>
    </w:p>
    <w:p w14:paraId="7350C775"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a) Các công trình, dự án theo quy định tại Điều 78 và Điều 79 Luật Đất đai thực hiện trong kỳ kế hoạch;</w:t>
      </w:r>
    </w:p>
    <w:p w14:paraId="7D00D547"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Các công trình, dự án đã có chủ trương đầu tư, các công trình, dự án dự kiến thực hiện trong kỳ kế hoạch;</w:t>
      </w:r>
    </w:p>
    <w:p w14:paraId="2402F5B6" w14:textId="77777777" w:rsidR="00F464FF" w:rsidRPr="007E1CC0" w:rsidRDefault="00F464FF"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c) Đối với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 và trường hợp chuyển mục đích sử dụng từ đất nông nghiệp sang đất thương mại, dịch vụ với diện tích từ 0,5 ha trở lên thì phải đăng ký nhu cầu sử dụng đất gửi đến Ủy ban nhân dân cấp xã để tập hợp vào kế hoạch sử dụng đất cấp xã.</w:t>
      </w:r>
    </w:p>
    <w:p w14:paraId="32E10267"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4. Nội dung kế hoạch sử dụng đất cấp xã bao gồm:</w:t>
      </w:r>
    </w:p>
    <w:p w14:paraId="7D260534"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lastRenderedPageBreak/>
        <w:t>a) Diện tích các loại đất đã được phân bổ trong quy hoạch sử dụng đất cấp tỉnh, kế hoạch sử dụng đất cấp tỉnh, quy hoạch sử dụng đất cấp xã và diện tích các loại đất theo nhu cầu sử dụng đất của cấp xã trong kỳ kế hoạch và phân bổ đến từng năm kế hoạch;</w:t>
      </w:r>
    </w:p>
    <w:p w14:paraId="36A28949"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Danh mục các công trình, dự án dự kiến thực hiện trong kỳ kế hoạch; dự án bố trí đất ở, đất sản xuất cho đồng bào dân tộc thiểu số (nếu có); diện tích đất để đấu giá quyền sử dụng đất, diện tích bố trí tái định cư, diện tích đất sản xuất dự kiến bồi thường cho người có đất thu hồi;</w:t>
      </w:r>
    </w:p>
    <w:p w14:paraId="147996DB"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 xml:space="preserve">c) Diện tích các loại đất, danh mục các công trình, dự án đã được xác định trong kỳ kế hoạch trước và diện tích các loại đất theo các công trình, dự án theo quy định tại khoản 4 Điều 67 Luật Đất đai được tiếp tục thực hiện trong kỳ kế hoạch tiếp theo; </w:t>
      </w:r>
    </w:p>
    <w:p w14:paraId="179D012A" w14:textId="77777777" w:rsidR="00273F88" w:rsidRPr="007E1CC0" w:rsidRDefault="00273F88" w:rsidP="005824F7">
      <w:pPr>
        <w:widowControl w:val="0"/>
        <w:spacing w:before="0" w:after="160" w:line="340" w:lineRule="exact"/>
        <w:ind w:firstLine="567"/>
        <w:rPr>
          <w:rFonts w:ascii="Times New Roman" w:hAnsi="Times New Roman"/>
          <w:i/>
          <w:iCs/>
          <w:spacing w:val="-2"/>
          <w:sz w:val="28"/>
          <w:szCs w:val="28"/>
        </w:rPr>
      </w:pPr>
      <w:r w:rsidRPr="007E1CC0">
        <w:rPr>
          <w:rFonts w:ascii="Times New Roman" w:hAnsi="Times New Roman"/>
          <w:i/>
          <w:iCs/>
          <w:spacing w:val="-2"/>
          <w:sz w:val="28"/>
          <w:szCs w:val="28"/>
        </w:rPr>
        <w:t xml:space="preserve">d) </w:t>
      </w:r>
      <w:r w:rsidRPr="007E1CC0">
        <w:rPr>
          <w:rFonts w:ascii="Times New Roman" w:hAnsi="Times New Roman"/>
          <w:i/>
          <w:iCs/>
          <w:spacing w:val="-4"/>
          <w:sz w:val="28"/>
          <w:szCs w:val="28"/>
        </w:rPr>
        <w:t>Xác định diện tích cần chuyển mục đích sử dụng đất theo quy định tại khoản 1 Điều 121 Luật Đất đai</w:t>
      </w:r>
      <w:r w:rsidRPr="007E1CC0">
        <w:rPr>
          <w:rFonts w:ascii="Times New Roman" w:hAnsi="Times New Roman"/>
          <w:i/>
          <w:iCs/>
          <w:spacing w:val="-2"/>
          <w:sz w:val="28"/>
          <w:szCs w:val="28"/>
        </w:rPr>
        <w:t>, trừ trường hợp quy định tại khoản 5 Điều 116 của Luật Đất đai;</w:t>
      </w:r>
    </w:p>
    <w:p w14:paraId="7D42652C" w14:textId="59864FD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đ. Xác định diện tích</w:t>
      </w:r>
      <w:r w:rsidRPr="007E1CC0">
        <w:rPr>
          <w:rFonts w:ascii="Times New Roman" w:hAnsi="Times New Roman"/>
          <w:i/>
          <w:iCs/>
          <w:spacing w:val="-4"/>
          <w:sz w:val="28"/>
          <w:szCs w:val="28"/>
        </w:rPr>
        <w:t xml:space="preserve"> cần thu hồi đất theo quy định tại Điều 78 và Điều 79 Luật Đất đai trong kỳ kế hoạch</w:t>
      </w:r>
      <w:r w:rsidR="0081384A" w:rsidRPr="007E1CC0">
        <w:rPr>
          <w:rFonts w:ascii="Times New Roman" w:hAnsi="Times New Roman"/>
          <w:i/>
          <w:iCs/>
          <w:spacing w:val="-4"/>
          <w:sz w:val="28"/>
          <w:szCs w:val="28"/>
        </w:rPr>
        <w:t>;</w:t>
      </w:r>
    </w:p>
    <w:p w14:paraId="77303CAC"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eastAsia=".VnTimeH" w:hAnsi="Times New Roman"/>
          <w:i/>
          <w:iCs/>
          <w:sz w:val="28"/>
          <w:szCs w:val="28"/>
        </w:rPr>
        <w:t>e)</w:t>
      </w:r>
      <w:r w:rsidRPr="007E1CC0">
        <w:rPr>
          <w:rFonts w:ascii="Times New Roman" w:eastAsia=".VnTimeH" w:hAnsi="Times New Roman"/>
          <w:i/>
          <w:iCs/>
          <w:sz w:val="28"/>
          <w:szCs w:val="28"/>
          <w:lang w:val="it-IT"/>
        </w:rPr>
        <w:t xml:space="preserve"> </w:t>
      </w:r>
      <w:r w:rsidRPr="007E1CC0">
        <w:rPr>
          <w:rFonts w:ascii="Times New Roman" w:hAnsi="Times New Roman"/>
          <w:i/>
          <w:iCs/>
          <w:sz w:val="28"/>
          <w:szCs w:val="28"/>
          <w:shd w:val="clear" w:color="auto" w:fill="FFFFFF"/>
        </w:rPr>
        <w:t>Xác định các giải pháp tổ chức thực hiện kế hoạch sử dụng đất.</w:t>
      </w:r>
    </w:p>
    <w:p w14:paraId="10947DB6"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5. Lập bản đồ kế hoạch sử dụng đất cấp xã</w:t>
      </w:r>
    </w:p>
    <w:p w14:paraId="2BA75FE6"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a) Bản đồ kế hoạch sử dụng đất cấp xã đối với các khu vực có công trình, dự án nằm trong danh mục thu hồi đất, chuyển mục đích sử dụng đất thể hiện trên nền bản đồ quy hoạch sử dụng đất cấp xã hoặc bản đồ quy hoạch chung hoặc bản đồ quy hoạch phân khu được phê duyệt theo quy định của pháp luật về quy hoạch đô thị và nông thôn;</w:t>
      </w:r>
    </w:p>
    <w:p w14:paraId="4F16B78C"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Bản đồ hoặc bản vẽ thể hiện vị trí, ranh giới, diện tích, loại đất đối với các công trình, dự án quy định tại điểm a khoản này trên nền bản đồ địa chính. Trường hợp không có bản đồ địa chính thì sử dụng trên nền bản đồ hiện trạng sử dụng đất cấp xã.</w:t>
      </w:r>
    </w:p>
    <w:p w14:paraId="358C4A28" w14:textId="77777777" w:rsidR="00273F88" w:rsidRPr="007E1CC0" w:rsidRDefault="00273F88" w:rsidP="005824F7">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6. Hồ sơ trình phê duyệt kế hoạch sử dụng đất cấp xã</w:t>
      </w:r>
    </w:p>
    <w:p w14:paraId="6205A144" w14:textId="77777777" w:rsidR="00273F88" w:rsidRPr="007E1CC0" w:rsidRDefault="00273F88" w:rsidP="005824F7">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a) Tờ trình của Ủy ban nhân dân cấp xã;</w:t>
      </w:r>
    </w:p>
    <w:p w14:paraId="0D08AB83" w14:textId="77777777" w:rsidR="00273F88" w:rsidRPr="007E1CC0" w:rsidRDefault="00273F88" w:rsidP="005824F7">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b) Báo cáo thuyết minh về kế hoạch sử dụng đất;</w:t>
      </w:r>
    </w:p>
    <w:p w14:paraId="20A87318" w14:textId="77777777" w:rsidR="00273F88" w:rsidRPr="007E1CC0" w:rsidRDefault="00273F88" w:rsidP="005824F7">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c) Hệ thống bảng biểu, sơ đồ, bản đồ và dữ liệu kèm theo (dạng giấy hoặc dạng số);</w:t>
      </w:r>
    </w:p>
    <w:p w14:paraId="79542387" w14:textId="77777777" w:rsidR="00273F88" w:rsidRPr="007E1CC0" w:rsidRDefault="00273F88" w:rsidP="005824F7">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d) Dự thảo Quyết định của Ủy ban nhân dân cấp tỉnh phê duyệt kế hoạch sử dụng đất cấp xã.</w:t>
      </w:r>
    </w:p>
    <w:p w14:paraId="2BE3DAA5"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7. Trình tự, thủ tục thẩm định, phê duyệt kế hoạch sử dụng đất cấp xã</w:t>
      </w:r>
    </w:p>
    <w:p w14:paraId="5F47B54B"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lastRenderedPageBreak/>
        <w:t xml:space="preserve">a) Ủy ban nhân dân cấp xã gửi hồ sơ kế hoạch sử dụng đất cấp xã đến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 xml:space="preserve"> để thẩm định;</w:t>
      </w:r>
    </w:p>
    <w:p w14:paraId="5D02F7C7"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 xml:space="preserve">b) Trong thời hạn không quá 05 ngày làm việc kể từ ngày nhận đủ hồ sơ hợp lệ,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 xml:space="preserve"> gửi hồ sơ kế hoạch sử dụng đất cấp xã đến các sở, ngành có liên quan để lấy ý kiến; </w:t>
      </w:r>
    </w:p>
    <w:p w14:paraId="55E87EF5"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 xml:space="preserve">c) Trong thời hạn không quá 10 ngày làm việc kể từ ngày nhận được hồ sơ hợp lệ, các sở, ngành có trách nhiệm gửi ý kiến bằng văn bản đến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w:t>
      </w:r>
    </w:p>
    <w:p w14:paraId="535B6BE6"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 xml:space="preserve">d) Trong thời hạn không quá 05 ngày làm việc kể từ ngày kết thúc thời gian lấy ý kiến,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 xml:space="preserve"> tổng hợp và gửi thông báo kết quả thẩm định hồ sơ kế hoạch sử dụng đất cấp xã đến Ủy ban nhân dân cấp xã để hoàn thiện hồ sơ;</w:t>
      </w:r>
    </w:p>
    <w:p w14:paraId="754729CC"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đ) Trong thời hạn không quá 05 ngày làm việc, Ủy ban nhân dân cấp xã có trách nhiệm tiếp thu, giải trình ý kiến thẩm định để hoàn thiện hồ sơ kế hoạch sử dụng đất gửi cơ quan có chức năng quản lý đất đai cấp tỉnh</w:t>
      </w:r>
    </w:p>
    <w:p w14:paraId="461B6FBE" w14:textId="77777777" w:rsidR="00273F88" w:rsidRPr="007E1CC0" w:rsidRDefault="00273F88" w:rsidP="005824F7">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e) Trong thời hạn không quá 05 ngày làm việc kể từ ngày nhận đủ hồ sơ hợp lệ, cơ quan có chức năng quản lý đất đai cấp tỉnh trình Ủy ban nhân dân cấp tỉnh phê duyệt.</w:t>
      </w:r>
    </w:p>
    <w:p w14:paraId="259AB6F3" w14:textId="77777777" w:rsidR="00273F88" w:rsidRPr="007E1CC0" w:rsidRDefault="00273F88" w:rsidP="005824F7">
      <w:pPr>
        <w:widowControl w:val="0"/>
        <w:spacing w:before="0" w:after="160" w:line="340" w:lineRule="exact"/>
        <w:ind w:firstLine="567"/>
        <w:rPr>
          <w:rFonts w:ascii="Times New Roman" w:hAnsi="Times New Roman"/>
          <w:i/>
          <w:iCs/>
          <w:spacing w:val="2"/>
          <w:sz w:val="28"/>
          <w:szCs w:val="28"/>
          <w:lang w:val="it-IT"/>
        </w:rPr>
      </w:pPr>
      <w:r w:rsidRPr="007E1CC0">
        <w:rPr>
          <w:rFonts w:ascii="Times New Roman" w:hAnsi="Times New Roman"/>
          <w:i/>
          <w:iCs/>
          <w:spacing w:val="2"/>
          <w:sz w:val="28"/>
          <w:szCs w:val="28"/>
          <w:lang w:val="it-IT"/>
        </w:rPr>
        <w:t>8. Trong quá trình thực hiện kế hoạch sử dụng đất cấp xã, căn cứ tình hình thực tế của địa phương, Ủy ban nhân dân cấp tỉnh chỉ đạo Ủy ban nhân dân cấp xã lập, điều chỉnh kế hoạch sử dụng đất cấp xã. Việc điều chỉnh kế hoạch sử dụng đất cấp xã được thực hiện như việc lập kế hoạch sử dụng đất cấp xã quy định tại Điều này.</w:t>
      </w:r>
    </w:p>
    <w:p w14:paraId="2EB2D4E2" w14:textId="0020AF2D" w:rsidR="00F464FF" w:rsidRPr="007E1CC0" w:rsidRDefault="00273F88" w:rsidP="005824F7">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i/>
          <w:iCs/>
          <w:spacing w:val="2"/>
          <w:sz w:val="28"/>
          <w:szCs w:val="28"/>
          <w:lang w:val="it-IT"/>
        </w:rPr>
        <w:t xml:space="preserve">9. Khi kết thúc thời kỳ kế hoạch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ất mà kế hoạch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ất kỳ tiếp theo ch</w:t>
      </w:r>
      <w:r w:rsidRPr="007E1CC0">
        <w:rPr>
          <w:rFonts w:ascii="Times New Roman" w:hAnsi="Times New Roman" w:hint="eastAsia"/>
          <w:i/>
          <w:iCs/>
          <w:spacing w:val="2"/>
          <w:sz w:val="28"/>
          <w:szCs w:val="28"/>
          <w:lang w:val="it-IT"/>
        </w:rPr>
        <w:t>ư</w:t>
      </w:r>
      <w:r w:rsidRPr="007E1CC0">
        <w:rPr>
          <w:rFonts w:ascii="Times New Roman" w:hAnsi="Times New Roman"/>
          <w:i/>
          <w:iCs/>
          <w:spacing w:val="2"/>
          <w:sz w:val="28"/>
          <w:szCs w:val="28"/>
          <w:lang w:val="it-IT"/>
        </w:rPr>
        <w:t xml:space="preserve">a </w:t>
      </w:r>
      <w:r w:rsidRPr="007E1CC0">
        <w:rPr>
          <w:rFonts w:ascii="Times New Roman" w:hAnsi="Times New Roman" w:hint="eastAsia"/>
          <w:i/>
          <w:iCs/>
          <w:spacing w:val="2"/>
          <w:sz w:val="28"/>
          <w:szCs w:val="28"/>
          <w:lang w:val="it-IT"/>
        </w:rPr>
        <w:t>đư</w:t>
      </w:r>
      <w:r w:rsidRPr="007E1CC0">
        <w:rPr>
          <w:rFonts w:ascii="Times New Roman" w:hAnsi="Times New Roman"/>
          <w:i/>
          <w:iCs/>
          <w:spacing w:val="2"/>
          <w:sz w:val="28"/>
          <w:szCs w:val="28"/>
          <w:lang w:val="it-IT"/>
        </w:rPr>
        <w:t xml:space="preserve">ợc cấp có thẩm quyền quyết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ịnh, phê duyệt thì các chỉ tiêu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ất ch</w:t>
      </w:r>
      <w:r w:rsidRPr="007E1CC0">
        <w:rPr>
          <w:rFonts w:ascii="Times New Roman" w:hAnsi="Times New Roman" w:hint="eastAsia"/>
          <w:i/>
          <w:iCs/>
          <w:spacing w:val="2"/>
          <w:sz w:val="28"/>
          <w:szCs w:val="28"/>
          <w:lang w:val="it-IT"/>
        </w:rPr>
        <w:t>ư</w:t>
      </w:r>
      <w:r w:rsidRPr="007E1CC0">
        <w:rPr>
          <w:rFonts w:ascii="Times New Roman" w:hAnsi="Times New Roman"/>
          <w:i/>
          <w:iCs/>
          <w:spacing w:val="2"/>
          <w:sz w:val="28"/>
          <w:szCs w:val="28"/>
          <w:lang w:val="it-IT"/>
        </w:rPr>
        <w:t xml:space="preserve">a thực hiện hết </w:t>
      </w:r>
      <w:r w:rsidRPr="007E1CC0">
        <w:rPr>
          <w:rFonts w:ascii="Times New Roman" w:hAnsi="Times New Roman" w:hint="eastAsia"/>
          <w:i/>
          <w:iCs/>
          <w:spacing w:val="2"/>
          <w:sz w:val="28"/>
          <w:szCs w:val="28"/>
          <w:lang w:val="it-IT"/>
        </w:rPr>
        <w:t>đư</w:t>
      </w:r>
      <w:r w:rsidRPr="007E1CC0">
        <w:rPr>
          <w:rFonts w:ascii="Times New Roman" w:hAnsi="Times New Roman"/>
          <w:i/>
          <w:iCs/>
          <w:spacing w:val="2"/>
          <w:sz w:val="28"/>
          <w:szCs w:val="28"/>
          <w:lang w:val="it-IT"/>
        </w:rPr>
        <w:t xml:space="preserve">ợc tiếp tục thực hiện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ến khi kế hoạch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ất kỳ tiếp theo </w:t>
      </w:r>
      <w:r w:rsidRPr="007E1CC0">
        <w:rPr>
          <w:rFonts w:ascii="Times New Roman" w:hAnsi="Times New Roman" w:hint="eastAsia"/>
          <w:i/>
          <w:iCs/>
          <w:spacing w:val="2"/>
          <w:sz w:val="28"/>
          <w:szCs w:val="28"/>
          <w:lang w:val="it-IT"/>
        </w:rPr>
        <w:t>đư</w:t>
      </w:r>
      <w:r w:rsidRPr="007E1CC0">
        <w:rPr>
          <w:rFonts w:ascii="Times New Roman" w:hAnsi="Times New Roman"/>
          <w:i/>
          <w:iCs/>
          <w:spacing w:val="2"/>
          <w:sz w:val="28"/>
          <w:szCs w:val="28"/>
          <w:lang w:val="it-IT"/>
        </w:rPr>
        <w:t>ợc c</w:t>
      </w:r>
      <w:r w:rsidRPr="007E1CC0">
        <w:rPr>
          <w:rFonts w:ascii="Times New Roman" w:hAnsi="Times New Roman" w:hint="eastAsia"/>
          <w:i/>
          <w:iCs/>
          <w:spacing w:val="2"/>
          <w:sz w:val="28"/>
          <w:szCs w:val="28"/>
          <w:lang w:val="it-IT"/>
        </w:rPr>
        <w:t>ơ</w:t>
      </w:r>
      <w:r w:rsidRPr="007E1CC0">
        <w:rPr>
          <w:rFonts w:ascii="Times New Roman" w:hAnsi="Times New Roman"/>
          <w:i/>
          <w:iCs/>
          <w:spacing w:val="2"/>
          <w:sz w:val="28"/>
          <w:szCs w:val="28"/>
          <w:lang w:val="it-IT"/>
        </w:rPr>
        <w:t xml:space="preserve"> quan nhà n</w:t>
      </w:r>
      <w:r w:rsidRPr="007E1CC0">
        <w:rPr>
          <w:rFonts w:ascii="Times New Roman" w:hAnsi="Times New Roman" w:hint="eastAsia"/>
          <w:i/>
          <w:iCs/>
          <w:spacing w:val="2"/>
          <w:sz w:val="28"/>
          <w:szCs w:val="28"/>
          <w:lang w:val="it-IT"/>
        </w:rPr>
        <w:t>ư</w:t>
      </w:r>
      <w:r w:rsidRPr="007E1CC0">
        <w:rPr>
          <w:rFonts w:ascii="Times New Roman" w:hAnsi="Times New Roman"/>
          <w:i/>
          <w:iCs/>
          <w:spacing w:val="2"/>
          <w:sz w:val="28"/>
          <w:szCs w:val="28"/>
          <w:lang w:val="it-IT"/>
        </w:rPr>
        <w:t xml:space="preserve">ớc có thẩm quyền quyết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ịnh, phê duyệt”.</w:t>
      </w:r>
      <w:bookmarkEnd w:id="12"/>
    </w:p>
    <w:p w14:paraId="2A501E13" w14:textId="50D76121" w:rsidR="00483A60" w:rsidRPr="007E1CC0" w:rsidRDefault="00D563FD" w:rsidP="005824F7">
      <w:pPr>
        <w:widowControl w:val="0"/>
        <w:spacing w:before="0" w:after="160" w:line="340" w:lineRule="exact"/>
        <w:ind w:firstLine="567"/>
        <w:outlineLvl w:val="1"/>
        <w:rPr>
          <w:rFonts w:ascii="Times New Roman" w:hAnsi="Times New Roman"/>
          <w:bCs/>
          <w:iCs/>
          <w:sz w:val="28"/>
          <w:szCs w:val="28"/>
          <w:lang w:val="it-IT" w:eastAsia="x-none"/>
        </w:rPr>
      </w:pPr>
      <w:r w:rsidRPr="007E1CC0">
        <w:rPr>
          <w:rFonts w:ascii="Times New Roman" w:hAnsi="Times New Roman"/>
          <w:bCs/>
          <w:iCs/>
          <w:sz w:val="28"/>
          <w:szCs w:val="28"/>
          <w:lang w:val="it-IT" w:eastAsia="x-none"/>
        </w:rPr>
        <w:t xml:space="preserve">6. </w:t>
      </w:r>
      <w:r w:rsidR="00483A60" w:rsidRPr="007E1CC0">
        <w:rPr>
          <w:rFonts w:ascii="Times New Roman" w:hAnsi="Times New Roman"/>
          <w:bCs/>
          <w:iCs/>
          <w:sz w:val="28"/>
          <w:szCs w:val="28"/>
          <w:lang w:val="it-IT" w:eastAsia="x-none"/>
        </w:rPr>
        <w:t xml:space="preserve">Sửa đổi, bổ sung </w:t>
      </w:r>
      <w:r w:rsidR="00483A60" w:rsidRPr="007E1CC0">
        <w:rPr>
          <w:rFonts w:ascii="Times New Roman" w:hAnsi="Times New Roman"/>
          <w:bCs/>
          <w:iCs/>
          <w:sz w:val="28"/>
          <w:szCs w:val="28"/>
          <w:u w:color="FF0000"/>
          <w:lang w:val="it-IT" w:eastAsia="x-none"/>
        </w:rPr>
        <w:t>điểm g khoản</w:t>
      </w:r>
      <w:r w:rsidR="00483A60" w:rsidRPr="007E1CC0">
        <w:rPr>
          <w:rFonts w:ascii="Times New Roman" w:hAnsi="Times New Roman"/>
          <w:bCs/>
          <w:iCs/>
          <w:sz w:val="28"/>
          <w:szCs w:val="28"/>
          <w:lang w:val="it-IT" w:eastAsia="x-none"/>
        </w:rPr>
        <w:t xml:space="preserve"> 1 Điều 31 như sau:</w:t>
      </w:r>
    </w:p>
    <w:p w14:paraId="38F2925D" w14:textId="5EC9EDC3" w:rsidR="00483A60" w:rsidRPr="007E1CC0" w:rsidRDefault="00483A60" w:rsidP="005824F7">
      <w:pPr>
        <w:widowControl w:val="0"/>
        <w:spacing w:before="0" w:after="160" w:line="340" w:lineRule="exact"/>
        <w:ind w:firstLine="567"/>
        <w:rPr>
          <w:rFonts w:ascii="Times New Roman" w:eastAsia="Calibri" w:hAnsi="Times New Roman"/>
          <w:bCs/>
          <w:i/>
          <w:iCs/>
          <w:kern w:val="2"/>
          <w:sz w:val="28"/>
          <w:szCs w:val="28"/>
          <w:lang w:eastAsia="en-US"/>
          <w14:ligatures w14:val="standardContextual"/>
        </w:rPr>
      </w:pPr>
      <w:r w:rsidRPr="007E1CC0">
        <w:rPr>
          <w:rFonts w:ascii="Times New Roman" w:eastAsia="Calibri" w:hAnsi="Times New Roman"/>
          <w:bCs/>
          <w:i/>
          <w:iCs/>
          <w:kern w:val="2"/>
          <w:sz w:val="28"/>
          <w:szCs w:val="28"/>
          <w:lang w:eastAsia="en-US"/>
          <w14:ligatures w14:val="standardContextual"/>
        </w:rPr>
        <w:t>“g) Các trường hợp khác do Ủy ban nhân dân cấp tỉnh quyết định</w:t>
      </w:r>
      <w:r w:rsidR="00200C0F" w:rsidRPr="007E1CC0">
        <w:rPr>
          <w:rFonts w:ascii="Times New Roman" w:eastAsia="Calibri" w:hAnsi="Times New Roman"/>
          <w:bCs/>
          <w:i/>
          <w:iCs/>
          <w:kern w:val="2"/>
          <w:sz w:val="28"/>
          <w:szCs w:val="28"/>
          <w:lang w:eastAsia="en-US"/>
          <w14:ligatures w14:val="standardContextual"/>
        </w:rPr>
        <w:t>.</w:t>
      </w:r>
      <w:r w:rsidRPr="007E1CC0">
        <w:rPr>
          <w:rFonts w:ascii="Times New Roman" w:eastAsia="Calibri" w:hAnsi="Times New Roman"/>
          <w:bCs/>
          <w:i/>
          <w:iCs/>
          <w:kern w:val="2"/>
          <w:sz w:val="28"/>
          <w:szCs w:val="28"/>
          <w:lang w:eastAsia="en-US"/>
          <w14:ligatures w14:val="standardContextual"/>
        </w:rPr>
        <w:t>”</w:t>
      </w:r>
    </w:p>
    <w:p w14:paraId="0462A9A9" w14:textId="07645A1C" w:rsidR="00E915F7"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 xml:space="preserve">7. </w:t>
      </w:r>
      <w:r w:rsidR="00E915F7" w:rsidRPr="007E1CC0">
        <w:rPr>
          <w:rFonts w:ascii="Times New Roman" w:hAnsi="Times New Roman"/>
          <w:bCs/>
          <w:iCs/>
          <w:sz w:val="28"/>
          <w:szCs w:val="28"/>
          <w:lang w:eastAsia="x-none"/>
        </w:rPr>
        <w:t>Bổ sung khoản 4 vào Điều 33 như sau:</w:t>
      </w:r>
    </w:p>
    <w:p w14:paraId="58711C36" w14:textId="77777777" w:rsidR="0004740F" w:rsidRPr="007E1CC0" w:rsidRDefault="00E915F7" w:rsidP="005824F7">
      <w:pPr>
        <w:widowControl w:val="0"/>
        <w:spacing w:before="0" w:after="160" w:line="340" w:lineRule="exact"/>
        <w:ind w:firstLine="567"/>
        <w:rPr>
          <w:rFonts w:ascii="Times New Roman" w:eastAsia="Calibri" w:hAnsi="Times New Roman"/>
          <w:bCs/>
          <w:i/>
          <w:iCs/>
          <w:kern w:val="2"/>
          <w:sz w:val="28"/>
          <w:szCs w:val="28"/>
          <w:lang w:eastAsia="en-US"/>
          <w14:ligatures w14:val="standardContextual"/>
        </w:rPr>
      </w:pPr>
      <w:bookmarkStart w:id="13" w:name="dieu_33"/>
      <w:r w:rsidRPr="007E1CC0">
        <w:rPr>
          <w:rFonts w:ascii="Times New Roman" w:eastAsia="Calibri" w:hAnsi="Times New Roman"/>
          <w:bCs/>
          <w:i/>
          <w:iCs/>
          <w:kern w:val="2"/>
          <w:sz w:val="28"/>
          <w:szCs w:val="28"/>
          <w:lang w:eastAsia="en-US"/>
          <w14:ligatures w14:val="standardContextual"/>
        </w:rPr>
        <w:t>“</w:t>
      </w:r>
      <w:bookmarkEnd w:id="13"/>
      <w:r w:rsidRPr="007E1CC0">
        <w:rPr>
          <w:rFonts w:ascii="Times New Roman" w:eastAsia="Calibri" w:hAnsi="Times New Roman"/>
          <w:bCs/>
          <w:i/>
          <w:iCs/>
          <w:kern w:val="2"/>
          <w:sz w:val="28"/>
          <w:szCs w:val="28"/>
          <w:lang w:eastAsia="en-US"/>
          <w14:ligatures w14:val="standardContextual"/>
        </w:rPr>
        <w:t xml:space="preserve">4. </w:t>
      </w:r>
      <w:r w:rsidR="007073AE" w:rsidRPr="007E1CC0">
        <w:rPr>
          <w:rFonts w:ascii="Times New Roman" w:eastAsia="Calibri" w:hAnsi="Times New Roman"/>
          <w:bCs/>
          <w:i/>
          <w:iCs/>
          <w:kern w:val="2"/>
          <w:sz w:val="28"/>
          <w:szCs w:val="28"/>
          <w:lang w:eastAsia="en-US"/>
          <w14:ligatures w14:val="standardContextual"/>
        </w:rPr>
        <w:t>Trường hợp t</w:t>
      </w:r>
      <w:r w:rsidRPr="007E1CC0">
        <w:rPr>
          <w:rFonts w:ascii="Times New Roman" w:eastAsia="Calibri" w:hAnsi="Times New Roman"/>
          <w:bCs/>
          <w:i/>
          <w:iCs/>
          <w:kern w:val="2"/>
          <w:sz w:val="28"/>
          <w:szCs w:val="28"/>
          <w:lang w:eastAsia="en-US"/>
          <w14:ligatures w14:val="standardContextual"/>
        </w:rPr>
        <w:t>hu hồi đất đồng thời với thu hồi rừng</w:t>
      </w:r>
      <w:r w:rsidR="007073AE" w:rsidRPr="007E1CC0">
        <w:rPr>
          <w:rFonts w:ascii="Times New Roman" w:eastAsia="Calibri" w:hAnsi="Times New Roman"/>
          <w:bCs/>
          <w:i/>
          <w:iCs/>
          <w:kern w:val="2"/>
          <w:sz w:val="28"/>
          <w:szCs w:val="28"/>
          <w:lang w:eastAsia="en-US"/>
          <w14:ligatures w14:val="standardContextual"/>
        </w:rPr>
        <w:t>, t</w:t>
      </w:r>
      <w:r w:rsidRPr="007E1CC0">
        <w:rPr>
          <w:rFonts w:ascii="Times New Roman" w:eastAsia="Calibri" w:hAnsi="Times New Roman"/>
          <w:bCs/>
          <w:i/>
          <w:iCs/>
          <w:kern w:val="2"/>
          <w:sz w:val="28"/>
          <w:szCs w:val="28"/>
          <w:lang w:eastAsia="en-US"/>
          <w14:ligatures w14:val="standardContextual"/>
        </w:rPr>
        <w:t>rong thời hạn 30 ngày kể từ ngày nhận được văn bản là căn cứ thu hồi rừng theo quy định của pháp luật về lâm nghiệp, đơn vị có chức năng quản lý nông nghiệp và môi trường thuộc Ủy ban nhân dân cấp xã (đối với hộ gia đình, cá nhân, cộng đồng dân cư) hoặc cơ quan nông nghiệp và môi trường cấp tỉnh (đối với tổ chức) trình Ủy ban nhân dân cấp có thẩm quyền thu hồi đất đồng thời với thu hồi rừng</w:t>
      </w:r>
      <w:r w:rsidR="0004740F" w:rsidRPr="007E1CC0">
        <w:rPr>
          <w:rFonts w:ascii="Times New Roman" w:eastAsia="Calibri" w:hAnsi="Times New Roman"/>
          <w:bCs/>
          <w:i/>
          <w:iCs/>
          <w:kern w:val="2"/>
          <w:sz w:val="28"/>
          <w:szCs w:val="28"/>
          <w:lang w:eastAsia="en-US"/>
          <w14:ligatures w14:val="standardContextual"/>
        </w:rPr>
        <w:t xml:space="preserve">. </w:t>
      </w:r>
    </w:p>
    <w:p w14:paraId="00C79F31" w14:textId="045BFFCD" w:rsidR="00E915F7" w:rsidRPr="007E1CC0" w:rsidRDefault="0004740F" w:rsidP="005824F7">
      <w:pPr>
        <w:widowControl w:val="0"/>
        <w:spacing w:before="0" w:after="160" w:line="340" w:lineRule="exact"/>
        <w:ind w:firstLine="567"/>
        <w:rPr>
          <w:rFonts w:ascii="Times New Roman" w:eastAsia="Calibri" w:hAnsi="Times New Roman"/>
          <w:bCs/>
          <w:i/>
          <w:iCs/>
          <w:kern w:val="2"/>
          <w:sz w:val="28"/>
          <w:szCs w:val="28"/>
          <w:lang w:eastAsia="en-US"/>
          <w14:ligatures w14:val="standardContextual"/>
        </w:rPr>
      </w:pPr>
      <w:r w:rsidRPr="007E1CC0">
        <w:rPr>
          <w:rFonts w:ascii="Times New Roman" w:eastAsia="Calibri" w:hAnsi="Times New Roman"/>
          <w:bCs/>
          <w:i/>
          <w:iCs/>
          <w:kern w:val="2"/>
          <w:sz w:val="28"/>
          <w:szCs w:val="28"/>
          <w:lang w:eastAsia="en-US"/>
          <w14:ligatures w14:val="standardContextual"/>
        </w:rPr>
        <w:t xml:space="preserve">Trách nhiệm của tổ chức, cá nhân trong việc thu hồi đất và thu hồi rừng thực </w:t>
      </w:r>
      <w:r w:rsidRPr="007E1CC0">
        <w:rPr>
          <w:rFonts w:ascii="Times New Roman" w:eastAsia="Calibri" w:hAnsi="Times New Roman"/>
          <w:bCs/>
          <w:i/>
          <w:iCs/>
          <w:kern w:val="2"/>
          <w:sz w:val="28"/>
          <w:szCs w:val="28"/>
          <w:lang w:eastAsia="en-US"/>
          <w14:ligatures w14:val="standardContextual"/>
        </w:rPr>
        <w:lastRenderedPageBreak/>
        <w:t>hiện theo quy định của pháp luật về đất đai và pháp luật về lâm nghiệp.”</w:t>
      </w:r>
    </w:p>
    <w:p w14:paraId="3770CBCF" w14:textId="48F4C296"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 xml:space="preserve">8. </w:t>
      </w:r>
      <w:r w:rsidR="00412380" w:rsidRPr="007E1CC0">
        <w:rPr>
          <w:rFonts w:ascii="Times New Roman" w:hAnsi="Times New Roman"/>
          <w:bCs/>
          <w:iCs/>
          <w:sz w:val="28"/>
          <w:szCs w:val="28"/>
          <w:lang w:eastAsia="x-none"/>
        </w:rPr>
        <w:t>Sửa đổi, b</w:t>
      </w:r>
      <w:r w:rsidR="00F464FF" w:rsidRPr="007E1CC0">
        <w:rPr>
          <w:rFonts w:ascii="Times New Roman" w:hAnsi="Times New Roman"/>
          <w:bCs/>
          <w:iCs/>
          <w:sz w:val="28"/>
          <w:szCs w:val="28"/>
          <w:lang w:eastAsia="x-none"/>
        </w:rPr>
        <w:t>ổ sung</w:t>
      </w:r>
      <w:r w:rsidR="00B07CE2" w:rsidRPr="007E1CC0">
        <w:rPr>
          <w:rFonts w:ascii="Times New Roman" w:hAnsi="Times New Roman"/>
          <w:bCs/>
          <w:iCs/>
          <w:sz w:val="28"/>
          <w:szCs w:val="28"/>
          <w:lang w:eastAsia="x-none"/>
        </w:rPr>
        <w:t xml:space="preserve"> </w:t>
      </w:r>
      <w:r w:rsidR="00F464FF" w:rsidRPr="007E1CC0">
        <w:rPr>
          <w:rFonts w:ascii="Times New Roman" w:hAnsi="Times New Roman"/>
          <w:bCs/>
          <w:iCs/>
          <w:sz w:val="28"/>
          <w:szCs w:val="28"/>
          <w:lang w:eastAsia="x-none"/>
        </w:rPr>
        <w:t>Điều 44</w:t>
      </w:r>
      <w:r w:rsidR="00B07CE2" w:rsidRPr="007E1CC0">
        <w:rPr>
          <w:rFonts w:ascii="Times New Roman" w:hAnsi="Times New Roman"/>
          <w:bCs/>
          <w:iCs/>
          <w:sz w:val="28"/>
          <w:szCs w:val="28"/>
          <w:lang w:eastAsia="x-none"/>
        </w:rPr>
        <w:t xml:space="preserve"> như sau:</w:t>
      </w:r>
    </w:p>
    <w:p w14:paraId="5628C4EE" w14:textId="6326B301" w:rsidR="00412380" w:rsidRPr="007E1CC0" w:rsidRDefault="001A0694" w:rsidP="001A0694">
      <w:pPr>
        <w:widowControl w:val="0"/>
        <w:spacing w:before="0" w:after="160" w:line="340" w:lineRule="exact"/>
        <w:ind w:firstLine="567"/>
        <w:rPr>
          <w:rFonts w:ascii="Times New Roman" w:hAnsi="Times New Roman"/>
          <w:bCs/>
          <w:sz w:val="28"/>
          <w:szCs w:val="28"/>
          <w:lang w:eastAsia="x-none"/>
        </w:rPr>
      </w:pPr>
      <w:r w:rsidRPr="007E1CC0">
        <w:rPr>
          <w:rFonts w:ascii="Times New Roman" w:hAnsi="Times New Roman"/>
          <w:bCs/>
          <w:iCs/>
          <w:sz w:val="28"/>
          <w:szCs w:val="28"/>
          <w:lang w:eastAsia="x-none"/>
        </w:rPr>
        <w:t>a</w:t>
      </w:r>
      <w:r w:rsidR="00412380" w:rsidRPr="007E1CC0">
        <w:rPr>
          <w:rFonts w:ascii="Times New Roman" w:hAnsi="Times New Roman"/>
          <w:bCs/>
          <w:iCs/>
          <w:sz w:val="28"/>
          <w:szCs w:val="28"/>
          <w:lang w:eastAsia="x-none"/>
        </w:rPr>
        <w:t>)</w:t>
      </w:r>
      <w:r w:rsidR="00412380" w:rsidRPr="007E1CC0">
        <w:rPr>
          <w:rFonts w:ascii="Times New Roman" w:hAnsi="Times New Roman"/>
          <w:bCs/>
          <w:sz w:val="28"/>
          <w:szCs w:val="28"/>
          <w:lang w:eastAsia="x-none"/>
        </w:rPr>
        <w:t xml:space="preserve"> Bổ sung khoản 3a vào sau khoản 3 như sau:</w:t>
      </w:r>
    </w:p>
    <w:p w14:paraId="6DB8ACD3" w14:textId="20C8E5E8" w:rsidR="00343BAE" w:rsidRPr="007E1CC0" w:rsidRDefault="000149D7" w:rsidP="005824F7">
      <w:pPr>
        <w:widowControl w:val="0"/>
        <w:spacing w:before="0" w:after="160" w:line="340" w:lineRule="exact"/>
        <w:ind w:firstLine="567"/>
        <w:rPr>
          <w:rFonts w:ascii="Times New Roman" w:hAnsi="Times New Roman"/>
          <w:bCs/>
          <w:i/>
          <w:iCs/>
          <w:sz w:val="28"/>
          <w:szCs w:val="28"/>
          <w:lang w:eastAsia="x-none"/>
        </w:rPr>
      </w:pPr>
      <w:bookmarkStart w:id="14" w:name="_Hlk197807765"/>
      <w:r w:rsidRPr="007E1CC0">
        <w:rPr>
          <w:rFonts w:ascii="Times New Roman" w:hAnsi="Times New Roman"/>
          <w:bCs/>
          <w:i/>
          <w:iCs/>
          <w:sz w:val="28"/>
          <w:szCs w:val="28"/>
          <w:lang w:eastAsia="x-none"/>
        </w:rPr>
        <w:t>“</w:t>
      </w:r>
      <w:r w:rsidR="00343BAE" w:rsidRPr="007E1CC0">
        <w:rPr>
          <w:rFonts w:ascii="Times New Roman" w:hAnsi="Times New Roman"/>
          <w:bCs/>
          <w:i/>
          <w:iCs/>
          <w:sz w:val="28"/>
          <w:szCs w:val="28"/>
          <w:lang w:eastAsia="x-none"/>
        </w:rPr>
        <w:t xml:space="preserve">3a. Trình tự, thủ tục giao đất </w:t>
      </w:r>
      <w:r w:rsidRPr="007E1CC0">
        <w:rPr>
          <w:rFonts w:ascii="Times New Roman" w:hAnsi="Times New Roman"/>
          <w:bCs/>
          <w:i/>
          <w:iCs/>
          <w:sz w:val="28"/>
          <w:szCs w:val="28"/>
          <w:lang w:eastAsia="x-none"/>
        </w:rPr>
        <w:t xml:space="preserve">không thu tiền sử dụng đất </w:t>
      </w:r>
      <w:r w:rsidR="00343BAE" w:rsidRPr="007E1CC0">
        <w:rPr>
          <w:rFonts w:ascii="Times New Roman" w:hAnsi="Times New Roman"/>
          <w:bCs/>
          <w:i/>
          <w:iCs/>
          <w:sz w:val="28"/>
          <w:szCs w:val="28"/>
          <w:lang w:eastAsia="x-none"/>
        </w:rPr>
        <w:t>đồng thời với giao rừng thực hiện như sau:</w:t>
      </w:r>
    </w:p>
    <w:p w14:paraId="60CB026D" w14:textId="43B12B39" w:rsidR="00343BAE" w:rsidRPr="007E1CC0" w:rsidRDefault="00343BAE" w:rsidP="005824F7">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 xml:space="preserve">a) Người xin giao đất đồng thời với giao rừng làm đơn theo Mẫu số </w:t>
      </w:r>
      <w:r w:rsidR="00247F9F" w:rsidRPr="007E1CC0">
        <w:rPr>
          <w:rFonts w:ascii="Times New Roman" w:hAnsi="Times New Roman"/>
          <w:bCs/>
          <w:i/>
          <w:iCs/>
          <w:sz w:val="28"/>
          <w:szCs w:val="28"/>
          <w:lang w:eastAsia="x-none"/>
        </w:rPr>
        <w:t>02a</w:t>
      </w:r>
      <w:r w:rsidRPr="007E1CC0">
        <w:rPr>
          <w:rFonts w:ascii="Times New Roman" w:hAnsi="Times New Roman"/>
          <w:bCs/>
          <w:i/>
          <w:iCs/>
          <w:sz w:val="28"/>
          <w:szCs w:val="28"/>
          <w:lang w:eastAsia="x-none"/>
        </w:rPr>
        <w:t xml:space="preserve"> quy định tại Phụ lục ban hành kèm theo Nghị định này nộp cho cơ quan tiếp nhận hồ sơ và trả kết quả quy định tại điểm a khoản 1 Điều 12 Nghị định này;</w:t>
      </w:r>
    </w:p>
    <w:p w14:paraId="2ADD5957" w14:textId="24AD59A6" w:rsidR="00343BAE" w:rsidRPr="007E1CC0" w:rsidRDefault="00343BAE" w:rsidP="005824F7">
      <w:pPr>
        <w:widowControl w:val="0"/>
        <w:spacing w:before="0" w:after="160" w:line="340" w:lineRule="exact"/>
        <w:ind w:firstLine="567"/>
        <w:rPr>
          <w:rFonts w:ascii="Times New Roman" w:hAnsi="Times New Roman"/>
          <w:bCs/>
          <w:i/>
          <w:iCs/>
          <w:spacing w:val="-2"/>
          <w:sz w:val="28"/>
          <w:szCs w:val="28"/>
          <w:lang w:eastAsia="x-none"/>
        </w:rPr>
      </w:pPr>
      <w:r w:rsidRPr="007E1CC0">
        <w:rPr>
          <w:rFonts w:ascii="Times New Roman" w:hAnsi="Times New Roman"/>
          <w:bCs/>
          <w:i/>
          <w:iCs/>
          <w:spacing w:val="-2"/>
          <w:sz w:val="28"/>
          <w:szCs w:val="28"/>
          <w:lang w:eastAsia="x-none"/>
        </w:rPr>
        <w:t xml:space="preserve">b) </w:t>
      </w:r>
      <w:r w:rsidR="005519F0" w:rsidRPr="007E1CC0">
        <w:rPr>
          <w:rFonts w:ascii="Times New Roman" w:hAnsi="Times New Roman"/>
          <w:bCs/>
          <w:i/>
          <w:iCs/>
          <w:spacing w:val="-2"/>
          <w:sz w:val="28"/>
          <w:szCs w:val="28"/>
          <w:lang w:eastAsia="x-none"/>
        </w:rPr>
        <w:t xml:space="preserve">Cơ quan chuyên môn về nông nghiệp và môi trường có trách nhiệm thực hiện các nội dung quy định tại điểm b, </w:t>
      </w:r>
      <w:r w:rsidR="005519F0" w:rsidRPr="007E1CC0">
        <w:rPr>
          <w:rFonts w:ascii="Times New Roman" w:hAnsi="Times New Roman"/>
          <w:bCs/>
          <w:i/>
          <w:iCs/>
          <w:spacing w:val="-2"/>
          <w:sz w:val="28"/>
          <w:szCs w:val="28"/>
          <w:u w:color="FF0000"/>
          <w:lang w:eastAsia="x-none"/>
        </w:rPr>
        <w:t xml:space="preserve">c </w:t>
      </w:r>
      <w:r w:rsidR="000149D7" w:rsidRPr="007E1CC0">
        <w:rPr>
          <w:rFonts w:ascii="Times New Roman" w:hAnsi="Times New Roman"/>
          <w:bCs/>
          <w:i/>
          <w:iCs/>
          <w:spacing w:val="-2"/>
          <w:sz w:val="28"/>
          <w:szCs w:val="28"/>
          <w:u w:color="FF0000"/>
          <w:lang w:eastAsia="x-none"/>
        </w:rPr>
        <w:t>khoản</w:t>
      </w:r>
      <w:r w:rsidR="000149D7" w:rsidRPr="007E1CC0">
        <w:rPr>
          <w:rFonts w:ascii="Times New Roman" w:hAnsi="Times New Roman"/>
          <w:bCs/>
          <w:i/>
          <w:iCs/>
          <w:spacing w:val="-2"/>
          <w:sz w:val="28"/>
          <w:szCs w:val="28"/>
          <w:lang w:eastAsia="x-none"/>
        </w:rPr>
        <w:t xml:space="preserve"> 3 </w:t>
      </w:r>
      <w:r w:rsidR="005519F0" w:rsidRPr="007E1CC0">
        <w:rPr>
          <w:rFonts w:ascii="Times New Roman" w:hAnsi="Times New Roman"/>
          <w:bCs/>
          <w:i/>
          <w:iCs/>
          <w:spacing w:val="-2"/>
          <w:sz w:val="28"/>
          <w:szCs w:val="28"/>
          <w:lang w:eastAsia="x-none"/>
        </w:rPr>
        <w:t xml:space="preserve">Điều này; kiểm tra điều kiện giao rừng; hiện trạng </w:t>
      </w:r>
      <w:r w:rsidR="009A5917" w:rsidRPr="007E1CC0">
        <w:rPr>
          <w:rFonts w:ascii="Times New Roman" w:hAnsi="Times New Roman"/>
          <w:bCs/>
          <w:i/>
          <w:iCs/>
          <w:spacing w:val="-2"/>
          <w:sz w:val="28"/>
          <w:szCs w:val="28"/>
          <w:lang w:eastAsia="x-none"/>
        </w:rPr>
        <w:t xml:space="preserve">khu rừng giữa hồ sơ và thực địa </w:t>
      </w:r>
      <w:r w:rsidR="005519F0" w:rsidRPr="007E1CC0">
        <w:rPr>
          <w:rFonts w:ascii="Times New Roman" w:hAnsi="Times New Roman"/>
          <w:bCs/>
          <w:i/>
          <w:iCs/>
          <w:spacing w:val="-2"/>
          <w:sz w:val="28"/>
          <w:szCs w:val="28"/>
          <w:lang w:eastAsia="x-none"/>
        </w:rPr>
        <w:t>dự kiến giao; hoàn thiện hồ sơ trình Ủy ban nhân dân cấp có thẩm quyền ban hành quyết định giao đất và giao rừng</w:t>
      </w:r>
      <w:r w:rsidR="000149D7" w:rsidRPr="007E1CC0">
        <w:rPr>
          <w:rFonts w:ascii="Times New Roman" w:hAnsi="Times New Roman"/>
          <w:bCs/>
          <w:i/>
          <w:iCs/>
          <w:spacing w:val="-2"/>
          <w:sz w:val="28"/>
          <w:szCs w:val="28"/>
          <w:lang w:eastAsia="x-none"/>
        </w:rPr>
        <w:t xml:space="preserve"> theo Mẫu số </w:t>
      </w:r>
      <w:r w:rsidR="00247F9F" w:rsidRPr="007E1CC0">
        <w:rPr>
          <w:rFonts w:ascii="Times New Roman" w:hAnsi="Times New Roman"/>
          <w:bCs/>
          <w:i/>
          <w:iCs/>
          <w:spacing w:val="-2"/>
          <w:sz w:val="28"/>
          <w:szCs w:val="28"/>
          <w:lang w:eastAsia="x-none"/>
        </w:rPr>
        <w:t>04a</w:t>
      </w:r>
      <w:r w:rsidR="000149D7" w:rsidRPr="007E1CC0">
        <w:rPr>
          <w:rFonts w:ascii="Times New Roman" w:hAnsi="Times New Roman"/>
          <w:bCs/>
          <w:i/>
          <w:iCs/>
          <w:spacing w:val="-2"/>
          <w:sz w:val="28"/>
          <w:szCs w:val="28"/>
          <w:lang w:eastAsia="x-none"/>
        </w:rPr>
        <w:t xml:space="preserve"> quy định tại Phụ lục ban hành kèm theo Nghị định này</w:t>
      </w:r>
      <w:r w:rsidR="005519F0" w:rsidRPr="007E1CC0">
        <w:rPr>
          <w:rFonts w:ascii="Times New Roman" w:hAnsi="Times New Roman"/>
          <w:bCs/>
          <w:i/>
          <w:iCs/>
          <w:spacing w:val="-2"/>
          <w:sz w:val="28"/>
          <w:szCs w:val="28"/>
          <w:lang w:eastAsia="x-none"/>
        </w:rPr>
        <w:t>;</w:t>
      </w:r>
      <w:r w:rsidR="005519F0" w:rsidRPr="007E1CC0" w:rsidDel="005519F0">
        <w:rPr>
          <w:rFonts w:ascii="Times New Roman" w:hAnsi="Times New Roman"/>
          <w:bCs/>
          <w:i/>
          <w:iCs/>
          <w:spacing w:val="-2"/>
          <w:sz w:val="28"/>
          <w:szCs w:val="28"/>
          <w:lang w:eastAsia="x-none"/>
        </w:rPr>
        <w:t xml:space="preserve"> </w:t>
      </w:r>
    </w:p>
    <w:p w14:paraId="08B921AC" w14:textId="60D4DBFF" w:rsidR="00343BAE" w:rsidRPr="007E1CC0" w:rsidRDefault="005519F0" w:rsidP="005824F7">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c</w:t>
      </w:r>
      <w:r w:rsidR="00343BAE" w:rsidRPr="007E1CC0">
        <w:rPr>
          <w:rFonts w:ascii="Times New Roman" w:hAnsi="Times New Roman"/>
          <w:bCs/>
          <w:i/>
          <w:iCs/>
          <w:sz w:val="28"/>
          <w:szCs w:val="28"/>
          <w:lang w:eastAsia="x-none"/>
        </w:rPr>
        <w:t xml:space="preserve">) Ủy ban nhân dân cấp có thẩm quyền xem xét, ban hành quyết định giao đất </w:t>
      </w:r>
      <w:r w:rsidR="00247F9F" w:rsidRPr="007E1CC0">
        <w:rPr>
          <w:rFonts w:ascii="Times New Roman" w:hAnsi="Times New Roman"/>
          <w:bCs/>
          <w:i/>
          <w:iCs/>
          <w:sz w:val="28"/>
          <w:szCs w:val="28"/>
          <w:lang w:eastAsia="x-none"/>
        </w:rPr>
        <w:t>và</w:t>
      </w:r>
      <w:r w:rsidR="00343BAE" w:rsidRPr="007E1CC0">
        <w:rPr>
          <w:rFonts w:ascii="Times New Roman" w:hAnsi="Times New Roman"/>
          <w:bCs/>
          <w:i/>
          <w:iCs/>
          <w:sz w:val="28"/>
          <w:szCs w:val="28"/>
          <w:lang w:eastAsia="x-none"/>
        </w:rPr>
        <w:t xml:space="preserve"> giao rừng;</w:t>
      </w:r>
    </w:p>
    <w:p w14:paraId="2469D5C9" w14:textId="27ED6624" w:rsidR="00247F9F" w:rsidRPr="007E1CC0" w:rsidRDefault="00247F9F" w:rsidP="005824F7">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d) Cơ quan chuyên môn về nông nghiệp và môi trường trình cấp có thẩm quyền ký cấp Giấy chứng nhận và thực hiện bàn giao đất, bàn giao rừng trên thực địa thực hiện theo Mẫu số 06a tại Phụ lục ban hành kèm theo Nghị định này;</w:t>
      </w:r>
    </w:p>
    <w:p w14:paraId="51ACF6BC" w14:textId="5AC23BCB" w:rsidR="00F436D4" w:rsidRPr="007E1CC0" w:rsidRDefault="00247F9F" w:rsidP="00F436D4">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đ</w:t>
      </w:r>
      <w:r w:rsidR="00343BAE" w:rsidRPr="007E1CC0">
        <w:rPr>
          <w:rFonts w:ascii="Times New Roman" w:hAnsi="Times New Roman"/>
          <w:bCs/>
          <w:i/>
          <w:iCs/>
          <w:sz w:val="28"/>
          <w:szCs w:val="28"/>
          <w:lang w:eastAsia="x-none"/>
        </w:rPr>
        <w:t xml:space="preserve">) </w:t>
      </w:r>
      <w:bookmarkStart w:id="15" w:name="_Hlk197837060"/>
      <w:r w:rsidR="00343BAE" w:rsidRPr="007E1CC0">
        <w:rPr>
          <w:rFonts w:ascii="Times New Roman" w:hAnsi="Times New Roman"/>
          <w:bCs/>
          <w:i/>
          <w:iCs/>
          <w:sz w:val="28"/>
          <w:szCs w:val="28"/>
          <w:lang w:eastAsia="x-none"/>
        </w:rPr>
        <w:t>Văn phòng đăng ký đất đai hoặc Chi nhánh Văn phòng đăng ký đất đa</w:t>
      </w:r>
      <w:r w:rsidRPr="007E1CC0">
        <w:rPr>
          <w:rFonts w:ascii="Times New Roman" w:hAnsi="Times New Roman"/>
          <w:bCs/>
          <w:i/>
          <w:iCs/>
          <w:sz w:val="28"/>
          <w:szCs w:val="28"/>
          <w:lang w:eastAsia="x-none"/>
        </w:rPr>
        <w:t>i</w:t>
      </w:r>
      <w:r w:rsidR="00343BAE" w:rsidRPr="007E1CC0">
        <w:rPr>
          <w:rFonts w:ascii="Times New Roman" w:hAnsi="Times New Roman"/>
          <w:bCs/>
          <w:i/>
          <w:iCs/>
          <w:sz w:val="28"/>
          <w:szCs w:val="28"/>
          <w:lang w:eastAsia="x-none"/>
        </w:rPr>
        <w:t xml:space="preserve"> có trách nhiệm cập nhật, chỉnh lý cơ sở dữ liệu đất đai, hồ sơ địa chính</w:t>
      </w:r>
      <w:bookmarkEnd w:id="15"/>
      <w:r w:rsidRPr="007E1CC0">
        <w:rPr>
          <w:rFonts w:ascii="Times New Roman" w:hAnsi="Times New Roman"/>
          <w:bCs/>
          <w:i/>
          <w:iCs/>
          <w:sz w:val="28"/>
          <w:szCs w:val="28"/>
          <w:lang w:eastAsia="x-none"/>
        </w:rPr>
        <w:t xml:space="preserve">; </w:t>
      </w:r>
      <w:r w:rsidR="009A5917" w:rsidRPr="007E1CC0">
        <w:rPr>
          <w:rFonts w:ascii="Times New Roman" w:hAnsi="Times New Roman"/>
          <w:bCs/>
          <w:i/>
          <w:iCs/>
          <w:sz w:val="28"/>
          <w:szCs w:val="28"/>
          <w:lang w:eastAsia="x-none"/>
        </w:rPr>
        <w:t>cơ quan chuyên môn về lâm nghiệp có trách nhiệm cập nhật,</w:t>
      </w:r>
      <w:r w:rsidRPr="007E1CC0">
        <w:rPr>
          <w:rFonts w:ascii="Times New Roman" w:hAnsi="Times New Roman"/>
          <w:bCs/>
          <w:i/>
          <w:iCs/>
          <w:sz w:val="28"/>
          <w:szCs w:val="28"/>
          <w:lang w:eastAsia="x-none"/>
        </w:rPr>
        <w:t xml:space="preserve"> lưu trữ hồ sơ theo pháp luật về lâm nghiệp.</w:t>
      </w:r>
      <w:r w:rsidR="001A0694" w:rsidRPr="007E1CC0">
        <w:rPr>
          <w:rFonts w:ascii="Times New Roman" w:hAnsi="Times New Roman"/>
          <w:bCs/>
          <w:i/>
          <w:iCs/>
          <w:sz w:val="28"/>
          <w:szCs w:val="28"/>
          <w:lang w:eastAsia="x-none"/>
        </w:rPr>
        <w:t>”</w:t>
      </w:r>
    </w:p>
    <w:bookmarkEnd w:id="14"/>
    <w:p w14:paraId="09A6CA9D" w14:textId="3245B939" w:rsidR="00412380" w:rsidRPr="007E1CC0" w:rsidRDefault="00412380" w:rsidP="004B0D11">
      <w:pPr>
        <w:widowControl w:val="0"/>
        <w:spacing w:before="0" w:after="120" w:line="340" w:lineRule="exact"/>
        <w:ind w:firstLine="567"/>
        <w:rPr>
          <w:rFonts w:ascii="Times New Roman" w:hAnsi="Times New Roman"/>
          <w:bCs/>
          <w:sz w:val="28"/>
          <w:szCs w:val="28"/>
          <w:lang w:eastAsia="x-none"/>
        </w:rPr>
      </w:pPr>
      <w:r w:rsidRPr="007E1CC0">
        <w:rPr>
          <w:rFonts w:ascii="Times New Roman" w:hAnsi="Times New Roman"/>
          <w:bCs/>
          <w:sz w:val="28"/>
          <w:szCs w:val="28"/>
          <w:lang w:eastAsia="x-none"/>
        </w:rPr>
        <w:t xml:space="preserve">b) Bổ sung khoản </w:t>
      </w:r>
      <w:r w:rsidR="00F436D4" w:rsidRPr="007E1CC0">
        <w:rPr>
          <w:rFonts w:ascii="Times New Roman" w:hAnsi="Times New Roman"/>
          <w:bCs/>
          <w:sz w:val="28"/>
          <w:szCs w:val="28"/>
          <w:lang w:eastAsia="x-none"/>
        </w:rPr>
        <w:t xml:space="preserve">5a </w:t>
      </w:r>
      <w:r w:rsidR="001A0694" w:rsidRPr="007E1CC0">
        <w:rPr>
          <w:rFonts w:ascii="Times New Roman" w:hAnsi="Times New Roman"/>
          <w:bCs/>
          <w:sz w:val="28"/>
          <w:szCs w:val="28"/>
          <w:lang w:eastAsia="x-none"/>
        </w:rPr>
        <w:t xml:space="preserve">và khoản </w:t>
      </w:r>
      <w:r w:rsidR="00F436D4" w:rsidRPr="007E1CC0">
        <w:rPr>
          <w:rFonts w:ascii="Times New Roman" w:hAnsi="Times New Roman"/>
          <w:bCs/>
          <w:sz w:val="28"/>
          <w:szCs w:val="28"/>
          <w:lang w:eastAsia="x-none"/>
        </w:rPr>
        <w:t>5b vào sau khoản 5</w:t>
      </w:r>
      <w:r w:rsidRPr="007E1CC0">
        <w:rPr>
          <w:rFonts w:ascii="Times New Roman" w:hAnsi="Times New Roman"/>
          <w:bCs/>
          <w:sz w:val="28"/>
          <w:szCs w:val="28"/>
          <w:lang w:eastAsia="x-none"/>
        </w:rPr>
        <w:t xml:space="preserve"> nh</w:t>
      </w:r>
      <w:r w:rsidRPr="007E1CC0">
        <w:rPr>
          <w:rFonts w:ascii="Times New Roman" w:hAnsi="Times New Roman" w:hint="eastAsia"/>
          <w:bCs/>
          <w:sz w:val="28"/>
          <w:szCs w:val="28"/>
          <w:lang w:eastAsia="x-none"/>
        </w:rPr>
        <w:t>ư</w:t>
      </w:r>
      <w:r w:rsidRPr="007E1CC0">
        <w:rPr>
          <w:rFonts w:ascii="Times New Roman" w:hAnsi="Times New Roman"/>
          <w:bCs/>
          <w:sz w:val="28"/>
          <w:szCs w:val="28"/>
          <w:lang w:eastAsia="x-none"/>
        </w:rPr>
        <w:t xml:space="preserve"> sau:</w:t>
      </w:r>
    </w:p>
    <w:p w14:paraId="0BF477DA" w14:textId="278F3CAA" w:rsidR="001A0694" w:rsidRPr="007E1CC0" w:rsidRDefault="00412380" w:rsidP="004B0D11">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w:t>
      </w:r>
      <w:r w:rsidR="00F436D4" w:rsidRPr="007E1CC0">
        <w:rPr>
          <w:rFonts w:ascii="Times New Roman" w:hAnsi="Times New Roman"/>
          <w:i/>
          <w:iCs/>
          <w:sz w:val="28"/>
          <w:szCs w:val="28"/>
        </w:rPr>
        <w:t>5a</w:t>
      </w:r>
      <w:r w:rsidR="001A0694" w:rsidRPr="007E1CC0">
        <w:rPr>
          <w:rFonts w:ascii="Times New Roman" w:hAnsi="Times New Roman"/>
          <w:i/>
          <w:iCs/>
          <w:sz w:val="28"/>
          <w:szCs w:val="28"/>
        </w:rPr>
        <w:t>. Tr</w:t>
      </w:r>
      <w:r w:rsidR="001A0694" w:rsidRPr="007E1CC0">
        <w:rPr>
          <w:rFonts w:ascii="Times New Roman" w:hAnsi="Times New Roman" w:hint="eastAsia"/>
          <w:i/>
          <w:iCs/>
          <w:sz w:val="28"/>
          <w:szCs w:val="28"/>
        </w:rPr>
        <w:t>ư</w:t>
      </w:r>
      <w:r w:rsidR="001A0694" w:rsidRPr="007E1CC0">
        <w:rPr>
          <w:rFonts w:ascii="Times New Roman" w:hAnsi="Times New Roman"/>
          <w:i/>
          <w:iCs/>
          <w:sz w:val="28"/>
          <w:szCs w:val="28"/>
        </w:rPr>
        <w:t xml:space="preserve">ờng hợp  giao </w:t>
      </w:r>
      <w:r w:rsidR="001A0694" w:rsidRPr="007E1CC0">
        <w:rPr>
          <w:rFonts w:ascii="Times New Roman" w:hAnsi="Times New Roman" w:hint="eastAsia"/>
          <w:i/>
          <w:iCs/>
          <w:sz w:val="28"/>
          <w:szCs w:val="28"/>
        </w:rPr>
        <w:t>đ</w:t>
      </w:r>
      <w:r w:rsidR="001A0694" w:rsidRPr="007E1CC0">
        <w:rPr>
          <w:rFonts w:ascii="Times New Roman" w:hAnsi="Times New Roman"/>
          <w:i/>
          <w:iCs/>
          <w:sz w:val="28"/>
          <w:szCs w:val="28"/>
        </w:rPr>
        <w:t xml:space="preserve">ất, cho thuê </w:t>
      </w:r>
      <w:r w:rsidR="001A0694" w:rsidRPr="007E1CC0">
        <w:rPr>
          <w:rFonts w:ascii="Times New Roman" w:hAnsi="Times New Roman" w:hint="eastAsia"/>
          <w:i/>
          <w:iCs/>
          <w:sz w:val="28"/>
          <w:szCs w:val="28"/>
        </w:rPr>
        <w:t>đ</w:t>
      </w:r>
      <w:r w:rsidR="001A0694" w:rsidRPr="007E1CC0">
        <w:rPr>
          <w:rFonts w:ascii="Times New Roman" w:hAnsi="Times New Roman"/>
          <w:i/>
          <w:iCs/>
          <w:sz w:val="28"/>
          <w:szCs w:val="28"/>
        </w:rPr>
        <w:t xml:space="preserve">ất, cho phép chuyển mục </w:t>
      </w:r>
      <w:r w:rsidR="001A0694" w:rsidRPr="007E1CC0">
        <w:rPr>
          <w:rFonts w:ascii="Times New Roman" w:hAnsi="Times New Roman" w:hint="eastAsia"/>
          <w:i/>
          <w:iCs/>
          <w:sz w:val="28"/>
          <w:szCs w:val="28"/>
        </w:rPr>
        <w:t>đí</w:t>
      </w:r>
      <w:r w:rsidR="001A0694" w:rsidRPr="007E1CC0">
        <w:rPr>
          <w:rFonts w:ascii="Times New Roman" w:hAnsi="Times New Roman"/>
          <w:i/>
          <w:iCs/>
          <w:sz w:val="28"/>
          <w:szCs w:val="28"/>
        </w:rPr>
        <w:t xml:space="preserve">ch sử dụng </w:t>
      </w:r>
      <w:r w:rsidR="001A0694" w:rsidRPr="007E1CC0">
        <w:rPr>
          <w:rFonts w:ascii="Times New Roman" w:hAnsi="Times New Roman" w:hint="eastAsia"/>
          <w:i/>
          <w:iCs/>
          <w:sz w:val="28"/>
          <w:szCs w:val="28"/>
        </w:rPr>
        <w:t>đ</w:t>
      </w:r>
      <w:r w:rsidR="001A0694" w:rsidRPr="007E1CC0">
        <w:rPr>
          <w:rFonts w:ascii="Times New Roman" w:hAnsi="Times New Roman"/>
          <w:i/>
          <w:iCs/>
          <w:sz w:val="28"/>
          <w:szCs w:val="28"/>
        </w:rPr>
        <w:t xml:space="preserve">ất mà có sử dụng </w:t>
      </w:r>
      <w:r w:rsidR="001A0694" w:rsidRPr="007E1CC0">
        <w:rPr>
          <w:rFonts w:ascii="Times New Roman" w:hAnsi="Times New Roman" w:hint="eastAsia"/>
          <w:i/>
          <w:iCs/>
          <w:sz w:val="28"/>
          <w:szCs w:val="28"/>
        </w:rPr>
        <w:t>đ</w:t>
      </w:r>
      <w:r w:rsidR="001A0694" w:rsidRPr="007E1CC0">
        <w:rPr>
          <w:rFonts w:ascii="Times New Roman" w:hAnsi="Times New Roman"/>
          <w:i/>
          <w:iCs/>
          <w:sz w:val="28"/>
          <w:szCs w:val="28"/>
        </w:rPr>
        <w:t>ất chuyên trồng lúa  thì thực hiện nh</w:t>
      </w:r>
      <w:r w:rsidR="001A0694" w:rsidRPr="007E1CC0">
        <w:rPr>
          <w:rFonts w:ascii="Times New Roman" w:hAnsi="Times New Roman" w:hint="eastAsia"/>
          <w:i/>
          <w:iCs/>
          <w:sz w:val="28"/>
          <w:szCs w:val="28"/>
        </w:rPr>
        <w:t>ư</w:t>
      </w:r>
      <w:r w:rsidR="001A0694" w:rsidRPr="007E1CC0">
        <w:rPr>
          <w:rFonts w:ascii="Times New Roman" w:hAnsi="Times New Roman"/>
          <w:i/>
          <w:iCs/>
          <w:sz w:val="28"/>
          <w:szCs w:val="28"/>
        </w:rPr>
        <w:t xml:space="preserve"> sau:</w:t>
      </w:r>
    </w:p>
    <w:p w14:paraId="3CA6934D" w14:textId="4E11643D" w:rsidR="001A0694" w:rsidRPr="007E1CC0" w:rsidRDefault="001A0694" w:rsidP="004B0D11">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a)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xin giao </w:t>
      </w:r>
      <w:r w:rsidRPr="007E1CC0">
        <w:rPr>
          <w:rFonts w:ascii="Times New Roman" w:hAnsi="Times New Roman" w:hint="eastAsia"/>
          <w:i/>
          <w:iCs/>
          <w:sz w:val="28"/>
          <w:szCs w:val="28"/>
        </w:rPr>
        <w:t>đ</w:t>
      </w:r>
      <w:r w:rsidRPr="007E1CC0">
        <w:rPr>
          <w:rFonts w:ascii="Times New Roman" w:hAnsi="Times New Roman"/>
          <w:i/>
          <w:iCs/>
          <w:sz w:val="28"/>
          <w:szCs w:val="28"/>
        </w:rPr>
        <w:t>ất ,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xin thuê </w:t>
      </w:r>
      <w:r w:rsidRPr="007E1CC0">
        <w:rPr>
          <w:rFonts w:ascii="Times New Roman" w:hAnsi="Times New Roman" w:hint="eastAsia"/>
          <w:i/>
          <w:iCs/>
          <w:sz w:val="28"/>
          <w:szCs w:val="28"/>
        </w:rPr>
        <w:t>đ</w:t>
      </w:r>
      <w:r w:rsidRPr="007E1CC0">
        <w:rPr>
          <w:rFonts w:ascii="Times New Roman" w:hAnsi="Times New Roman"/>
          <w:i/>
          <w:iCs/>
          <w:sz w:val="28"/>
          <w:szCs w:val="28"/>
        </w:rPr>
        <w:t>ất lập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001875CD" w:rsidRPr="007E1CC0">
        <w:rPr>
          <w:rFonts w:ascii="Times New Roman" w:hAnsi="Times New Roman"/>
          <w:i/>
          <w:iCs/>
          <w:sz w:val="28"/>
          <w:szCs w:val="28"/>
        </w:rPr>
        <w:t xml:space="preserve">các </w:t>
      </w:r>
      <w:r w:rsidRPr="007E1CC0">
        <w:rPr>
          <w:rFonts w:ascii="Times New Roman" w:hAnsi="Times New Roman"/>
          <w:i/>
          <w:iCs/>
          <w:sz w:val="28"/>
          <w:szCs w:val="28"/>
        </w:rPr>
        <w:t>khoản</w:t>
      </w:r>
      <w:r w:rsidR="001875CD" w:rsidRPr="007E1CC0">
        <w:rPr>
          <w:rFonts w:ascii="Times New Roman" w:hAnsi="Times New Roman"/>
          <w:i/>
          <w:iCs/>
          <w:sz w:val="28"/>
          <w:szCs w:val="28"/>
        </w:rPr>
        <w:t xml:space="preserve"> 2, 3 và 4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44 của Nghị </w:t>
      </w:r>
      <w:r w:rsidRPr="007E1CC0">
        <w:rPr>
          <w:rFonts w:ascii="Times New Roman" w:hAnsi="Times New Roman" w:hint="eastAsia"/>
          <w:i/>
          <w:iCs/>
          <w:sz w:val="28"/>
          <w:szCs w:val="28"/>
        </w:rPr>
        <w:t>đ</w:t>
      </w:r>
      <w:r w:rsidRPr="007E1CC0">
        <w:rPr>
          <w:rFonts w:ascii="Times New Roman" w:hAnsi="Times New Roman"/>
          <w:i/>
          <w:iCs/>
          <w:sz w:val="28"/>
          <w:szCs w:val="28"/>
        </w:rPr>
        <w:t>ịnh này và ph</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án sử dụng tầng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mặt theo mẫu tại Phụ lục VIII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ịnh này nộp cho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tiếp nhận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và trả kết quả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a khoản 1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12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14:paraId="5D6DD826" w14:textId="77777777" w:rsidR="001A0694" w:rsidRPr="007E1CC0" w:rsidRDefault="001A0694" w:rsidP="004B0D11">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b)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chuyên môn về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có trách nhiệm thực hiện các nội dung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b, c khoản 3 </w:t>
      </w:r>
      <w:r w:rsidRPr="007E1CC0">
        <w:rPr>
          <w:rFonts w:ascii="Times New Roman" w:hAnsi="Times New Roman" w:hint="eastAsia"/>
          <w:i/>
          <w:iCs/>
          <w:sz w:val="28"/>
          <w:szCs w:val="28"/>
        </w:rPr>
        <w:t>Đ</w:t>
      </w:r>
      <w:r w:rsidRPr="007E1CC0">
        <w:rPr>
          <w:rFonts w:ascii="Times New Roman" w:hAnsi="Times New Roman"/>
          <w:i/>
          <w:iCs/>
          <w:sz w:val="28"/>
          <w:szCs w:val="28"/>
        </w:rPr>
        <w:t>iều này; tổ chức kiểm tra ph</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án sử dụng tầng </w:t>
      </w:r>
      <w:r w:rsidRPr="007E1CC0">
        <w:rPr>
          <w:rFonts w:ascii="Times New Roman" w:hAnsi="Times New Roman" w:hint="eastAsia"/>
          <w:i/>
          <w:iCs/>
          <w:sz w:val="28"/>
          <w:szCs w:val="28"/>
        </w:rPr>
        <w:t>đ</w:t>
      </w:r>
      <w:r w:rsidRPr="007E1CC0">
        <w:rPr>
          <w:rFonts w:ascii="Times New Roman" w:hAnsi="Times New Roman"/>
          <w:i/>
          <w:iCs/>
          <w:sz w:val="28"/>
          <w:szCs w:val="28"/>
        </w:rPr>
        <w:t>ất mặt; hoàn thiện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trình Ủy ban nhân dân cấp có thẩm quyền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và cho thuê theo Mẫu số 04a-2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Phụ lục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này; </w:t>
      </w:r>
    </w:p>
    <w:p w14:paraId="5A0A0837" w14:textId="77777777" w:rsidR="001A0694" w:rsidRPr="007E1CC0" w:rsidRDefault="001A0694" w:rsidP="004B0D11">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 xml:space="preserve">c) Ủy ban nhân dân cấp có thẩm quyền xem xét,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cho thuê </w:t>
      </w:r>
      <w:r w:rsidRPr="007E1CC0">
        <w:rPr>
          <w:rFonts w:ascii="Times New Roman" w:hAnsi="Times New Roman" w:hint="eastAsia"/>
          <w:i/>
          <w:iCs/>
          <w:sz w:val="28"/>
          <w:szCs w:val="28"/>
        </w:rPr>
        <w:t>đ</w:t>
      </w:r>
      <w:r w:rsidRPr="007E1CC0">
        <w:rPr>
          <w:rFonts w:ascii="Times New Roman" w:hAnsi="Times New Roman"/>
          <w:i/>
          <w:iCs/>
          <w:sz w:val="28"/>
          <w:szCs w:val="28"/>
        </w:rPr>
        <w:t>ất;</w:t>
      </w:r>
    </w:p>
    <w:p w14:paraId="4DE9FAB9" w14:textId="77777777" w:rsidR="001A0694" w:rsidRPr="007E1CC0" w:rsidRDefault="001A0694"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lastRenderedPageBreak/>
        <w:t>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phải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giá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cụ thể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tính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ất thì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có chức n</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quản lý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ai tổ chức việc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giá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cụ thể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c và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d khoản 4 </w:t>
      </w:r>
      <w:r w:rsidRPr="007E1CC0">
        <w:rPr>
          <w:rFonts w:ascii="Times New Roman" w:hAnsi="Times New Roman" w:hint="eastAsia"/>
          <w:i/>
          <w:iCs/>
          <w:sz w:val="28"/>
          <w:szCs w:val="28"/>
        </w:rPr>
        <w:t>Đ</w:t>
      </w:r>
      <w:r w:rsidRPr="007E1CC0">
        <w:rPr>
          <w:rFonts w:ascii="Times New Roman" w:hAnsi="Times New Roman"/>
          <w:i/>
          <w:iCs/>
          <w:sz w:val="28"/>
          <w:szCs w:val="28"/>
        </w:rPr>
        <w:t>iều này;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có thẩm quyền xem xét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phê duyệt giá </w:t>
      </w:r>
      <w:r w:rsidRPr="007E1CC0">
        <w:rPr>
          <w:rFonts w:ascii="Times New Roman" w:hAnsi="Times New Roman" w:hint="eastAsia"/>
          <w:i/>
          <w:iCs/>
          <w:sz w:val="28"/>
          <w:szCs w:val="28"/>
        </w:rPr>
        <w:t>đ</w:t>
      </w:r>
      <w:r w:rsidRPr="007E1CC0">
        <w:rPr>
          <w:rFonts w:ascii="Times New Roman" w:hAnsi="Times New Roman"/>
          <w:i/>
          <w:iCs/>
          <w:sz w:val="28"/>
          <w:szCs w:val="28"/>
        </w:rPr>
        <w:t>ất cụ thể;</w:t>
      </w:r>
    </w:p>
    <w:p w14:paraId="244475C2" w14:textId="77777777" w:rsidR="001A0694" w:rsidRPr="007E1CC0" w:rsidRDefault="001A0694" w:rsidP="001A0694">
      <w:pPr>
        <w:widowControl w:val="0"/>
        <w:spacing w:before="0" w:after="160" w:line="340" w:lineRule="exact"/>
        <w:ind w:firstLine="567"/>
        <w:rPr>
          <w:rFonts w:ascii="Times New Roman Italic" w:hAnsi="Times New Roman Italic"/>
          <w:i/>
          <w:iCs/>
          <w:spacing w:val="-2"/>
          <w:sz w:val="28"/>
          <w:szCs w:val="28"/>
        </w:rPr>
      </w:pPr>
      <w:r w:rsidRPr="007E1CC0">
        <w:rPr>
          <w:rFonts w:ascii="Times New Roman Italic" w:hAnsi="Times New Roman Italic"/>
          <w:i/>
          <w:iCs/>
          <w:spacing w:val="-2"/>
          <w:sz w:val="28"/>
          <w:szCs w:val="28"/>
        </w:rPr>
        <w:t>d) C</w:t>
      </w:r>
      <w:r w:rsidRPr="007E1CC0">
        <w:rPr>
          <w:rFonts w:ascii="Times New Roman Italic" w:hAnsi="Times New Roman Italic" w:hint="eastAsia"/>
          <w:i/>
          <w:iCs/>
          <w:spacing w:val="-2"/>
          <w:sz w:val="28"/>
          <w:szCs w:val="28"/>
        </w:rPr>
        <w:t>ơ</w:t>
      </w:r>
      <w:r w:rsidRPr="007E1CC0">
        <w:rPr>
          <w:rFonts w:ascii="Times New Roman Italic" w:hAnsi="Times New Roman Italic"/>
          <w:i/>
          <w:iCs/>
          <w:spacing w:val="-2"/>
          <w:sz w:val="28"/>
          <w:szCs w:val="28"/>
        </w:rPr>
        <w:t xml:space="preserve"> quan có chức n</w:t>
      </w:r>
      <w:r w:rsidRPr="007E1CC0">
        <w:rPr>
          <w:rFonts w:ascii="Times New Roman Italic" w:hAnsi="Times New Roman Italic" w:hint="eastAsia"/>
          <w:i/>
          <w:iCs/>
          <w:spacing w:val="-2"/>
          <w:sz w:val="28"/>
          <w:szCs w:val="28"/>
        </w:rPr>
        <w:t>ă</w:t>
      </w:r>
      <w:r w:rsidRPr="007E1CC0">
        <w:rPr>
          <w:rFonts w:ascii="Times New Roman Italic" w:hAnsi="Times New Roman Italic"/>
          <w:i/>
          <w:iCs/>
          <w:spacing w:val="-2"/>
          <w:sz w:val="28"/>
          <w:szCs w:val="28"/>
        </w:rPr>
        <w:t xml:space="preserve">ng quản lý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ất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ai chuyển thông tin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ịa chính thửa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ất theo Mẫu số 04h tại Phụ lục ban hành kèm theo Nghị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ịnh này cho c</w:t>
      </w:r>
      <w:r w:rsidRPr="007E1CC0">
        <w:rPr>
          <w:rFonts w:ascii="Times New Roman Italic" w:hAnsi="Times New Roman Italic" w:hint="eastAsia"/>
          <w:i/>
          <w:iCs/>
          <w:spacing w:val="-2"/>
          <w:sz w:val="28"/>
          <w:szCs w:val="28"/>
        </w:rPr>
        <w:t>ơ</w:t>
      </w:r>
      <w:r w:rsidRPr="007E1CC0">
        <w:rPr>
          <w:rFonts w:ascii="Times New Roman Italic" w:hAnsi="Times New Roman Italic"/>
          <w:i/>
          <w:iCs/>
          <w:spacing w:val="-2"/>
          <w:sz w:val="28"/>
          <w:szCs w:val="28"/>
        </w:rPr>
        <w:t xml:space="preserve"> quan thuế;</w:t>
      </w:r>
    </w:p>
    <w:p w14:paraId="71665230" w14:textId="77777777" w:rsidR="001A0694" w:rsidRPr="007E1CC0" w:rsidRDefault="001A0694"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hint="eastAsia"/>
          <w:i/>
          <w:iCs/>
          <w:sz w:val="28"/>
          <w:szCs w:val="28"/>
        </w:rPr>
        <w:t>đ</w:t>
      </w:r>
      <w:r w:rsidRPr="007E1CC0">
        <w:rPr>
          <w:rFonts w:ascii="Times New Roman" w:hAnsi="Times New Roman"/>
          <w:i/>
          <w:iCs/>
          <w:sz w:val="28"/>
          <w:szCs w:val="28"/>
        </w:rPr>
        <w:t>)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thuế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trồng lúa phải nộp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ban hành thông báo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ất trồng lúa gửi cho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sử dụng </w:t>
      </w:r>
      <w:r w:rsidRPr="007E1CC0">
        <w:rPr>
          <w:rFonts w:ascii="Times New Roman" w:hAnsi="Times New Roman" w:hint="eastAsia"/>
          <w:i/>
          <w:iCs/>
          <w:sz w:val="28"/>
          <w:szCs w:val="28"/>
        </w:rPr>
        <w:t>đ</w:t>
      </w:r>
      <w:r w:rsidRPr="007E1CC0">
        <w:rPr>
          <w:rFonts w:ascii="Times New Roman" w:hAnsi="Times New Roman"/>
          <w:i/>
          <w:iCs/>
          <w:sz w:val="28"/>
          <w:szCs w:val="28"/>
        </w:rPr>
        <w:t>ất;</w:t>
      </w:r>
    </w:p>
    <w:p w14:paraId="7D6BFCE9" w14:textId="77777777" w:rsidR="001A0694" w:rsidRPr="007E1CC0" w:rsidRDefault="001A0694"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e)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trồng lúa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pháp luật về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và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ất trồng lúa;</w:t>
      </w:r>
    </w:p>
    <w:p w14:paraId="32D2720D" w14:textId="77777777" w:rsidR="001A0694" w:rsidRPr="007E1CC0" w:rsidRDefault="001A0694"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g)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thuế xác nhận hoàn thành việc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ất trồng lúa và gửi thông báo kết quả cho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có chức n</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quản lý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w:t>
      </w:r>
    </w:p>
    <w:p w14:paraId="4E6E3CDB" w14:textId="77777777" w:rsidR="001A0694" w:rsidRPr="007E1CC0" w:rsidRDefault="001A0694"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h)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chuyên môn về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trình cấp có thẩm quyền ký cấp Giấy chứng nhận và thực hiện bàn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trên thực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ịa thực hiện theo Mẫu số 06a tại Phụ lục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14:paraId="1CA9E89E" w14:textId="4EF128F1" w:rsidR="001A0694" w:rsidRPr="007E1CC0" w:rsidRDefault="001A0694"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i) V</w:t>
      </w:r>
      <w:r w:rsidRPr="007E1CC0">
        <w:rPr>
          <w:rFonts w:ascii="Times New Roman" w:hAnsi="Times New Roman" w:hint="eastAsia"/>
          <w:i/>
          <w:iCs/>
          <w:sz w:val="28"/>
          <w:szCs w:val="28"/>
        </w:rPr>
        <w:t>ă</w:t>
      </w:r>
      <w:r w:rsidRPr="007E1CC0">
        <w:rPr>
          <w:rFonts w:ascii="Times New Roman" w:hAnsi="Times New Roman"/>
          <w:i/>
          <w:iCs/>
          <w:sz w:val="28"/>
          <w:szCs w:val="28"/>
        </w:rPr>
        <w:t xml:space="preserve">n phòng </w:t>
      </w:r>
      <w:r w:rsidRPr="007E1CC0">
        <w:rPr>
          <w:rFonts w:ascii="Times New Roman" w:hAnsi="Times New Roman" w:hint="eastAsia"/>
          <w:i/>
          <w:iCs/>
          <w:sz w:val="28"/>
          <w:szCs w:val="28"/>
        </w:rPr>
        <w:t>đă</w:t>
      </w:r>
      <w:r w:rsidRPr="007E1CC0">
        <w:rPr>
          <w:rFonts w:ascii="Times New Roman" w:hAnsi="Times New Roman"/>
          <w:i/>
          <w:iCs/>
          <w:sz w:val="28"/>
          <w:szCs w:val="28"/>
        </w:rPr>
        <w:t xml:space="preserve">ng ký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hoặc Chi nhánh V</w:t>
      </w:r>
      <w:r w:rsidRPr="007E1CC0">
        <w:rPr>
          <w:rFonts w:ascii="Times New Roman" w:hAnsi="Times New Roman" w:hint="eastAsia"/>
          <w:i/>
          <w:iCs/>
          <w:sz w:val="28"/>
          <w:szCs w:val="28"/>
        </w:rPr>
        <w:t>ă</w:t>
      </w:r>
      <w:r w:rsidRPr="007E1CC0">
        <w:rPr>
          <w:rFonts w:ascii="Times New Roman" w:hAnsi="Times New Roman"/>
          <w:i/>
          <w:iCs/>
          <w:sz w:val="28"/>
          <w:szCs w:val="28"/>
        </w:rPr>
        <w:t xml:space="preserve">n phòng </w:t>
      </w:r>
      <w:r w:rsidRPr="007E1CC0">
        <w:rPr>
          <w:rFonts w:ascii="Times New Roman" w:hAnsi="Times New Roman" w:hint="eastAsia"/>
          <w:i/>
          <w:iCs/>
          <w:sz w:val="28"/>
          <w:szCs w:val="28"/>
        </w:rPr>
        <w:t>đă</w:t>
      </w:r>
      <w:r w:rsidRPr="007E1CC0">
        <w:rPr>
          <w:rFonts w:ascii="Times New Roman" w:hAnsi="Times New Roman"/>
          <w:i/>
          <w:iCs/>
          <w:sz w:val="28"/>
          <w:szCs w:val="28"/>
        </w:rPr>
        <w:t xml:space="preserve">ng ký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có trách nhiệm cập nhật, chỉnh lý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sở dữ liệu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w:t>
      </w:r>
      <w:r w:rsidRPr="007E1CC0">
        <w:rPr>
          <w:rFonts w:ascii="Times New Roman" w:hAnsi="Times New Roman" w:hint="eastAsia"/>
          <w:i/>
          <w:iCs/>
          <w:sz w:val="28"/>
          <w:szCs w:val="28"/>
        </w:rPr>
        <w:t>đ</w:t>
      </w:r>
      <w:r w:rsidRPr="007E1CC0">
        <w:rPr>
          <w:rFonts w:ascii="Times New Roman" w:hAnsi="Times New Roman"/>
          <w:i/>
          <w:iCs/>
          <w:sz w:val="28"/>
          <w:szCs w:val="28"/>
        </w:rPr>
        <w:t>ịa chính</w:t>
      </w:r>
      <w:r w:rsidR="005654B2" w:rsidRPr="007E1CC0">
        <w:rPr>
          <w:rFonts w:ascii="Times New Roman" w:hAnsi="Times New Roman"/>
          <w:i/>
          <w:iCs/>
          <w:sz w:val="28"/>
          <w:szCs w:val="28"/>
        </w:rPr>
        <w:t>;</w:t>
      </w:r>
    </w:p>
    <w:p w14:paraId="67B3C8EC" w14:textId="32C2A672" w:rsidR="005654B2" w:rsidRPr="007E1CC0" w:rsidRDefault="005654B2" w:rsidP="001A0694">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 xml:space="preserve">k) Ủy ban nhân dân cấp tỉnh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mức nộp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ất trồng lúa quy định tại khoản này nh</w:t>
      </w:r>
      <w:r w:rsidRPr="007E1CC0">
        <w:rPr>
          <w:rFonts w:ascii="Times New Roman" w:hAnsi="Times New Roman" w:hint="eastAsia"/>
          <w:i/>
          <w:iCs/>
          <w:sz w:val="28"/>
          <w:szCs w:val="28"/>
        </w:rPr>
        <w:t>ư</w:t>
      </w:r>
      <w:r w:rsidRPr="007E1CC0">
        <w:rPr>
          <w:rFonts w:ascii="Times New Roman" w:hAnsi="Times New Roman"/>
          <w:i/>
          <w:iCs/>
          <w:sz w:val="28"/>
          <w:szCs w:val="28"/>
        </w:rPr>
        <w:t>ng không thấp h</w:t>
      </w:r>
      <w:r w:rsidRPr="007E1CC0">
        <w:rPr>
          <w:rFonts w:ascii="Times New Roman" w:hAnsi="Times New Roman" w:hint="eastAsia"/>
          <w:i/>
          <w:iCs/>
          <w:sz w:val="28"/>
          <w:szCs w:val="28"/>
        </w:rPr>
        <w:t>ơ</w:t>
      </w:r>
      <w:r w:rsidRPr="007E1CC0">
        <w:rPr>
          <w:rFonts w:ascii="Times New Roman" w:hAnsi="Times New Roman"/>
          <w:i/>
          <w:iCs/>
          <w:sz w:val="28"/>
          <w:szCs w:val="28"/>
        </w:rPr>
        <w:t xml:space="preserve">n 50% số tiền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theo diện tích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chuyên trồng lúa phải chuyển sang mục </w:t>
      </w:r>
      <w:r w:rsidRPr="007E1CC0">
        <w:rPr>
          <w:rFonts w:ascii="Times New Roman" w:hAnsi="Times New Roman" w:hint="eastAsia"/>
          <w:i/>
          <w:iCs/>
          <w:sz w:val="28"/>
          <w:szCs w:val="28"/>
        </w:rPr>
        <w:t>đí</w:t>
      </w:r>
      <w:r w:rsidRPr="007E1CC0">
        <w:rPr>
          <w:rFonts w:ascii="Times New Roman" w:hAnsi="Times New Roman"/>
          <w:i/>
          <w:iCs/>
          <w:sz w:val="28"/>
          <w:szCs w:val="28"/>
        </w:rPr>
        <w:t xml:space="preserve">ch phi nông nghiệp nhân với giá của loại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trồng lúa tính theo Bảng giá </w:t>
      </w:r>
      <w:r w:rsidRPr="007E1CC0">
        <w:rPr>
          <w:rFonts w:ascii="Times New Roman" w:hAnsi="Times New Roman" w:hint="eastAsia"/>
          <w:i/>
          <w:iCs/>
          <w:sz w:val="28"/>
          <w:szCs w:val="28"/>
        </w:rPr>
        <w:t>đ</w:t>
      </w:r>
      <w:r w:rsidRPr="007E1CC0">
        <w:rPr>
          <w:rFonts w:ascii="Times New Roman" w:hAnsi="Times New Roman"/>
          <w:i/>
          <w:iCs/>
          <w:sz w:val="28"/>
          <w:szCs w:val="28"/>
        </w:rPr>
        <w:t>ất.</w:t>
      </w:r>
    </w:p>
    <w:p w14:paraId="4200BFED" w14:textId="37DF7F19" w:rsidR="0065285A" w:rsidRPr="007E1CC0" w:rsidRDefault="00F436D4" w:rsidP="00F436D4">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i/>
          <w:iCs/>
          <w:sz w:val="28"/>
          <w:szCs w:val="28"/>
        </w:rPr>
        <w:t>5b</w:t>
      </w:r>
      <w:r w:rsidR="00412380" w:rsidRPr="007E1CC0">
        <w:rPr>
          <w:rFonts w:ascii="Times New Roman" w:hAnsi="Times New Roman"/>
          <w:i/>
          <w:iCs/>
          <w:sz w:val="28"/>
          <w:szCs w:val="28"/>
        </w:rPr>
        <w:t>.</w:t>
      </w:r>
      <w:r w:rsidR="00A30445" w:rsidRPr="007E1CC0">
        <w:rPr>
          <w:rFonts w:ascii="Times New Roman" w:hAnsi="Times New Roman"/>
          <w:i/>
          <w:iCs/>
          <w:sz w:val="28"/>
          <w:szCs w:val="28"/>
        </w:rPr>
        <w:t xml:space="preserve"> </w:t>
      </w:r>
      <w:r w:rsidR="00412380" w:rsidRPr="007E1CC0">
        <w:rPr>
          <w:rFonts w:ascii="Times New Roman" w:hAnsi="Times New Roman"/>
          <w:i/>
          <w:iCs/>
          <w:sz w:val="28"/>
          <w:szCs w:val="28"/>
        </w:rPr>
        <w:t xml:space="preserve">Trường hợp được </w:t>
      </w:r>
      <w:r w:rsidR="004641AF" w:rsidRPr="007E1CC0">
        <w:rPr>
          <w:rFonts w:ascii="Times New Roman" w:hAnsi="Times New Roman"/>
          <w:i/>
          <w:iCs/>
          <w:sz w:val="28"/>
          <w:szCs w:val="28"/>
        </w:rPr>
        <w:t xml:space="preserve">miễn tiền thuê </w:t>
      </w:r>
      <w:r w:rsidR="004641AF" w:rsidRPr="007E1CC0">
        <w:rPr>
          <w:rFonts w:ascii="Times New Roman" w:hAnsi="Times New Roman" w:hint="eastAsia"/>
          <w:i/>
          <w:iCs/>
          <w:sz w:val="28"/>
          <w:szCs w:val="28"/>
        </w:rPr>
        <w:t>đ</w:t>
      </w:r>
      <w:r w:rsidR="004641AF" w:rsidRPr="007E1CC0">
        <w:rPr>
          <w:rFonts w:ascii="Times New Roman" w:hAnsi="Times New Roman"/>
          <w:i/>
          <w:iCs/>
          <w:sz w:val="28"/>
          <w:szCs w:val="28"/>
        </w:rPr>
        <w:t xml:space="preserve">ất một số năm sau thời gian </w:t>
      </w:r>
      <w:r w:rsidR="004641AF" w:rsidRPr="007E1CC0">
        <w:rPr>
          <w:rFonts w:ascii="Times New Roman" w:hAnsi="Times New Roman" w:hint="eastAsia"/>
          <w:i/>
          <w:iCs/>
          <w:sz w:val="28"/>
          <w:szCs w:val="28"/>
        </w:rPr>
        <w:t>đư</w:t>
      </w:r>
      <w:r w:rsidR="004641AF" w:rsidRPr="007E1CC0">
        <w:rPr>
          <w:rFonts w:ascii="Times New Roman" w:hAnsi="Times New Roman"/>
          <w:i/>
          <w:iCs/>
          <w:sz w:val="28"/>
          <w:szCs w:val="28"/>
        </w:rPr>
        <w:t xml:space="preserve">ợc miễn tiền thuê </w:t>
      </w:r>
      <w:r w:rsidR="004641AF" w:rsidRPr="007E1CC0">
        <w:rPr>
          <w:rFonts w:ascii="Times New Roman" w:hAnsi="Times New Roman" w:hint="eastAsia"/>
          <w:i/>
          <w:iCs/>
          <w:sz w:val="28"/>
          <w:szCs w:val="28"/>
        </w:rPr>
        <w:t>đ</w:t>
      </w:r>
      <w:r w:rsidR="004641AF" w:rsidRPr="007E1CC0">
        <w:rPr>
          <w:rFonts w:ascii="Times New Roman" w:hAnsi="Times New Roman"/>
          <w:i/>
          <w:iCs/>
          <w:sz w:val="28"/>
          <w:szCs w:val="28"/>
        </w:rPr>
        <w:t>ất của thời gian xây dựng c</w:t>
      </w:r>
      <w:r w:rsidR="004641AF" w:rsidRPr="007E1CC0">
        <w:rPr>
          <w:rFonts w:ascii="Times New Roman" w:hAnsi="Times New Roman" w:hint="eastAsia"/>
          <w:i/>
          <w:iCs/>
          <w:sz w:val="28"/>
          <w:szCs w:val="28"/>
        </w:rPr>
        <w:t>ơ</w:t>
      </w:r>
      <w:r w:rsidR="004641AF" w:rsidRPr="007E1CC0">
        <w:rPr>
          <w:rFonts w:ascii="Times New Roman" w:hAnsi="Times New Roman"/>
          <w:i/>
          <w:iCs/>
          <w:sz w:val="28"/>
          <w:szCs w:val="28"/>
        </w:rPr>
        <w:t xml:space="preserve"> bản theo quy </w:t>
      </w:r>
      <w:r w:rsidR="004641AF" w:rsidRPr="007E1CC0">
        <w:rPr>
          <w:rFonts w:ascii="Times New Roman" w:hAnsi="Times New Roman" w:hint="eastAsia"/>
          <w:i/>
          <w:iCs/>
          <w:sz w:val="28"/>
          <w:szCs w:val="28"/>
        </w:rPr>
        <w:t>đ</w:t>
      </w:r>
      <w:r w:rsidR="004641AF" w:rsidRPr="007E1CC0">
        <w:rPr>
          <w:rFonts w:ascii="Times New Roman" w:hAnsi="Times New Roman"/>
          <w:i/>
          <w:iCs/>
          <w:sz w:val="28"/>
          <w:szCs w:val="28"/>
        </w:rPr>
        <w:t xml:space="preserve">ịnh của Chính phủ về tiền sử dụng </w:t>
      </w:r>
      <w:r w:rsidR="004641AF" w:rsidRPr="007E1CC0">
        <w:rPr>
          <w:rFonts w:ascii="Times New Roman" w:hAnsi="Times New Roman" w:hint="eastAsia"/>
          <w:i/>
          <w:iCs/>
          <w:sz w:val="28"/>
          <w:szCs w:val="28"/>
        </w:rPr>
        <w:t>đ</w:t>
      </w:r>
      <w:r w:rsidR="004641AF" w:rsidRPr="007E1CC0">
        <w:rPr>
          <w:rFonts w:ascii="Times New Roman" w:hAnsi="Times New Roman"/>
          <w:i/>
          <w:iCs/>
          <w:sz w:val="28"/>
          <w:szCs w:val="28"/>
        </w:rPr>
        <w:t xml:space="preserve">ất, tiền thuê </w:t>
      </w:r>
      <w:r w:rsidR="004641AF" w:rsidRPr="007E1CC0">
        <w:rPr>
          <w:rFonts w:ascii="Times New Roman" w:hAnsi="Times New Roman" w:hint="eastAsia"/>
          <w:i/>
          <w:iCs/>
          <w:sz w:val="28"/>
          <w:szCs w:val="28"/>
        </w:rPr>
        <w:t>đ</w:t>
      </w:r>
      <w:r w:rsidR="004641AF" w:rsidRPr="007E1CC0">
        <w:rPr>
          <w:rFonts w:ascii="Times New Roman" w:hAnsi="Times New Roman"/>
          <w:i/>
          <w:iCs/>
          <w:sz w:val="28"/>
          <w:szCs w:val="28"/>
        </w:rPr>
        <w:t>ất thì</w:t>
      </w:r>
      <w:r w:rsidR="00412380" w:rsidRPr="007E1CC0">
        <w:rPr>
          <w:rFonts w:ascii="Times New Roman" w:hAnsi="Times New Roman"/>
          <w:i/>
          <w:iCs/>
          <w:sz w:val="28"/>
          <w:szCs w:val="28"/>
        </w:rPr>
        <w:t xml:space="preserve"> cơ quan thuế xác định tiền thuê đất phải nộp theo quy định tại </w:t>
      </w:r>
      <w:r w:rsidR="00412380" w:rsidRPr="007E1CC0">
        <w:rPr>
          <w:rFonts w:ascii="Times New Roman" w:hAnsi="Times New Roman"/>
          <w:i/>
          <w:iCs/>
          <w:sz w:val="28"/>
          <w:szCs w:val="28"/>
          <w:u w:color="FF0000"/>
        </w:rPr>
        <w:t>điểm e khoản</w:t>
      </w:r>
      <w:r w:rsidR="00412380" w:rsidRPr="007E1CC0">
        <w:rPr>
          <w:rFonts w:ascii="Times New Roman" w:hAnsi="Times New Roman"/>
          <w:i/>
          <w:iCs/>
          <w:sz w:val="28"/>
          <w:szCs w:val="28"/>
        </w:rPr>
        <w:t xml:space="preserve"> 2 và điểm e khoản 4 Điều này </w:t>
      </w:r>
      <w:r w:rsidR="004641AF" w:rsidRPr="007E1CC0">
        <w:rPr>
          <w:rFonts w:ascii="Times New Roman" w:hAnsi="Times New Roman"/>
          <w:i/>
          <w:iCs/>
          <w:sz w:val="28"/>
          <w:szCs w:val="28"/>
        </w:rPr>
        <w:t>đồng thời</w:t>
      </w:r>
      <w:r w:rsidR="00412380" w:rsidRPr="007E1CC0">
        <w:rPr>
          <w:rFonts w:ascii="Times New Roman" w:hAnsi="Times New Roman"/>
          <w:i/>
          <w:iCs/>
          <w:sz w:val="28"/>
          <w:szCs w:val="28"/>
        </w:rPr>
        <w:t xml:space="preserve"> xác định</w:t>
      </w:r>
      <w:r w:rsidR="00A30445" w:rsidRPr="007E1CC0">
        <w:rPr>
          <w:rFonts w:ascii="Times New Roman" w:hAnsi="Times New Roman"/>
          <w:i/>
          <w:iCs/>
          <w:sz w:val="28"/>
          <w:szCs w:val="28"/>
        </w:rPr>
        <w:t xml:space="preserve"> số tiền thuê đất được miễn</w:t>
      </w:r>
      <w:r w:rsidR="00412380" w:rsidRPr="007E1CC0">
        <w:rPr>
          <w:rFonts w:ascii="Times New Roman" w:hAnsi="Times New Roman"/>
          <w:i/>
          <w:iCs/>
          <w:sz w:val="28"/>
          <w:szCs w:val="28"/>
        </w:rPr>
        <w:t xml:space="preserve"> một số năm </w:t>
      </w:r>
      <w:r w:rsidR="004641AF" w:rsidRPr="007E1CC0">
        <w:rPr>
          <w:rFonts w:ascii="Times New Roman" w:hAnsi="Times New Roman"/>
          <w:i/>
          <w:iCs/>
          <w:sz w:val="28"/>
          <w:szCs w:val="28"/>
        </w:rPr>
        <w:t>để</w:t>
      </w:r>
      <w:r w:rsidR="00A30445" w:rsidRPr="007E1CC0">
        <w:rPr>
          <w:rFonts w:ascii="Times New Roman" w:hAnsi="Times New Roman"/>
          <w:i/>
          <w:iCs/>
          <w:sz w:val="28"/>
          <w:szCs w:val="28"/>
        </w:rPr>
        <w:t xml:space="preserve"> thông báo cho người sử dụng đất.</w:t>
      </w:r>
      <w:r w:rsidR="00343BAE" w:rsidRPr="007E1CC0">
        <w:rPr>
          <w:rFonts w:ascii="Times New Roman" w:hAnsi="Times New Roman"/>
          <w:bCs/>
          <w:i/>
          <w:iCs/>
          <w:sz w:val="28"/>
          <w:szCs w:val="28"/>
          <w:lang w:eastAsia="x-none"/>
        </w:rPr>
        <w:t>”</w:t>
      </w:r>
    </w:p>
    <w:p w14:paraId="2FFE0A01" w14:textId="7F78445E" w:rsidR="00F436D4" w:rsidRPr="007E1CC0" w:rsidRDefault="00F436D4" w:rsidP="00F436D4">
      <w:pPr>
        <w:widowControl w:val="0"/>
        <w:spacing w:before="0" w:after="160" w:line="340" w:lineRule="exact"/>
        <w:ind w:firstLine="567"/>
        <w:rPr>
          <w:rFonts w:ascii="Times New Roman" w:hAnsi="Times New Roman"/>
          <w:bCs/>
          <w:sz w:val="28"/>
          <w:szCs w:val="28"/>
          <w:lang w:eastAsia="x-none"/>
        </w:rPr>
      </w:pPr>
      <w:r w:rsidRPr="007E1CC0">
        <w:rPr>
          <w:rFonts w:ascii="Times New Roman" w:hAnsi="Times New Roman"/>
          <w:bCs/>
          <w:sz w:val="28"/>
          <w:szCs w:val="28"/>
          <w:lang w:eastAsia="x-none"/>
        </w:rPr>
        <w:t>c) Sửa đổi, bổ sung khoản 6 như sau:</w:t>
      </w:r>
    </w:p>
    <w:p w14:paraId="34B3D283" w14:textId="3803D497" w:rsidR="00F436D4" w:rsidRPr="007E1CC0" w:rsidRDefault="00F436D4" w:rsidP="00F436D4">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xml:space="preserve">“6. Thời gian thực hiện trình tự, thủ tục giao </w:t>
      </w:r>
      <w:r w:rsidRPr="007E1CC0">
        <w:rPr>
          <w:rFonts w:ascii="Times New Roman" w:hAnsi="Times New Roman" w:hint="eastAsia"/>
          <w:sz w:val="28"/>
          <w:szCs w:val="28"/>
        </w:rPr>
        <w:t>đ</w:t>
      </w:r>
      <w:r w:rsidRPr="007E1CC0">
        <w:rPr>
          <w:rFonts w:ascii="Times New Roman" w:hAnsi="Times New Roman"/>
          <w:sz w:val="28"/>
          <w:szCs w:val="28"/>
        </w:rPr>
        <w:t xml:space="preserve">ất, cho thuê </w:t>
      </w:r>
      <w:r w:rsidRPr="007E1CC0">
        <w:rPr>
          <w:rFonts w:ascii="Times New Roman" w:hAnsi="Times New Roman" w:hint="eastAsia"/>
          <w:sz w:val="28"/>
          <w:szCs w:val="28"/>
        </w:rPr>
        <w:t>đ</w:t>
      </w:r>
      <w:r w:rsidRPr="007E1CC0">
        <w:rPr>
          <w:rFonts w:ascii="Times New Roman" w:hAnsi="Times New Roman"/>
          <w:sz w:val="28"/>
          <w:szCs w:val="28"/>
        </w:rPr>
        <w:t xml:space="preserve">ất, chuyển mục </w:t>
      </w:r>
      <w:r w:rsidRPr="007E1CC0">
        <w:rPr>
          <w:rFonts w:ascii="Times New Roman" w:hAnsi="Times New Roman" w:hint="eastAsia"/>
          <w:sz w:val="28"/>
          <w:szCs w:val="28"/>
        </w:rPr>
        <w:t>đí</w:t>
      </w:r>
      <w:r w:rsidRPr="007E1CC0">
        <w:rPr>
          <w:rFonts w:ascii="Times New Roman" w:hAnsi="Times New Roman"/>
          <w:sz w:val="28"/>
          <w:szCs w:val="28"/>
        </w:rPr>
        <w:t xml:space="preserve">ch sử dụng </w:t>
      </w:r>
      <w:r w:rsidRPr="007E1CC0">
        <w:rPr>
          <w:rFonts w:ascii="Times New Roman" w:hAnsi="Times New Roman" w:hint="eastAsia"/>
          <w:sz w:val="28"/>
          <w:szCs w:val="28"/>
        </w:rPr>
        <w:t>đ</w:t>
      </w:r>
      <w:r w:rsidRPr="007E1CC0">
        <w:rPr>
          <w:rFonts w:ascii="Times New Roman" w:hAnsi="Times New Roman"/>
          <w:sz w:val="28"/>
          <w:szCs w:val="28"/>
        </w:rPr>
        <w:t xml:space="preserve">ất quy </w:t>
      </w:r>
      <w:r w:rsidRPr="007E1CC0">
        <w:rPr>
          <w:rFonts w:ascii="Times New Roman" w:hAnsi="Times New Roman" w:hint="eastAsia"/>
          <w:sz w:val="28"/>
          <w:szCs w:val="28"/>
        </w:rPr>
        <w:t>đ</w:t>
      </w:r>
      <w:r w:rsidRPr="007E1CC0">
        <w:rPr>
          <w:rFonts w:ascii="Times New Roman" w:hAnsi="Times New Roman"/>
          <w:sz w:val="28"/>
          <w:szCs w:val="28"/>
        </w:rPr>
        <w:t xml:space="preserve">ịnh tại các khoản 2, 3, </w:t>
      </w:r>
      <w:r w:rsidRPr="007E1CC0">
        <w:rPr>
          <w:rFonts w:ascii="Times New Roman" w:hAnsi="Times New Roman"/>
          <w:i/>
          <w:iCs/>
          <w:sz w:val="28"/>
          <w:szCs w:val="28"/>
        </w:rPr>
        <w:t>3a,</w:t>
      </w:r>
      <w:r w:rsidRPr="007E1CC0">
        <w:rPr>
          <w:rFonts w:ascii="Times New Roman" w:hAnsi="Times New Roman"/>
          <w:sz w:val="28"/>
          <w:szCs w:val="28"/>
        </w:rPr>
        <w:t xml:space="preserve"> 4, 5 và </w:t>
      </w:r>
      <w:r w:rsidRPr="007E1CC0">
        <w:rPr>
          <w:rFonts w:ascii="Times New Roman" w:hAnsi="Times New Roman"/>
          <w:i/>
          <w:iCs/>
          <w:sz w:val="28"/>
          <w:szCs w:val="28"/>
        </w:rPr>
        <w:t>5a</w:t>
      </w:r>
      <w:r w:rsidRPr="007E1CC0">
        <w:rPr>
          <w:rFonts w:ascii="Times New Roman" w:hAnsi="Times New Roman"/>
          <w:sz w:val="28"/>
          <w:szCs w:val="28"/>
        </w:rPr>
        <w:t xml:space="preserve"> </w:t>
      </w:r>
      <w:r w:rsidRPr="007E1CC0">
        <w:rPr>
          <w:rFonts w:ascii="Times New Roman" w:hAnsi="Times New Roman" w:hint="eastAsia"/>
          <w:sz w:val="28"/>
          <w:szCs w:val="28"/>
        </w:rPr>
        <w:t>Đ</w:t>
      </w:r>
      <w:r w:rsidRPr="007E1CC0">
        <w:rPr>
          <w:rFonts w:ascii="Times New Roman" w:hAnsi="Times New Roman"/>
          <w:sz w:val="28"/>
          <w:szCs w:val="28"/>
        </w:rPr>
        <w:t>iều này không quá 20 ngày.</w:t>
      </w:r>
    </w:p>
    <w:p w14:paraId="3B668413" w14:textId="4E04C248" w:rsidR="00F436D4" w:rsidRPr="007E1CC0" w:rsidRDefault="00F436D4" w:rsidP="00F436D4">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lastRenderedPageBreak/>
        <w:t>Các c</w:t>
      </w:r>
      <w:r w:rsidRPr="007E1CC0">
        <w:rPr>
          <w:rFonts w:ascii="Times New Roman" w:hAnsi="Times New Roman" w:hint="eastAsia"/>
          <w:sz w:val="28"/>
          <w:szCs w:val="28"/>
        </w:rPr>
        <w:t>ơ</w:t>
      </w:r>
      <w:r w:rsidRPr="007E1CC0">
        <w:rPr>
          <w:rFonts w:ascii="Times New Roman" w:hAnsi="Times New Roman"/>
          <w:sz w:val="28"/>
          <w:szCs w:val="28"/>
        </w:rPr>
        <w:t xml:space="preserve"> quan liên quan </w:t>
      </w:r>
      <w:r w:rsidRPr="007E1CC0">
        <w:rPr>
          <w:rFonts w:ascii="Times New Roman" w:hAnsi="Times New Roman" w:hint="eastAsia"/>
          <w:sz w:val="28"/>
          <w:szCs w:val="28"/>
        </w:rPr>
        <w:t>đ</w:t>
      </w:r>
      <w:r w:rsidRPr="007E1CC0">
        <w:rPr>
          <w:rFonts w:ascii="Times New Roman" w:hAnsi="Times New Roman"/>
          <w:sz w:val="28"/>
          <w:szCs w:val="28"/>
        </w:rPr>
        <w:t xml:space="preserve">ến quá trình thực hiện trình tự, thủ tục giao </w:t>
      </w:r>
      <w:r w:rsidRPr="007E1CC0">
        <w:rPr>
          <w:rFonts w:ascii="Times New Roman" w:hAnsi="Times New Roman" w:hint="eastAsia"/>
          <w:sz w:val="28"/>
          <w:szCs w:val="28"/>
        </w:rPr>
        <w:t>đ</w:t>
      </w:r>
      <w:r w:rsidRPr="007E1CC0">
        <w:rPr>
          <w:rFonts w:ascii="Times New Roman" w:hAnsi="Times New Roman"/>
          <w:sz w:val="28"/>
          <w:szCs w:val="28"/>
        </w:rPr>
        <w:t xml:space="preserve">ất, cho thuê </w:t>
      </w:r>
      <w:r w:rsidRPr="007E1CC0">
        <w:rPr>
          <w:rFonts w:ascii="Times New Roman" w:hAnsi="Times New Roman" w:hint="eastAsia"/>
          <w:sz w:val="28"/>
          <w:szCs w:val="28"/>
        </w:rPr>
        <w:t>đ</w:t>
      </w:r>
      <w:r w:rsidRPr="007E1CC0">
        <w:rPr>
          <w:rFonts w:ascii="Times New Roman" w:hAnsi="Times New Roman"/>
          <w:sz w:val="28"/>
          <w:szCs w:val="28"/>
        </w:rPr>
        <w:t xml:space="preserve">ất, cho phép chuyển mục </w:t>
      </w:r>
      <w:r w:rsidRPr="007E1CC0">
        <w:rPr>
          <w:rFonts w:ascii="Times New Roman" w:hAnsi="Times New Roman" w:hint="eastAsia"/>
          <w:sz w:val="28"/>
          <w:szCs w:val="28"/>
        </w:rPr>
        <w:t>đí</w:t>
      </w:r>
      <w:r w:rsidRPr="007E1CC0">
        <w:rPr>
          <w:rFonts w:ascii="Times New Roman" w:hAnsi="Times New Roman"/>
          <w:sz w:val="28"/>
          <w:szCs w:val="28"/>
        </w:rPr>
        <w:t xml:space="preserve">ch sử dụng </w:t>
      </w:r>
      <w:r w:rsidRPr="007E1CC0">
        <w:rPr>
          <w:rFonts w:ascii="Times New Roman" w:hAnsi="Times New Roman" w:hint="eastAsia"/>
          <w:sz w:val="28"/>
          <w:szCs w:val="28"/>
        </w:rPr>
        <w:t>đ</w:t>
      </w:r>
      <w:r w:rsidRPr="007E1CC0">
        <w:rPr>
          <w:rFonts w:ascii="Times New Roman" w:hAnsi="Times New Roman"/>
          <w:sz w:val="28"/>
          <w:szCs w:val="28"/>
        </w:rPr>
        <w:t xml:space="preserve">ất quy </w:t>
      </w:r>
      <w:r w:rsidRPr="007E1CC0">
        <w:rPr>
          <w:rFonts w:ascii="Times New Roman" w:hAnsi="Times New Roman" w:hint="eastAsia"/>
          <w:sz w:val="28"/>
          <w:szCs w:val="28"/>
        </w:rPr>
        <w:t>đ</w:t>
      </w:r>
      <w:r w:rsidRPr="007E1CC0">
        <w:rPr>
          <w:rFonts w:ascii="Times New Roman" w:hAnsi="Times New Roman"/>
          <w:sz w:val="28"/>
          <w:szCs w:val="28"/>
        </w:rPr>
        <w:t xml:space="preserve">ịnh tại </w:t>
      </w:r>
      <w:r w:rsidRPr="007E1CC0">
        <w:rPr>
          <w:rFonts w:ascii="Times New Roman" w:hAnsi="Times New Roman" w:hint="eastAsia"/>
          <w:sz w:val="28"/>
          <w:szCs w:val="28"/>
        </w:rPr>
        <w:t>Đ</w:t>
      </w:r>
      <w:r w:rsidRPr="007E1CC0">
        <w:rPr>
          <w:rFonts w:ascii="Times New Roman" w:hAnsi="Times New Roman"/>
          <w:sz w:val="28"/>
          <w:szCs w:val="28"/>
        </w:rPr>
        <w:t xml:space="preserve">iều này không </w:t>
      </w:r>
      <w:r w:rsidRPr="007E1CC0">
        <w:rPr>
          <w:rFonts w:ascii="Times New Roman" w:hAnsi="Times New Roman" w:hint="eastAsia"/>
          <w:sz w:val="28"/>
          <w:szCs w:val="28"/>
        </w:rPr>
        <w:t>đư</w:t>
      </w:r>
      <w:r w:rsidRPr="007E1CC0">
        <w:rPr>
          <w:rFonts w:ascii="Times New Roman" w:hAnsi="Times New Roman"/>
          <w:sz w:val="28"/>
          <w:szCs w:val="28"/>
        </w:rPr>
        <w:t xml:space="preserve">ợc quy </w:t>
      </w:r>
      <w:r w:rsidRPr="007E1CC0">
        <w:rPr>
          <w:rFonts w:ascii="Times New Roman" w:hAnsi="Times New Roman" w:hint="eastAsia"/>
          <w:sz w:val="28"/>
          <w:szCs w:val="28"/>
        </w:rPr>
        <w:t>đ</w:t>
      </w:r>
      <w:r w:rsidRPr="007E1CC0">
        <w:rPr>
          <w:rFonts w:ascii="Times New Roman" w:hAnsi="Times New Roman"/>
          <w:sz w:val="28"/>
          <w:szCs w:val="28"/>
        </w:rPr>
        <w:t xml:space="preserve">ịnh thêm thủ tục và không </w:t>
      </w:r>
      <w:r w:rsidRPr="007E1CC0">
        <w:rPr>
          <w:rFonts w:ascii="Times New Roman" w:hAnsi="Times New Roman" w:hint="eastAsia"/>
          <w:sz w:val="28"/>
          <w:szCs w:val="28"/>
        </w:rPr>
        <w:t>đư</w:t>
      </w:r>
      <w:r w:rsidRPr="007E1CC0">
        <w:rPr>
          <w:rFonts w:ascii="Times New Roman" w:hAnsi="Times New Roman"/>
          <w:sz w:val="28"/>
          <w:szCs w:val="28"/>
        </w:rPr>
        <w:t xml:space="preserve">ợc thực hiện thêm bất kỳ thủ tục nào khác ngoài thủ tục quy </w:t>
      </w:r>
      <w:r w:rsidRPr="007E1CC0">
        <w:rPr>
          <w:rFonts w:ascii="Times New Roman" w:hAnsi="Times New Roman" w:hint="eastAsia"/>
          <w:sz w:val="28"/>
          <w:szCs w:val="28"/>
        </w:rPr>
        <w:t>đ</w:t>
      </w:r>
      <w:r w:rsidRPr="007E1CC0">
        <w:rPr>
          <w:rFonts w:ascii="Times New Roman" w:hAnsi="Times New Roman"/>
          <w:sz w:val="28"/>
          <w:szCs w:val="28"/>
        </w:rPr>
        <w:t xml:space="preserve">ịnh tại </w:t>
      </w:r>
      <w:r w:rsidRPr="007E1CC0">
        <w:rPr>
          <w:rFonts w:ascii="Times New Roman" w:hAnsi="Times New Roman" w:hint="eastAsia"/>
          <w:sz w:val="28"/>
          <w:szCs w:val="28"/>
        </w:rPr>
        <w:t>Đ</w:t>
      </w:r>
      <w:r w:rsidRPr="007E1CC0">
        <w:rPr>
          <w:rFonts w:ascii="Times New Roman" w:hAnsi="Times New Roman"/>
          <w:sz w:val="28"/>
          <w:szCs w:val="28"/>
        </w:rPr>
        <w:t>iều này.”</w:t>
      </w:r>
    </w:p>
    <w:p w14:paraId="3E7D47B5" w14:textId="45A1EAD7" w:rsidR="00B07CE2"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 xml:space="preserve">9. </w:t>
      </w:r>
      <w:r w:rsidR="00B07CE2" w:rsidRPr="007E1CC0">
        <w:rPr>
          <w:rFonts w:ascii="Times New Roman" w:hAnsi="Times New Roman"/>
          <w:bCs/>
          <w:iCs/>
          <w:sz w:val="28"/>
          <w:szCs w:val="28"/>
          <w:lang w:eastAsia="x-none"/>
        </w:rPr>
        <w:t>Bổ sung khoản 1a</w:t>
      </w:r>
      <w:r w:rsidR="00522B82" w:rsidRPr="007E1CC0">
        <w:rPr>
          <w:rFonts w:ascii="Times New Roman" w:hAnsi="Times New Roman"/>
          <w:bCs/>
          <w:iCs/>
          <w:sz w:val="28"/>
          <w:szCs w:val="28"/>
          <w:lang w:eastAsia="x-none"/>
        </w:rPr>
        <w:t>, 1b</w:t>
      </w:r>
      <w:r w:rsidR="00B07CE2" w:rsidRPr="007E1CC0">
        <w:rPr>
          <w:rFonts w:ascii="Times New Roman" w:hAnsi="Times New Roman"/>
          <w:bCs/>
          <w:iCs/>
          <w:sz w:val="28"/>
          <w:szCs w:val="28"/>
          <w:lang w:eastAsia="x-none"/>
        </w:rPr>
        <w:t xml:space="preserve"> vào</w:t>
      </w:r>
      <w:r w:rsidR="00D51046" w:rsidRPr="007E1CC0">
        <w:rPr>
          <w:rFonts w:ascii="Times New Roman" w:hAnsi="Times New Roman"/>
          <w:bCs/>
          <w:iCs/>
          <w:sz w:val="28"/>
          <w:szCs w:val="28"/>
          <w:lang w:eastAsia="x-none"/>
        </w:rPr>
        <w:t xml:space="preserve"> sau khoản 1</w:t>
      </w:r>
      <w:r w:rsidR="00B07CE2" w:rsidRPr="007E1CC0">
        <w:rPr>
          <w:rFonts w:ascii="Times New Roman" w:hAnsi="Times New Roman"/>
          <w:bCs/>
          <w:iCs/>
          <w:sz w:val="28"/>
          <w:szCs w:val="28"/>
          <w:lang w:eastAsia="x-none"/>
        </w:rPr>
        <w:t xml:space="preserve"> Điều 49 như sau:</w:t>
      </w:r>
    </w:p>
    <w:p w14:paraId="6E716A01" w14:textId="210C1DD0" w:rsidR="00676493" w:rsidRPr="007E1CC0" w:rsidRDefault="00B07CE2" w:rsidP="005824F7">
      <w:pPr>
        <w:widowControl w:val="0"/>
        <w:spacing w:before="0" w:after="160" w:line="340" w:lineRule="exact"/>
        <w:ind w:firstLine="567"/>
        <w:rPr>
          <w:rFonts w:ascii="Times New Roman Italic" w:hAnsi="Times New Roman Italic"/>
          <w:bCs/>
          <w:i/>
          <w:iCs/>
          <w:spacing w:val="-2"/>
          <w:sz w:val="28"/>
          <w:szCs w:val="28"/>
          <w:lang w:eastAsia="x-none"/>
        </w:rPr>
      </w:pPr>
      <w:r w:rsidRPr="007E1CC0">
        <w:rPr>
          <w:rFonts w:ascii="Times New Roman Italic" w:hAnsi="Times New Roman Italic"/>
          <w:bCs/>
          <w:i/>
          <w:iCs/>
          <w:spacing w:val="-2"/>
          <w:sz w:val="28"/>
          <w:szCs w:val="28"/>
          <w:lang w:eastAsia="x-none"/>
        </w:rPr>
        <w:t>“1a. Tổ chức</w:t>
      </w:r>
      <w:r w:rsidR="00676493" w:rsidRPr="007E1CC0">
        <w:rPr>
          <w:rFonts w:ascii="Times New Roman Italic" w:hAnsi="Times New Roman Italic"/>
          <w:bCs/>
          <w:i/>
          <w:iCs/>
          <w:spacing w:val="-2"/>
          <w:sz w:val="28"/>
          <w:szCs w:val="28"/>
          <w:lang w:eastAsia="x-none"/>
        </w:rPr>
        <w:t xml:space="preserve"> </w:t>
      </w:r>
      <w:r w:rsidRPr="007E1CC0">
        <w:rPr>
          <w:rFonts w:ascii="Times New Roman Italic" w:hAnsi="Times New Roman Italic"/>
          <w:bCs/>
          <w:i/>
          <w:iCs/>
          <w:spacing w:val="-2"/>
          <w:sz w:val="28"/>
          <w:szCs w:val="28"/>
          <w:lang w:eastAsia="x-none"/>
        </w:rPr>
        <w:t xml:space="preserve">đề nghị giao đất đồng thời với giao rừng nộp </w:t>
      </w:r>
      <w:r w:rsidR="00676493" w:rsidRPr="007E1CC0">
        <w:rPr>
          <w:rFonts w:ascii="Times New Roman Italic" w:hAnsi="Times New Roman Italic"/>
          <w:bCs/>
          <w:i/>
          <w:iCs/>
          <w:spacing w:val="-2"/>
          <w:sz w:val="28"/>
          <w:szCs w:val="28"/>
          <w:lang w:eastAsia="x-none"/>
        </w:rPr>
        <w:t xml:space="preserve">hồ sơ gồm: </w:t>
      </w:r>
      <w:r w:rsidRPr="007E1CC0">
        <w:rPr>
          <w:rFonts w:ascii="Times New Roman Italic" w:hAnsi="Times New Roman Italic"/>
          <w:bCs/>
          <w:i/>
          <w:iCs/>
          <w:spacing w:val="-2"/>
          <w:sz w:val="28"/>
          <w:szCs w:val="28"/>
          <w:lang w:eastAsia="x-none"/>
        </w:rPr>
        <w:t>đơn theo Mẫu số 02a</w:t>
      </w:r>
      <w:r w:rsidR="00676493" w:rsidRPr="007E1CC0">
        <w:rPr>
          <w:rFonts w:ascii="Times New Roman Italic" w:hAnsi="Times New Roman Italic"/>
          <w:bCs/>
          <w:i/>
          <w:iCs/>
          <w:spacing w:val="-2"/>
          <w:sz w:val="28"/>
          <w:szCs w:val="28"/>
          <w:lang w:eastAsia="x-none"/>
        </w:rPr>
        <w:t xml:space="preserve">; một trong các giấy tờ quy </w:t>
      </w:r>
      <w:r w:rsidR="00676493" w:rsidRPr="007E1CC0">
        <w:rPr>
          <w:rFonts w:ascii="Times New Roman Italic" w:hAnsi="Times New Roman Italic" w:hint="eastAsia"/>
          <w:bCs/>
          <w:i/>
          <w:iCs/>
          <w:spacing w:val="-2"/>
          <w:sz w:val="28"/>
          <w:szCs w:val="28"/>
          <w:lang w:eastAsia="x-none"/>
        </w:rPr>
        <w:t>đ</w:t>
      </w:r>
      <w:r w:rsidR="00676493" w:rsidRPr="007E1CC0">
        <w:rPr>
          <w:rFonts w:ascii="Times New Roman Italic" w:hAnsi="Times New Roman Italic"/>
          <w:bCs/>
          <w:i/>
          <w:iCs/>
          <w:spacing w:val="-2"/>
          <w:sz w:val="28"/>
          <w:szCs w:val="28"/>
          <w:lang w:eastAsia="x-none"/>
        </w:rPr>
        <w:t xml:space="preserve">ịnh tại khoản 1 </w:t>
      </w:r>
      <w:r w:rsidR="00676493" w:rsidRPr="007E1CC0">
        <w:rPr>
          <w:rFonts w:ascii="Times New Roman Italic" w:hAnsi="Times New Roman Italic" w:hint="eastAsia"/>
          <w:bCs/>
          <w:i/>
          <w:iCs/>
          <w:spacing w:val="-2"/>
          <w:sz w:val="28"/>
          <w:szCs w:val="28"/>
          <w:lang w:eastAsia="x-none"/>
        </w:rPr>
        <w:t>Đ</w:t>
      </w:r>
      <w:r w:rsidR="00676493" w:rsidRPr="007E1CC0">
        <w:rPr>
          <w:rFonts w:ascii="Times New Roman Italic" w:hAnsi="Times New Roman Italic"/>
          <w:bCs/>
          <w:i/>
          <w:iCs/>
          <w:spacing w:val="-2"/>
          <w:sz w:val="28"/>
          <w:szCs w:val="28"/>
          <w:lang w:eastAsia="x-none"/>
        </w:rPr>
        <w:t xml:space="preserve">iều này; </w:t>
      </w:r>
      <w:r w:rsidRPr="007E1CC0">
        <w:rPr>
          <w:rFonts w:ascii="Times New Roman Italic" w:hAnsi="Times New Roman Italic"/>
          <w:bCs/>
          <w:i/>
          <w:iCs/>
          <w:spacing w:val="-2"/>
          <w:sz w:val="28"/>
          <w:szCs w:val="28"/>
          <w:lang w:eastAsia="x-none"/>
        </w:rPr>
        <w:t>dự án đầu tư đối với khu rừng đề nghị giao</w:t>
      </w:r>
      <w:r w:rsidR="001E4710" w:rsidRPr="007E1CC0">
        <w:rPr>
          <w:rFonts w:ascii="Times New Roman Italic" w:hAnsi="Times New Roman Italic"/>
          <w:bCs/>
          <w:i/>
          <w:iCs/>
          <w:spacing w:val="-2"/>
          <w:sz w:val="28"/>
          <w:szCs w:val="28"/>
          <w:lang w:eastAsia="x-none"/>
        </w:rPr>
        <w:t>; báo cáo điều tra, đánh giá hiện trạng rừng và bản đồ hiện trạng rừng theo quy định của pháp luật về lâm nghiệp</w:t>
      </w:r>
      <w:r w:rsidRPr="007E1CC0">
        <w:rPr>
          <w:rFonts w:ascii="Times New Roman Italic" w:hAnsi="Times New Roman Italic"/>
          <w:bCs/>
          <w:i/>
          <w:iCs/>
          <w:spacing w:val="-2"/>
          <w:sz w:val="28"/>
          <w:szCs w:val="28"/>
          <w:lang w:eastAsia="x-none"/>
        </w:rPr>
        <w:t>.</w:t>
      </w:r>
    </w:p>
    <w:p w14:paraId="15999CEA" w14:textId="68E07DC4" w:rsidR="00B07CE2" w:rsidRPr="007E1CC0" w:rsidRDefault="00676493" w:rsidP="005824F7">
      <w:pPr>
        <w:widowControl w:val="0"/>
        <w:spacing w:before="0" w:after="160" w:line="340" w:lineRule="exact"/>
        <w:ind w:firstLine="567"/>
        <w:rPr>
          <w:rFonts w:ascii="Times New Roman Italic" w:hAnsi="Times New Roman Italic"/>
          <w:bCs/>
          <w:i/>
          <w:iCs/>
          <w:spacing w:val="-2"/>
          <w:sz w:val="28"/>
          <w:szCs w:val="28"/>
          <w:lang w:eastAsia="x-none"/>
        </w:rPr>
      </w:pPr>
      <w:r w:rsidRPr="007E1CC0">
        <w:rPr>
          <w:rFonts w:ascii="Times New Roman Italic" w:hAnsi="Times New Roman Italic"/>
          <w:bCs/>
          <w:i/>
          <w:iCs/>
          <w:spacing w:val="-2"/>
          <w:sz w:val="28"/>
          <w:szCs w:val="28"/>
          <w:lang w:eastAsia="x-none"/>
        </w:rPr>
        <w:t xml:space="preserve">Cá nhân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ề nghị giao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ất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ồng thời với giao rừng nộp </w:t>
      </w:r>
      <w:r w:rsidRPr="007E1CC0">
        <w:rPr>
          <w:rFonts w:ascii="Times New Roman Italic" w:hAnsi="Times New Roman Italic" w:hint="eastAsia"/>
          <w:bCs/>
          <w:i/>
          <w:iCs/>
          <w:spacing w:val="-2"/>
          <w:sz w:val="28"/>
          <w:szCs w:val="28"/>
          <w:lang w:eastAsia="x-none"/>
        </w:rPr>
        <w:t>đơ</w:t>
      </w:r>
      <w:r w:rsidRPr="007E1CC0">
        <w:rPr>
          <w:rFonts w:ascii="Times New Roman Italic" w:hAnsi="Times New Roman Italic"/>
          <w:bCs/>
          <w:i/>
          <w:iCs/>
          <w:spacing w:val="-2"/>
          <w:sz w:val="28"/>
          <w:szCs w:val="28"/>
          <w:lang w:eastAsia="x-none"/>
        </w:rPr>
        <w:t xml:space="preserve">n theo Mẫu số 02a và một trong các giấy tờ quy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ịnh tại khoản 1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iều này.”</w:t>
      </w:r>
    </w:p>
    <w:p w14:paraId="4862BD18" w14:textId="29824EEF" w:rsidR="00706109" w:rsidRPr="007E1CC0" w:rsidRDefault="00522B82" w:rsidP="00D872ED">
      <w:pPr>
        <w:widowControl w:val="0"/>
        <w:spacing w:before="0" w:after="160" w:line="340" w:lineRule="exact"/>
        <w:ind w:firstLine="567"/>
        <w:rPr>
          <w:rFonts w:ascii="Times New Roman Italic" w:hAnsi="Times New Roman Italic"/>
          <w:bCs/>
          <w:i/>
          <w:iCs/>
          <w:spacing w:val="-2"/>
          <w:sz w:val="28"/>
          <w:szCs w:val="28"/>
          <w:lang w:eastAsia="x-none"/>
        </w:rPr>
      </w:pPr>
      <w:r w:rsidRPr="007E1CC0">
        <w:rPr>
          <w:rFonts w:ascii="Times New Roman Italic" w:hAnsi="Times New Roman Italic"/>
          <w:bCs/>
          <w:i/>
          <w:iCs/>
          <w:spacing w:val="-2"/>
          <w:sz w:val="28"/>
          <w:szCs w:val="28"/>
          <w:lang w:eastAsia="x-none"/>
        </w:rPr>
        <w:t xml:space="preserve"> </w:t>
      </w:r>
      <w:r w:rsidR="00E1261D" w:rsidRPr="007E1CC0">
        <w:rPr>
          <w:rFonts w:ascii="Times New Roman Italic" w:hAnsi="Times New Roman Italic" w:hint="eastAsia"/>
          <w:bCs/>
          <w:i/>
          <w:iCs/>
          <w:spacing w:val="-2"/>
          <w:sz w:val="28"/>
          <w:szCs w:val="28"/>
          <w:lang w:eastAsia="x-none"/>
        </w:rPr>
        <w:t>“</w:t>
      </w:r>
      <w:r w:rsidR="00E1261D" w:rsidRPr="007E1CC0">
        <w:rPr>
          <w:rFonts w:ascii="Times New Roman Italic" w:hAnsi="Times New Roman Italic"/>
          <w:bCs/>
          <w:i/>
          <w:iCs/>
          <w:spacing w:val="-2"/>
          <w:sz w:val="28"/>
          <w:szCs w:val="28"/>
          <w:lang w:eastAsia="x-none"/>
        </w:rPr>
        <w:t xml:space="preserve">1b. </w:t>
      </w:r>
      <w:r w:rsidR="00D02DFC" w:rsidRPr="007E1CC0">
        <w:rPr>
          <w:rFonts w:ascii="Times New Roman Italic" w:hAnsi="Times New Roman Italic"/>
          <w:bCs/>
          <w:i/>
          <w:iCs/>
          <w:spacing w:val="-2"/>
          <w:sz w:val="28"/>
          <w:szCs w:val="28"/>
          <w:lang w:eastAsia="x-none"/>
        </w:rPr>
        <w:t xml:space="preserve">Tổ chức, cá nhân đề nghị </w:t>
      </w:r>
      <w:r w:rsidR="00E1261D" w:rsidRPr="007E1CC0">
        <w:rPr>
          <w:rFonts w:ascii="Times New Roman Italic" w:hAnsi="Times New Roman Italic"/>
          <w:bCs/>
          <w:i/>
          <w:iCs/>
          <w:spacing w:val="-2"/>
          <w:sz w:val="28"/>
          <w:szCs w:val="28"/>
          <w:lang w:eastAsia="x-none"/>
        </w:rPr>
        <w:t xml:space="preserve">giao </w:t>
      </w:r>
      <w:r w:rsidR="00E1261D" w:rsidRPr="007E1CC0">
        <w:rPr>
          <w:rFonts w:ascii="Times New Roman Italic" w:hAnsi="Times New Roman Italic" w:hint="eastAsia"/>
          <w:bCs/>
          <w:i/>
          <w:iCs/>
          <w:spacing w:val="-2"/>
          <w:sz w:val="28"/>
          <w:szCs w:val="28"/>
          <w:lang w:eastAsia="x-none"/>
        </w:rPr>
        <w:t>đấ</w:t>
      </w:r>
      <w:r w:rsidR="00E1261D" w:rsidRPr="007E1CC0">
        <w:rPr>
          <w:rFonts w:ascii="Times New Roman Italic" w:hAnsi="Times New Roman Italic"/>
          <w:bCs/>
          <w:i/>
          <w:iCs/>
          <w:spacing w:val="-2"/>
          <w:sz w:val="28"/>
          <w:szCs w:val="28"/>
          <w:lang w:eastAsia="x-none"/>
        </w:rPr>
        <w:t>t cho thu</w:t>
      </w:r>
      <w:r w:rsidR="00E1261D" w:rsidRPr="007E1CC0">
        <w:rPr>
          <w:rFonts w:ascii="Times New Roman Italic" w:hAnsi="Times New Roman Italic" w:hint="eastAsia"/>
          <w:bCs/>
          <w:i/>
          <w:iCs/>
          <w:spacing w:val="-2"/>
          <w:sz w:val="28"/>
          <w:szCs w:val="28"/>
          <w:lang w:eastAsia="x-none"/>
        </w:rPr>
        <w:t>ê</w:t>
      </w:r>
      <w:r w:rsidR="00E1261D" w:rsidRPr="007E1CC0">
        <w:rPr>
          <w:rFonts w:ascii="Times New Roman Italic" w:hAnsi="Times New Roman Italic"/>
          <w:bCs/>
          <w:i/>
          <w:iCs/>
          <w:spacing w:val="-2"/>
          <w:sz w:val="28"/>
          <w:szCs w:val="28"/>
          <w:lang w:eastAsia="x-none"/>
        </w:rPr>
        <w:t xml:space="preserve"> </w:t>
      </w:r>
      <w:r w:rsidR="00E1261D" w:rsidRPr="007E1CC0">
        <w:rPr>
          <w:rFonts w:ascii="Times New Roman Italic" w:hAnsi="Times New Roman Italic" w:hint="eastAsia"/>
          <w:bCs/>
          <w:i/>
          <w:iCs/>
          <w:spacing w:val="-2"/>
          <w:sz w:val="28"/>
          <w:szCs w:val="28"/>
          <w:lang w:eastAsia="x-none"/>
        </w:rPr>
        <w:t>đấ</w:t>
      </w:r>
      <w:r w:rsidR="00E1261D" w:rsidRPr="007E1CC0">
        <w:rPr>
          <w:rFonts w:ascii="Times New Roman Italic" w:hAnsi="Times New Roman Italic"/>
          <w:bCs/>
          <w:i/>
          <w:iCs/>
          <w:spacing w:val="-2"/>
          <w:sz w:val="28"/>
          <w:szCs w:val="28"/>
          <w:lang w:eastAsia="x-none"/>
        </w:rPr>
        <w:t xml:space="preserve">t </w:t>
      </w:r>
      <w:r w:rsidR="00E1261D" w:rsidRPr="007E1CC0">
        <w:rPr>
          <w:rFonts w:ascii="Times New Roman Italic" w:hAnsi="Times New Roman Italic" w:cs="Calibri" w:hint="eastAsia"/>
          <w:bCs/>
          <w:i/>
          <w:iCs/>
          <w:spacing w:val="-2"/>
          <w:sz w:val="28"/>
          <w:szCs w:val="28"/>
          <w:lang w:eastAsia="x-none"/>
        </w:rPr>
        <w:t>đượ</w:t>
      </w:r>
      <w:r w:rsidR="00E1261D" w:rsidRPr="007E1CC0">
        <w:rPr>
          <w:rFonts w:ascii="Times New Roman Italic" w:hAnsi="Times New Roman Italic" w:cs="Calibri"/>
          <w:bCs/>
          <w:i/>
          <w:iCs/>
          <w:spacing w:val="-2"/>
          <w:sz w:val="28"/>
          <w:szCs w:val="28"/>
          <w:lang w:eastAsia="x-none"/>
        </w:rPr>
        <w:t>c chuy</w:t>
      </w:r>
      <w:r w:rsidR="00E1261D" w:rsidRPr="007E1CC0">
        <w:rPr>
          <w:rFonts w:ascii="Times New Roman Italic" w:hAnsi="Times New Roman Italic" w:cs="Calibri" w:hint="eastAsia"/>
          <w:bCs/>
          <w:i/>
          <w:iCs/>
          <w:spacing w:val="-2"/>
          <w:sz w:val="28"/>
          <w:szCs w:val="28"/>
          <w:lang w:eastAsia="x-none"/>
        </w:rPr>
        <w:t>ể</w:t>
      </w:r>
      <w:r w:rsidR="00E1261D" w:rsidRPr="007E1CC0">
        <w:rPr>
          <w:rFonts w:ascii="Times New Roman Italic" w:hAnsi="Times New Roman Italic" w:cs="Calibri"/>
          <w:bCs/>
          <w:i/>
          <w:iCs/>
          <w:spacing w:val="-2"/>
          <w:sz w:val="28"/>
          <w:szCs w:val="28"/>
          <w:lang w:eastAsia="x-none"/>
        </w:rPr>
        <w:t xml:space="preserve">n </w:t>
      </w:r>
      <w:r w:rsidR="00E1261D" w:rsidRPr="007E1CC0">
        <w:rPr>
          <w:rFonts w:ascii="Times New Roman Italic" w:hAnsi="Times New Roman Italic" w:cs="Calibri" w:hint="eastAsia"/>
          <w:bCs/>
          <w:i/>
          <w:iCs/>
          <w:spacing w:val="-2"/>
          <w:sz w:val="28"/>
          <w:szCs w:val="28"/>
          <w:lang w:eastAsia="x-none"/>
        </w:rPr>
        <w:t>đổ</w:t>
      </w:r>
      <w:r w:rsidR="00E1261D" w:rsidRPr="007E1CC0">
        <w:rPr>
          <w:rFonts w:ascii="Times New Roman Italic" w:hAnsi="Times New Roman Italic" w:cs="Calibri"/>
          <w:bCs/>
          <w:i/>
          <w:iCs/>
          <w:spacing w:val="-2"/>
          <w:sz w:val="28"/>
          <w:szCs w:val="28"/>
          <w:lang w:eastAsia="x-none"/>
        </w:rPr>
        <w:t>i t</w:t>
      </w:r>
      <w:r w:rsidR="00E1261D" w:rsidRPr="007E1CC0">
        <w:rPr>
          <w:rFonts w:ascii="Times New Roman Italic" w:hAnsi="Times New Roman Italic" w:cs="Calibri" w:hint="eastAsia"/>
          <w:bCs/>
          <w:i/>
          <w:iCs/>
          <w:spacing w:val="-2"/>
          <w:sz w:val="28"/>
          <w:szCs w:val="28"/>
          <w:lang w:eastAsia="x-none"/>
        </w:rPr>
        <w:t>ừ</w:t>
      </w:r>
      <w:r w:rsidR="00E1261D" w:rsidRPr="007E1CC0">
        <w:rPr>
          <w:rFonts w:ascii="Times New Roman Italic" w:hAnsi="Times New Roman Italic" w:cs="Calibri"/>
          <w:bCs/>
          <w:i/>
          <w:iCs/>
          <w:spacing w:val="-2"/>
          <w:sz w:val="28"/>
          <w:szCs w:val="28"/>
          <w:lang w:eastAsia="x-none"/>
        </w:rPr>
        <w:t xml:space="preserve"> </w:t>
      </w:r>
      <w:r w:rsidR="00E1261D" w:rsidRPr="007E1CC0">
        <w:rPr>
          <w:rFonts w:ascii="Times New Roman Italic" w:hAnsi="Times New Roman Italic" w:cs="Calibri" w:hint="eastAsia"/>
          <w:bCs/>
          <w:i/>
          <w:iCs/>
          <w:spacing w:val="-2"/>
          <w:sz w:val="28"/>
          <w:szCs w:val="28"/>
          <w:lang w:eastAsia="x-none"/>
        </w:rPr>
        <w:t>đấ</w:t>
      </w:r>
      <w:r w:rsidR="00E1261D" w:rsidRPr="007E1CC0">
        <w:rPr>
          <w:rFonts w:ascii="Times New Roman Italic" w:hAnsi="Times New Roman Italic" w:cs="Calibri"/>
          <w:bCs/>
          <w:i/>
          <w:iCs/>
          <w:spacing w:val="-2"/>
          <w:sz w:val="28"/>
          <w:szCs w:val="28"/>
          <w:lang w:eastAsia="x-none"/>
        </w:rPr>
        <w:t>t chuy</w:t>
      </w:r>
      <w:r w:rsidR="00E1261D" w:rsidRPr="007E1CC0">
        <w:rPr>
          <w:rFonts w:ascii="Times New Roman Italic" w:hAnsi="Times New Roman Italic" w:cs="Calibri" w:hint="eastAsia"/>
          <w:bCs/>
          <w:i/>
          <w:iCs/>
          <w:spacing w:val="-2"/>
          <w:sz w:val="28"/>
          <w:szCs w:val="28"/>
          <w:lang w:eastAsia="x-none"/>
        </w:rPr>
        <w:t>ê</w:t>
      </w:r>
      <w:r w:rsidR="00E1261D" w:rsidRPr="007E1CC0">
        <w:rPr>
          <w:rFonts w:ascii="Times New Roman Italic" w:hAnsi="Times New Roman Italic" w:cs="Calibri"/>
          <w:bCs/>
          <w:i/>
          <w:iCs/>
          <w:spacing w:val="-2"/>
          <w:sz w:val="28"/>
          <w:szCs w:val="28"/>
          <w:lang w:eastAsia="x-none"/>
        </w:rPr>
        <w:t>n tr</w:t>
      </w:r>
      <w:r w:rsidR="00E1261D" w:rsidRPr="007E1CC0">
        <w:rPr>
          <w:rFonts w:ascii="Times New Roman Italic" w:hAnsi="Times New Roman Italic" w:cs="Calibri" w:hint="eastAsia"/>
          <w:bCs/>
          <w:i/>
          <w:iCs/>
          <w:spacing w:val="-2"/>
          <w:sz w:val="28"/>
          <w:szCs w:val="28"/>
          <w:lang w:eastAsia="x-none"/>
        </w:rPr>
        <w:t>ồ</w:t>
      </w:r>
      <w:r w:rsidR="00E1261D" w:rsidRPr="007E1CC0">
        <w:rPr>
          <w:rFonts w:ascii="Times New Roman Italic" w:hAnsi="Times New Roman Italic" w:cs="Calibri"/>
          <w:bCs/>
          <w:i/>
          <w:iCs/>
          <w:spacing w:val="-2"/>
          <w:sz w:val="28"/>
          <w:szCs w:val="28"/>
          <w:lang w:eastAsia="x-none"/>
        </w:rPr>
        <w:t>ng lúa</w:t>
      </w:r>
      <w:r w:rsidR="00E1261D" w:rsidRPr="007E1CC0">
        <w:rPr>
          <w:rFonts w:ascii="Times New Roman Italic" w:hAnsi="Times New Roman Italic"/>
          <w:bCs/>
          <w:i/>
          <w:iCs/>
          <w:spacing w:val="-2"/>
          <w:sz w:val="28"/>
          <w:szCs w:val="28"/>
          <w:lang w:eastAsia="x-none"/>
        </w:rPr>
        <w:t xml:space="preserve"> n</w:t>
      </w:r>
      <w:r w:rsidR="00E1261D" w:rsidRPr="007E1CC0">
        <w:rPr>
          <w:rFonts w:ascii="Times New Roman Italic" w:hAnsi="Times New Roman Italic" w:cs="Calibri"/>
          <w:bCs/>
          <w:i/>
          <w:iCs/>
          <w:spacing w:val="-2"/>
          <w:sz w:val="28"/>
          <w:szCs w:val="28"/>
          <w:lang w:eastAsia="x-none"/>
        </w:rPr>
        <w:t>ộ</w:t>
      </w:r>
      <w:r w:rsidR="00E1261D" w:rsidRPr="007E1CC0">
        <w:rPr>
          <w:rFonts w:ascii="Times New Roman Italic" w:hAnsi="Times New Roman Italic"/>
          <w:bCs/>
          <w:i/>
          <w:iCs/>
          <w:spacing w:val="-2"/>
          <w:sz w:val="28"/>
          <w:szCs w:val="28"/>
          <w:lang w:eastAsia="x-none"/>
        </w:rPr>
        <w:t>p h</w:t>
      </w:r>
      <w:r w:rsidR="00E1261D" w:rsidRPr="007E1CC0">
        <w:rPr>
          <w:rFonts w:ascii="Times New Roman Italic" w:hAnsi="Times New Roman Italic" w:cs="Calibri"/>
          <w:bCs/>
          <w:i/>
          <w:iCs/>
          <w:spacing w:val="-2"/>
          <w:sz w:val="28"/>
          <w:szCs w:val="28"/>
          <w:lang w:eastAsia="x-none"/>
        </w:rPr>
        <w:t>ồ</w:t>
      </w:r>
      <w:r w:rsidR="00E1261D" w:rsidRPr="007E1CC0">
        <w:rPr>
          <w:rFonts w:ascii="Times New Roman Italic" w:hAnsi="Times New Roman Italic"/>
          <w:bCs/>
          <w:i/>
          <w:iCs/>
          <w:spacing w:val="-2"/>
          <w:sz w:val="28"/>
          <w:szCs w:val="28"/>
          <w:lang w:eastAsia="x-none"/>
        </w:rPr>
        <w:t xml:space="preserve"> s</w:t>
      </w:r>
      <w:r w:rsidR="00E1261D" w:rsidRPr="007E1CC0">
        <w:rPr>
          <w:rFonts w:ascii="Times New Roman Italic" w:hAnsi="Times New Roman Italic" w:cs="Calibri" w:hint="eastAsia"/>
          <w:bCs/>
          <w:i/>
          <w:iCs/>
          <w:spacing w:val="-2"/>
          <w:sz w:val="28"/>
          <w:szCs w:val="28"/>
          <w:lang w:eastAsia="x-none"/>
        </w:rPr>
        <w:t>ơ</w:t>
      </w:r>
      <w:r w:rsidR="00E1261D" w:rsidRPr="007E1CC0">
        <w:rPr>
          <w:rFonts w:ascii="Times New Roman Italic" w:hAnsi="Times New Roman Italic"/>
          <w:bCs/>
          <w:i/>
          <w:iCs/>
          <w:spacing w:val="-2"/>
          <w:sz w:val="28"/>
          <w:szCs w:val="28"/>
          <w:lang w:eastAsia="x-none"/>
        </w:rPr>
        <w:t xml:space="preserve"> g</w:t>
      </w:r>
      <w:r w:rsidR="00E1261D" w:rsidRPr="007E1CC0">
        <w:rPr>
          <w:rFonts w:ascii="Times New Roman Italic" w:hAnsi="Times New Roman Italic" w:cs="Calibri"/>
          <w:bCs/>
          <w:i/>
          <w:iCs/>
          <w:spacing w:val="-2"/>
          <w:sz w:val="28"/>
          <w:szCs w:val="28"/>
          <w:lang w:eastAsia="x-none"/>
        </w:rPr>
        <w:t>ồ</w:t>
      </w:r>
      <w:r w:rsidR="00E1261D" w:rsidRPr="007E1CC0">
        <w:rPr>
          <w:rFonts w:ascii="Times New Roman Italic" w:hAnsi="Times New Roman Italic"/>
          <w:bCs/>
          <w:i/>
          <w:iCs/>
          <w:spacing w:val="-2"/>
          <w:sz w:val="28"/>
          <w:szCs w:val="28"/>
          <w:lang w:eastAsia="x-none"/>
        </w:rPr>
        <w:t xml:space="preserve">m: </w:t>
      </w:r>
      <w:r w:rsidR="00E1261D" w:rsidRPr="007E1CC0">
        <w:rPr>
          <w:rFonts w:ascii="Times New Roman Italic" w:hAnsi="Times New Roman Italic" w:cs="Calibri" w:hint="eastAsia"/>
          <w:bCs/>
          <w:i/>
          <w:iCs/>
          <w:spacing w:val="-2"/>
          <w:sz w:val="28"/>
          <w:szCs w:val="28"/>
          <w:lang w:eastAsia="x-none"/>
        </w:rPr>
        <w:t>đơ</w:t>
      </w:r>
      <w:r w:rsidR="00E1261D" w:rsidRPr="007E1CC0">
        <w:rPr>
          <w:rFonts w:ascii="Times New Roman Italic" w:hAnsi="Times New Roman Italic"/>
          <w:bCs/>
          <w:i/>
          <w:iCs/>
          <w:spacing w:val="-2"/>
          <w:sz w:val="28"/>
          <w:szCs w:val="28"/>
          <w:lang w:eastAsia="x-none"/>
        </w:rPr>
        <w:t>n theo M</w:t>
      </w:r>
      <w:r w:rsidR="00E1261D" w:rsidRPr="007E1CC0">
        <w:rPr>
          <w:rFonts w:ascii="Times New Roman Italic" w:hAnsi="Times New Roman Italic" w:cs="Calibri"/>
          <w:bCs/>
          <w:i/>
          <w:iCs/>
          <w:spacing w:val="-2"/>
          <w:sz w:val="28"/>
          <w:szCs w:val="28"/>
          <w:lang w:eastAsia="x-none"/>
        </w:rPr>
        <w:t>ẫ</w:t>
      </w:r>
      <w:r w:rsidR="00E1261D" w:rsidRPr="007E1CC0">
        <w:rPr>
          <w:rFonts w:ascii="Times New Roman Italic" w:hAnsi="Times New Roman Italic"/>
          <w:bCs/>
          <w:i/>
          <w:iCs/>
          <w:spacing w:val="-2"/>
          <w:sz w:val="28"/>
          <w:szCs w:val="28"/>
          <w:lang w:eastAsia="x-none"/>
        </w:rPr>
        <w:t>u s</w:t>
      </w:r>
      <w:r w:rsidR="00E1261D" w:rsidRPr="007E1CC0">
        <w:rPr>
          <w:rFonts w:ascii="Times New Roman Italic" w:hAnsi="Times New Roman Italic" w:cs="Calibri"/>
          <w:bCs/>
          <w:i/>
          <w:iCs/>
          <w:spacing w:val="-2"/>
          <w:sz w:val="28"/>
          <w:szCs w:val="28"/>
          <w:lang w:eastAsia="x-none"/>
        </w:rPr>
        <w:t>ố</w:t>
      </w:r>
      <w:r w:rsidR="00E1261D" w:rsidRPr="007E1CC0">
        <w:rPr>
          <w:rFonts w:ascii="Times New Roman Italic" w:hAnsi="Times New Roman Italic"/>
          <w:bCs/>
          <w:i/>
          <w:iCs/>
          <w:spacing w:val="-2"/>
          <w:sz w:val="28"/>
          <w:szCs w:val="28"/>
          <w:lang w:eastAsia="x-none"/>
        </w:rPr>
        <w:t xml:space="preserve"> 02a; m</w:t>
      </w:r>
      <w:r w:rsidR="00E1261D" w:rsidRPr="007E1CC0">
        <w:rPr>
          <w:rFonts w:ascii="Times New Roman Italic" w:hAnsi="Times New Roman Italic" w:cs="Calibri"/>
          <w:bCs/>
          <w:i/>
          <w:iCs/>
          <w:spacing w:val="-2"/>
          <w:sz w:val="28"/>
          <w:szCs w:val="28"/>
          <w:lang w:eastAsia="x-none"/>
        </w:rPr>
        <w:t>ộ</w:t>
      </w:r>
      <w:r w:rsidR="00E1261D" w:rsidRPr="007E1CC0">
        <w:rPr>
          <w:rFonts w:ascii="Times New Roman Italic" w:hAnsi="Times New Roman Italic"/>
          <w:bCs/>
          <w:i/>
          <w:iCs/>
          <w:spacing w:val="-2"/>
          <w:sz w:val="28"/>
          <w:szCs w:val="28"/>
          <w:lang w:eastAsia="x-none"/>
        </w:rPr>
        <w:t>t trong c</w:t>
      </w:r>
      <w:r w:rsidR="00E1261D" w:rsidRPr="007E1CC0">
        <w:rPr>
          <w:rFonts w:ascii="Times New Roman Italic" w:hAnsi="Times New Roman Italic" w:cs=".VnCentury Schoolbook"/>
          <w:bCs/>
          <w:i/>
          <w:iCs/>
          <w:spacing w:val="-2"/>
          <w:sz w:val="28"/>
          <w:szCs w:val="28"/>
          <w:lang w:eastAsia="x-none"/>
        </w:rPr>
        <w:t>á</w:t>
      </w:r>
      <w:r w:rsidR="00E1261D" w:rsidRPr="007E1CC0">
        <w:rPr>
          <w:rFonts w:ascii="Times New Roman Italic" w:hAnsi="Times New Roman Italic"/>
          <w:bCs/>
          <w:i/>
          <w:iCs/>
          <w:spacing w:val="-2"/>
          <w:sz w:val="28"/>
          <w:szCs w:val="28"/>
          <w:lang w:eastAsia="x-none"/>
        </w:rPr>
        <w:t>c gi</w:t>
      </w:r>
      <w:r w:rsidR="00E1261D" w:rsidRPr="007E1CC0">
        <w:rPr>
          <w:rFonts w:ascii="Times New Roman Italic" w:hAnsi="Times New Roman Italic" w:cs="Calibri"/>
          <w:bCs/>
          <w:i/>
          <w:iCs/>
          <w:spacing w:val="-2"/>
          <w:sz w:val="28"/>
          <w:szCs w:val="28"/>
          <w:lang w:eastAsia="x-none"/>
        </w:rPr>
        <w:t>ấ</w:t>
      </w:r>
      <w:r w:rsidR="00E1261D" w:rsidRPr="007E1CC0">
        <w:rPr>
          <w:rFonts w:ascii="Times New Roman Italic" w:hAnsi="Times New Roman Italic"/>
          <w:bCs/>
          <w:i/>
          <w:iCs/>
          <w:spacing w:val="-2"/>
          <w:sz w:val="28"/>
          <w:szCs w:val="28"/>
          <w:lang w:eastAsia="x-none"/>
        </w:rPr>
        <w:t>y t</w:t>
      </w:r>
      <w:r w:rsidR="00E1261D" w:rsidRPr="007E1CC0">
        <w:rPr>
          <w:rFonts w:ascii="Times New Roman Italic" w:hAnsi="Times New Roman Italic" w:cs="Calibri"/>
          <w:bCs/>
          <w:i/>
          <w:iCs/>
          <w:spacing w:val="-2"/>
          <w:sz w:val="28"/>
          <w:szCs w:val="28"/>
          <w:lang w:eastAsia="x-none"/>
        </w:rPr>
        <w:t>ờ</w:t>
      </w:r>
      <w:r w:rsidR="00E1261D" w:rsidRPr="007E1CC0">
        <w:rPr>
          <w:rFonts w:ascii="Times New Roman Italic" w:hAnsi="Times New Roman Italic"/>
          <w:bCs/>
          <w:i/>
          <w:iCs/>
          <w:spacing w:val="-2"/>
          <w:sz w:val="28"/>
          <w:szCs w:val="28"/>
          <w:lang w:eastAsia="x-none"/>
        </w:rPr>
        <w:t xml:space="preserve"> quy </w:t>
      </w:r>
      <w:r w:rsidR="00E1261D" w:rsidRPr="007E1CC0">
        <w:rPr>
          <w:rFonts w:ascii="Times New Roman Italic" w:hAnsi="Times New Roman Italic" w:cs="Calibri" w:hint="eastAsia"/>
          <w:bCs/>
          <w:i/>
          <w:iCs/>
          <w:spacing w:val="-2"/>
          <w:sz w:val="28"/>
          <w:szCs w:val="28"/>
          <w:lang w:eastAsia="x-none"/>
        </w:rPr>
        <w:t>đ</w:t>
      </w:r>
      <w:r w:rsidR="00E1261D" w:rsidRPr="007E1CC0">
        <w:rPr>
          <w:rFonts w:ascii="Times New Roman Italic" w:hAnsi="Times New Roman Italic" w:cs="Calibri"/>
          <w:bCs/>
          <w:i/>
          <w:iCs/>
          <w:spacing w:val="-2"/>
          <w:sz w:val="28"/>
          <w:szCs w:val="28"/>
          <w:lang w:eastAsia="x-none"/>
        </w:rPr>
        <w:t>ị</w:t>
      </w:r>
      <w:r w:rsidR="00E1261D" w:rsidRPr="007E1CC0">
        <w:rPr>
          <w:rFonts w:ascii="Times New Roman Italic" w:hAnsi="Times New Roman Italic"/>
          <w:bCs/>
          <w:i/>
          <w:iCs/>
          <w:spacing w:val="-2"/>
          <w:sz w:val="28"/>
          <w:szCs w:val="28"/>
          <w:lang w:eastAsia="x-none"/>
        </w:rPr>
        <w:t>nh t</w:t>
      </w:r>
      <w:r w:rsidR="00E1261D" w:rsidRPr="007E1CC0">
        <w:rPr>
          <w:rFonts w:ascii="Times New Roman Italic" w:hAnsi="Times New Roman Italic" w:cs="Calibri"/>
          <w:bCs/>
          <w:i/>
          <w:iCs/>
          <w:spacing w:val="-2"/>
          <w:sz w:val="28"/>
          <w:szCs w:val="28"/>
          <w:lang w:eastAsia="x-none"/>
        </w:rPr>
        <w:t>ạ</w:t>
      </w:r>
      <w:r w:rsidR="00E1261D" w:rsidRPr="007E1CC0">
        <w:rPr>
          <w:rFonts w:ascii="Times New Roman Italic" w:hAnsi="Times New Roman Italic"/>
          <w:bCs/>
          <w:i/>
          <w:iCs/>
          <w:spacing w:val="-2"/>
          <w:sz w:val="28"/>
          <w:szCs w:val="28"/>
          <w:lang w:eastAsia="x-none"/>
        </w:rPr>
        <w:t>i kho</w:t>
      </w:r>
      <w:r w:rsidR="00E1261D" w:rsidRPr="007E1CC0">
        <w:rPr>
          <w:rFonts w:ascii="Times New Roman Italic" w:hAnsi="Times New Roman Italic" w:cs="Calibri"/>
          <w:bCs/>
          <w:i/>
          <w:iCs/>
          <w:spacing w:val="-2"/>
          <w:sz w:val="28"/>
          <w:szCs w:val="28"/>
          <w:lang w:eastAsia="x-none"/>
        </w:rPr>
        <w:t>ả</w:t>
      </w:r>
      <w:r w:rsidR="00E1261D" w:rsidRPr="007E1CC0">
        <w:rPr>
          <w:rFonts w:ascii="Times New Roman Italic" w:hAnsi="Times New Roman Italic"/>
          <w:bCs/>
          <w:i/>
          <w:iCs/>
          <w:spacing w:val="-2"/>
          <w:sz w:val="28"/>
          <w:szCs w:val="28"/>
          <w:lang w:eastAsia="x-none"/>
        </w:rPr>
        <w:t xml:space="preserve">n 1 </w:t>
      </w:r>
      <w:r w:rsidR="00E1261D" w:rsidRPr="007E1CC0">
        <w:rPr>
          <w:rFonts w:ascii="Times New Roman Italic" w:hAnsi="Times New Roman Italic" w:cs="Calibri" w:hint="eastAsia"/>
          <w:bCs/>
          <w:i/>
          <w:iCs/>
          <w:spacing w:val="-2"/>
          <w:sz w:val="28"/>
          <w:szCs w:val="28"/>
          <w:lang w:eastAsia="x-none"/>
        </w:rPr>
        <w:t>Đ</w:t>
      </w:r>
      <w:r w:rsidR="00E1261D" w:rsidRPr="007E1CC0">
        <w:rPr>
          <w:rFonts w:ascii="Times New Roman Italic" w:hAnsi="Times New Roman Italic"/>
          <w:bCs/>
          <w:i/>
          <w:iCs/>
          <w:spacing w:val="-2"/>
          <w:sz w:val="28"/>
          <w:szCs w:val="28"/>
          <w:lang w:eastAsia="x-none"/>
        </w:rPr>
        <w:t>i</w:t>
      </w:r>
      <w:r w:rsidR="00E1261D" w:rsidRPr="007E1CC0">
        <w:rPr>
          <w:rFonts w:ascii="Times New Roman Italic" w:hAnsi="Times New Roman Italic" w:cs="Calibri"/>
          <w:bCs/>
          <w:i/>
          <w:iCs/>
          <w:spacing w:val="-2"/>
          <w:sz w:val="28"/>
          <w:szCs w:val="28"/>
          <w:lang w:eastAsia="x-none"/>
        </w:rPr>
        <w:t>ề</w:t>
      </w:r>
      <w:r w:rsidR="00E1261D" w:rsidRPr="007E1CC0">
        <w:rPr>
          <w:rFonts w:ascii="Times New Roman Italic" w:hAnsi="Times New Roman Italic"/>
          <w:bCs/>
          <w:i/>
          <w:iCs/>
          <w:spacing w:val="-2"/>
          <w:sz w:val="28"/>
          <w:szCs w:val="28"/>
          <w:lang w:eastAsia="x-none"/>
        </w:rPr>
        <w:t>u n</w:t>
      </w:r>
      <w:r w:rsidR="00E1261D" w:rsidRPr="007E1CC0">
        <w:rPr>
          <w:rFonts w:ascii="Times New Roman Italic" w:hAnsi="Times New Roman Italic" w:cs=".VnCentury Schoolbook"/>
          <w:bCs/>
          <w:i/>
          <w:iCs/>
          <w:spacing w:val="-2"/>
          <w:sz w:val="28"/>
          <w:szCs w:val="28"/>
          <w:lang w:eastAsia="x-none"/>
        </w:rPr>
        <w:t>à</w:t>
      </w:r>
      <w:r w:rsidR="001E2494" w:rsidRPr="007E1CC0">
        <w:rPr>
          <w:rFonts w:ascii="Times New Roman Italic" w:hAnsi="Times New Roman Italic"/>
          <w:bCs/>
          <w:i/>
          <w:iCs/>
          <w:spacing w:val="-2"/>
          <w:sz w:val="28"/>
          <w:szCs w:val="28"/>
          <w:lang w:eastAsia="x-none"/>
        </w:rPr>
        <w:t xml:space="preserve">y; </w:t>
      </w:r>
      <w:r w:rsidR="00713AD7" w:rsidRPr="007E1CC0">
        <w:rPr>
          <w:rFonts w:ascii="Times New Roman Italic" w:hAnsi="Times New Roman Italic"/>
          <w:bCs/>
          <w:i/>
          <w:iCs/>
          <w:spacing w:val="-2"/>
          <w:sz w:val="28"/>
          <w:szCs w:val="28"/>
          <w:lang w:eastAsia="x-none"/>
        </w:rPr>
        <w:t>p</w:t>
      </w:r>
      <w:r w:rsidR="00706109" w:rsidRPr="007E1CC0">
        <w:rPr>
          <w:rFonts w:ascii="Times New Roman Italic" w:hAnsi="Times New Roman Italic"/>
          <w:bCs/>
          <w:i/>
          <w:iCs/>
          <w:spacing w:val="-2"/>
          <w:sz w:val="28"/>
          <w:szCs w:val="28"/>
          <w:lang w:eastAsia="x-none"/>
        </w:rPr>
        <w:t>h</w:t>
      </w:r>
      <w:r w:rsidR="00706109" w:rsidRPr="007E1CC0">
        <w:rPr>
          <w:rFonts w:ascii="Times New Roman Italic" w:hAnsi="Times New Roman Italic" w:hint="eastAsia"/>
          <w:bCs/>
          <w:i/>
          <w:iCs/>
          <w:spacing w:val="-2"/>
          <w:sz w:val="28"/>
          <w:szCs w:val="28"/>
          <w:lang w:eastAsia="x-none"/>
        </w:rPr>
        <w:t>ươ</w:t>
      </w:r>
      <w:r w:rsidR="00706109" w:rsidRPr="007E1CC0">
        <w:rPr>
          <w:rFonts w:ascii="Times New Roman Italic" w:hAnsi="Times New Roman Italic"/>
          <w:bCs/>
          <w:i/>
          <w:iCs/>
          <w:spacing w:val="-2"/>
          <w:sz w:val="28"/>
          <w:szCs w:val="28"/>
          <w:lang w:eastAsia="x-none"/>
        </w:rPr>
        <w:t>ng án s</w:t>
      </w:r>
      <w:r w:rsidR="00706109" w:rsidRPr="007E1CC0">
        <w:rPr>
          <w:rFonts w:ascii="Times New Roman Italic" w:hAnsi="Times New Roman Italic" w:hint="eastAsia"/>
          <w:bCs/>
          <w:i/>
          <w:iCs/>
          <w:spacing w:val="-2"/>
          <w:sz w:val="28"/>
          <w:szCs w:val="28"/>
          <w:lang w:eastAsia="x-none"/>
        </w:rPr>
        <w:t>ử</w:t>
      </w:r>
      <w:r w:rsidR="00706109" w:rsidRPr="007E1CC0">
        <w:rPr>
          <w:rFonts w:ascii="Times New Roman Italic" w:hAnsi="Times New Roman Italic"/>
          <w:bCs/>
          <w:i/>
          <w:iCs/>
          <w:spacing w:val="-2"/>
          <w:sz w:val="28"/>
          <w:szCs w:val="28"/>
          <w:lang w:eastAsia="x-none"/>
        </w:rPr>
        <w:t xml:space="preserve"> dụng t</w:t>
      </w:r>
      <w:r w:rsidR="00706109" w:rsidRPr="007E1CC0">
        <w:rPr>
          <w:rFonts w:ascii="Times New Roman Italic" w:hAnsi="Times New Roman Italic" w:hint="eastAsia"/>
          <w:bCs/>
          <w:i/>
          <w:iCs/>
          <w:spacing w:val="-2"/>
          <w:sz w:val="28"/>
          <w:szCs w:val="28"/>
          <w:lang w:eastAsia="x-none"/>
        </w:rPr>
        <w:t>ầ</w:t>
      </w:r>
      <w:r w:rsidR="00706109" w:rsidRPr="007E1CC0">
        <w:rPr>
          <w:rFonts w:ascii="Times New Roman Italic" w:hAnsi="Times New Roman Italic"/>
          <w:bCs/>
          <w:i/>
          <w:iCs/>
          <w:spacing w:val="-2"/>
          <w:sz w:val="28"/>
          <w:szCs w:val="28"/>
          <w:lang w:eastAsia="x-none"/>
        </w:rPr>
        <w:t xml:space="preserve">ng </w:t>
      </w:r>
      <w:r w:rsidR="00706109" w:rsidRPr="007E1CC0">
        <w:rPr>
          <w:rFonts w:ascii="Times New Roman Italic" w:hAnsi="Times New Roman Italic" w:hint="eastAsia"/>
          <w:bCs/>
          <w:i/>
          <w:iCs/>
          <w:spacing w:val="-2"/>
          <w:sz w:val="28"/>
          <w:szCs w:val="28"/>
          <w:lang w:eastAsia="x-none"/>
        </w:rPr>
        <w:t>đấ</w:t>
      </w:r>
      <w:r w:rsidR="00706109" w:rsidRPr="007E1CC0">
        <w:rPr>
          <w:rFonts w:ascii="Times New Roman Italic" w:hAnsi="Times New Roman Italic"/>
          <w:bCs/>
          <w:i/>
          <w:iCs/>
          <w:spacing w:val="-2"/>
          <w:sz w:val="28"/>
          <w:szCs w:val="28"/>
          <w:lang w:eastAsia="x-none"/>
        </w:rPr>
        <w:t>t m</w:t>
      </w:r>
      <w:r w:rsidR="00706109" w:rsidRPr="007E1CC0">
        <w:rPr>
          <w:rFonts w:ascii="Times New Roman Italic" w:hAnsi="Times New Roman Italic" w:hint="eastAsia"/>
          <w:bCs/>
          <w:i/>
          <w:iCs/>
          <w:spacing w:val="-2"/>
          <w:sz w:val="28"/>
          <w:szCs w:val="28"/>
          <w:lang w:eastAsia="x-none"/>
        </w:rPr>
        <w:t>ặ</w:t>
      </w:r>
      <w:r w:rsidR="00706109" w:rsidRPr="007E1CC0">
        <w:rPr>
          <w:rFonts w:ascii="Times New Roman Italic" w:hAnsi="Times New Roman Italic"/>
          <w:bCs/>
          <w:i/>
          <w:iCs/>
          <w:spacing w:val="-2"/>
          <w:sz w:val="28"/>
          <w:szCs w:val="28"/>
          <w:lang w:eastAsia="x-none"/>
        </w:rPr>
        <w:t>t</w:t>
      </w:r>
      <w:r w:rsidR="00441BB6" w:rsidRPr="007E1CC0">
        <w:rPr>
          <w:rFonts w:ascii="Times New Roman Italic" w:hAnsi="Times New Roman Italic"/>
          <w:bCs/>
          <w:i/>
          <w:iCs/>
          <w:spacing w:val="-2"/>
          <w:sz w:val="28"/>
          <w:szCs w:val="28"/>
          <w:lang w:eastAsia="x-none"/>
        </w:rPr>
        <w:t xml:space="preserve"> theo m</w:t>
      </w:r>
      <w:r w:rsidR="00441BB6" w:rsidRPr="007E1CC0">
        <w:rPr>
          <w:rFonts w:ascii="Times New Roman Italic" w:hAnsi="Times New Roman Italic" w:hint="eastAsia"/>
          <w:bCs/>
          <w:i/>
          <w:iCs/>
          <w:spacing w:val="-2"/>
          <w:sz w:val="28"/>
          <w:szCs w:val="28"/>
          <w:lang w:eastAsia="x-none"/>
        </w:rPr>
        <w:t>ẫ</w:t>
      </w:r>
      <w:r w:rsidR="00441BB6" w:rsidRPr="007E1CC0">
        <w:rPr>
          <w:rFonts w:ascii="Times New Roman Italic" w:hAnsi="Times New Roman Italic"/>
          <w:bCs/>
          <w:i/>
          <w:iCs/>
          <w:spacing w:val="-2"/>
          <w:sz w:val="28"/>
          <w:szCs w:val="28"/>
          <w:lang w:eastAsia="x-none"/>
        </w:rPr>
        <w:t xml:space="preserve">u tại </w:t>
      </w:r>
      <w:r w:rsidR="00CC7B1A" w:rsidRPr="007E1CC0">
        <w:rPr>
          <w:rFonts w:ascii="Times New Roman Italic" w:hAnsi="Times New Roman Italic"/>
          <w:bCs/>
          <w:i/>
          <w:iCs/>
          <w:spacing w:val="-2"/>
          <w:sz w:val="28"/>
          <w:szCs w:val="28"/>
          <w:lang w:eastAsia="x-none"/>
        </w:rPr>
        <w:t>P</w:t>
      </w:r>
      <w:r w:rsidR="00441BB6" w:rsidRPr="007E1CC0">
        <w:rPr>
          <w:rFonts w:ascii="Times New Roman Italic" w:hAnsi="Times New Roman Italic"/>
          <w:bCs/>
          <w:i/>
          <w:iCs/>
          <w:spacing w:val="-2"/>
          <w:sz w:val="28"/>
          <w:szCs w:val="28"/>
          <w:lang w:eastAsia="x-none"/>
        </w:rPr>
        <w:t>hụ lục s</w:t>
      </w:r>
      <w:r w:rsidR="00441BB6" w:rsidRPr="007E1CC0">
        <w:rPr>
          <w:rFonts w:ascii="Times New Roman Italic" w:hAnsi="Times New Roman Italic" w:hint="eastAsia"/>
          <w:bCs/>
          <w:i/>
          <w:iCs/>
          <w:spacing w:val="-2"/>
          <w:sz w:val="28"/>
          <w:szCs w:val="28"/>
          <w:lang w:eastAsia="x-none"/>
        </w:rPr>
        <w:t>ố</w:t>
      </w:r>
      <w:r w:rsidR="00441BB6" w:rsidRPr="007E1CC0">
        <w:rPr>
          <w:rFonts w:ascii="Times New Roman Italic" w:hAnsi="Times New Roman Italic"/>
          <w:bCs/>
          <w:i/>
          <w:iCs/>
          <w:spacing w:val="-2"/>
          <w:sz w:val="28"/>
          <w:szCs w:val="28"/>
          <w:lang w:eastAsia="x-none"/>
        </w:rPr>
        <w:t xml:space="preserve"> 1</w:t>
      </w:r>
      <w:r w:rsidR="00DC7D45" w:rsidRPr="007E1CC0">
        <w:rPr>
          <w:rFonts w:ascii="Times New Roman Italic" w:hAnsi="Times New Roman Italic"/>
          <w:bCs/>
          <w:i/>
          <w:iCs/>
          <w:spacing w:val="-2"/>
          <w:sz w:val="28"/>
          <w:szCs w:val="28"/>
          <w:lang w:eastAsia="x-none"/>
        </w:rPr>
        <w:t>6</w:t>
      </w:r>
      <w:r w:rsidR="00441BB6" w:rsidRPr="007E1CC0">
        <w:rPr>
          <w:rFonts w:ascii="Times New Roman Italic" w:hAnsi="Times New Roman Italic"/>
          <w:bCs/>
          <w:i/>
          <w:iCs/>
          <w:spacing w:val="-2"/>
          <w:sz w:val="28"/>
          <w:szCs w:val="28"/>
          <w:lang w:eastAsia="x-none"/>
        </w:rPr>
        <w:t xml:space="preserve"> </w:t>
      </w:r>
      <w:r w:rsidR="00AE26AF" w:rsidRPr="007E1CC0">
        <w:rPr>
          <w:rFonts w:ascii="Times New Roman Italic" w:hAnsi="Times New Roman Italic"/>
          <w:bCs/>
          <w:i/>
          <w:iCs/>
          <w:spacing w:val="-2"/>
          <w:sz w:val="28"/>
          <w:szCs w:val="28"/>
          <w:lang w:eastAsia="x-none"/>
        </w:rPr>
        <w:t xml:space="preserve">theo quy </w:t>
      </w:r>
      <w:r w:rsidR="00AE26AF" w:rsidRPr="007E1CC0">
        <w:rPr>
          <w:rFonts w:ascii="Times New Roman Italic" w:hAnsi="Times New Roman Italic" w:hint="eastAsia"/>
          <w:bCs/>
          <w:i/>
          <w:iCs/>
          <w:spacing w:val="-2"/>
          <w:sz w:val="28"/>
          <w:szCs w:val="28"/>
          <w:lang w:eastAsia="x-none"/>
        </w:rPr>
        <w:t>đ</w:t>
      </w:r>
      <w:r w:rsidR="00AE26AF" w:rsidRPr="007E1CC0">
        <w:rPr>
          <w:rFonts w:ascii="Times New Roman Italic" w:hAnsi="Times New Roman Italic"/>
          <w:bCs/>
          <w:i/>
          <w:iCs/>
          <w:spacing w:val="-2"/>
          <w:sz w:val="28"/>
          <w:szCs w:val="28"/>
          <w:lang w:eastAsia="x-none"/>
        </w:rPr>
        <w:t>ịnh của ph</w:t>
      </w:r>
      <w:r w:rsidR="00AE26AF" w:rsidRPr="007E1CC0">
        <w:rPr>
          <w:rFonts w:ascii="Times New Roman Italic" w:hAnsi="Times New Roman Italic" w:hint="eastAsia"/>
          <w:bCs/>
          <w:i/>
          <w:iCs/>
          <w:spacing w:val="-2"/>
          <w:sz w:val="28"/>
          <w:szCs w:val="28"/>
          <w:lang w:eastAsia="x-none"/>
        </w:rPr>
        <w:t>á</w:t>
      </w:r>
      <w:r w:rsidR="00AE26AF" w:rsidRPr="007E1CC0">
        <w:rPr>
          <w:rFonts w:ascii="Times New Roman Italic" w:hAnsi="Times New Roman Italic"/>
          <w:bCs/>
          <w:i/>
          <w:iCs/>
          <w:spacing w:val="-2"/>
          <w:sz w:val="28"/>
          <w:szCs w:val="28"/>
          <w:lang w:eastAsia="x-none"/>
        </w:rPr>
        <w:t>p luật về tr</w:t>
      </w:r>
      <w:r w:rsidR="00AE26AF" w:rsidRPr="007E1CC0">
        <w:rPr>
          <w:rFonts w:ascii="Times New Roman Italic" w:hAnsi="Times New Roman Italic" w:hint="eastAsia"/>
          <w:bCs/>
          <w:i/>
          <w:iCs/>
          <w:spacing w:val="-2"/>
          <w:sz w:val="28"/>
          <w:szCs w:val="28"/>
          <w:lang w:eastAsia="x-none"/>
        </w:rPr>
        <w:t>ồ</w:t>
      </w:r>
      <w:r w:rsidR="00AE26AF" w:rsidRPr="007E1CC0">
        <w:rPr>
          <w:rFonts w:ascii="Times New Roman Italic" w:hAnsi="Times New Roman Italic"/>
          <w:bCs/>
          <w:i/>
          <w:iCs/>
          <w:spacing w:val="-2"/>
          <w:sz w:val="28"/>
          <w:szCs w:val="28"/>
          <w:lang w:eastAsia="x-none"/>
        </w:rPr>
        <w:t xml:space="preserve">ng trọt </w:t>
      </w:r>
      <w:r w:rsidR="00D029E8" w:rsidRPr="007E1CC0">
        <w:rPr>
          <w:rFonts w:ascii="Times New Roman Italic" w:hAnsi="Times New Roman Italic"/>
          <w:bCs/>
          <w:i/>
          <w:iCs/>
          <w:spacing w:val="-2"/>
          <w:sz w:val="28"/>
          <w:szCs w:val="28"/>
          <w:lang w:eastAsia="x-none"/>
        </w:rPr>
        <w:t>(</w:t>
      </w:r>
      <w:r w:rsidR="003C4776" w:rsidRPr="007E1CC0">
        <w:rPr>
          <w:rFonts w:ascii="Times New Roman Italic" w:hAnsi="Times New Roman Italic"/>
          <w:bCs/>
          <w:i/>
          <w:iCs/>
          <w:spacing w:val="-2"/>
          <w:sz w:val="28"/>
          <w:szCs w:val="28"/>
          <w:lang w:eastAsia="x-none"/>
        </w:rPr>
        <w:t xml:space="preserve">khi </w:t>
      </w:r>
      <w:r w:rsidR="00D029E8" w:rsidRPr="007E1CC0">
        <w:rPr>
          <w:rFonts w:ascii="Times New Roman Italic" w:hAnsi="Times New Roman Italic"/>
          <w:bCs/>
          <w:i/>
          <w:iCs/>
          <w:spacing w:val="-2"/>
          <w:sz w:val="28"/>
          <w:szCs w:val="28"/>
          <w:lang w:eastAsia="x-none"/>
        </w:rPr>
        <w:t>x</w:t>
      </w:r>
      <w:r w:rsidR="00D029E8" w:rsidRPr="007E1CC0">
        <w:rPr>
          <w:rFonts w:ascii="Times New Roman Italic" w:hAnsi="Times New Roman Italic" w:hint="eastAsia"/>
          <w:bCs/>
          <w:i/>
          <w:iCs/>
          <w:spacing w:val="-2"/>
          <w:sz w:val="28"/>
          <w:szCs w:val="28"/>
          <w:lang w:eastAsia="x-none"/>
        </w:rPr>
        <w:t>â</w:t>
      </w:r>
      <w:r w:rsidR="00D029E8" w:rsidRPr="007E1CC0">
        <w:rPr>
          <w:rFonts w:ascii="Times New Roman Italic" w:hAnsi="Times New Roman Italic"/>
          <w:bCs/>
          <w:i/>
          <w:iCs/>
          <w:spacing w:val="-2"/>
          <w:sz w:val="28"/>
          <w:szCs w:val="28"/>
          <w:lang w:eastAsia="x-none"/>
        </w:rPr>
        <w:t>y dựng c</w:t>
      </w:r>
      <w:r w:rsidR="00D029E8" w:rsidRPr="007E1CC0">
        <w:rPr>
          <w:rFonts w:ascii="Times New Roman Italic" w:hAnsi="Times New Roman Italic" w:hint="eastAsia"/>
          <w:bCs/>
          <w:i/>
          <w:iCs/>
          <w:spacing w:val="-2"/>
          <w:sz w:val="28"/>
          <w:szCs w:val="28"/>
          <w:lang w:eastAsia="x-none"/>
        </w:rPr>
        <w:t>ô</w:t>
      </w:r>
      <w:r w:rsidR="00D029E8" w:rsidRPr="007E1CC0">
        <w:rPr>
          <w:rFonts w:ascii="Times New Roman Italic" w:hAnsi="Times New Roman Italic"/>
          <w:bCs/>
          <w:i/>
          <w:iCs/>
          <w:spacing w:val="-2"/>
          <w:sz w:val="28"/>
          <w:szCs w:val="28"/>
          <w:lang w:eastAsia="x-none"/>
        </w:rPr>
        <w:t>ng tr</w:t>
      </w:r>
      <w:r w:rsidR="00D029E8" w:rsidRPr="007E1CC0">
        <w:rPr>
          <w:rFonts w:ascii="Times New Roman Italic" w:hAnsi="Times New Roman Italic" w:hint="eastAsia"/>
          <w:bCs/>
          <w:i/>
          <w:iCs/>
          <w:spacing w:val="-2"/>
          <w:sz w:val="28"/>
          <w:szCs w:val="28"/>
          <w:lang w:eastAsia="x-none"/>
        </w:rPr>
        <w:t>ì</w:t>
      </w:r>
      <w:r w:rsidR="00D029E8" w:rsidRPr="007E1CC0">
        <w:rPr>
          <w:rFonts w:ascii="Times New Roman Italic" w:hAnsi="Times New Roman Italic"/>
          <w:bCs/>
          <w:i/>
          <w:iCs/>
          <w:spacing w:val="-2"/>
          <w:sz w:val="28"/>
          <w:szCs w:val="28"/>
          <w:lang w:eastAsia="x-none"/>
        </w:rPr>
        <w:t>nh tr</w:t>
      </w:r>
      <w:r w:rsidR="00D029E8" w:rsidRPr="007E1CC0">
        <w:rPr>
          <w:rFonts w:ascii="Times New Roman Italic" w:hAnsi="Times New Roman Italic" w:hint="eastAsia"/>
          <w:bCs/>
          <w:i/>
          <w:iCs/>
          <w:spacing w:val="-2"/>
          <w:sz w:val="28"/>
          <w:szCs w:val="28"/>
          <w:lang w:eastAsia="x-none"/>
        </w:rPr>
        <w:t>ê</w:t>
      </w:r>
      <w:r w:rsidR="00D029E8" w:rsidRPr="007E1CC0">
        <w:rPr>
          <w:rFonts w:ascii="Times New Roman Italic" w:hAnsi="Times New Roman Italic"/>
          <w:bCs/>
          <w:i/>
          <w:iCs/>
          <w:spacing w:val="-2"/>
          <w:sz w:val="28"/>
          <w:szCs w:val="28"/>
          <w:lang w:eastAsia="x-none"/>
        </w:rPr>
        <w:t xml:space="preserve">n </w:t>
      </w:r>
      <w:r w:rsidR="00D029E8" w:rsidRPr="007E1CC0">
        <w:rPr>
          <w:rFonts w:ascii="Times New Roman Italic" w:hAnsi="Times New Roman Italic" w:hint="eastAsia"/>
          <w:bCs/>
          <w:i/>
          <w:iCs/>
          <w:spacing w:val="-2"/>
          <w:sz w:val="28"/>
          <w:szCs w:val="28"/>
          <w:lang w:eastAsia="x-none"/>
        </w:rPr>
        <w:t>đ</w:t>
      </w:r>
      <w:r w:rsidR="00D029E8" w:rsidRPr="007E1CC0">
        <w:rPr>
          <w:rFonts w:ascii="Times New Roman Italic" w:hAnsi="Times New Roman Italic"/>
          <w:bCs/>
          <w:i/>
          <w:iCs/>
          <w:spacing w:val="-2"/>
          <w:sz w:val="28"/>
          <w:szCs w:val="28"/>
          <w:lang w:eastAsia="x-none"/>
        </w:rPr>
        <w:t xml:space="preserve">ất </w:t>
      </w:r>
      <w:r w:rsidR="00D029E8" w:rsidRPr="007E1CC0">
        <w:rPr>
          <w:rFonts w:ascii="Times New Roman Italic" w:hAnsi="Times New Roman Italic" w:hint="eastAsia"/>
          <w:bCs/>
          <w:i/>
          <w:iCs/>
          <w:spacing w:val="-2"/>
          <w:sz w:val="28"/>
          <w:szCs w:val="28"/>
          <w:lang w:eastAsia="x-none"/>
        </w:rPr>
        <w:t>đư</w:t>
      </w:r>
      <w:r w:rsidR="00D029E8" w:rsidRPr="007E1CC0">
        <w:rPr>
          <w:rFonts w:ascii="Times New Roman Italic" w:hAnsi="Times New Roman Italic"/>
          <w:bCs/>
          <w:i/>
          <w:iCs/>
          <w:spacing w:val="-2"/>
          <w:sz w:val="28"/>
          <w:szCs w:val="28"/>
          <w:lang w:eastAsia="x-none"/>
        </w:rPr>
        <w:t xml:space="preserve">ợc chuyển </w:t>
      </w:r>
      <w:r w:rsidR="00D029E8" w:rsidRPr="007E1CC0">
        <w:rPr>
          <w:rFonts w:ascii="Times New Roman Italic" w:hAnsi="Times New Roman Italic" w:hint="eastAsia"/>
          <w:bCs/>
          <w:i/>
          <w:iCs/>
          <w:spacing w:val="-2"/>
          <w:sz w:val="28"/>
          <w:szCs w:val="28"/>
          <w:lang w:eastAsia="x-none"/>
        </w:rPr>
        <w:t>đ</w:t>
      </w:r>
      <w:r w:rsidR="00D029E8" w:rsidRPr="007E1CC0">
        <w:rPr>
          <w:rFonts w:ascii="Times New Roman Italic" w:hAnsi="Times New Roman Italic"/>
          <w:bCs/>
          <w:i/>
          <w:iCs/>
          <w:spacing w:val="-2"/>
          <w:sz w:val="28"/>
          <w:szCs w:val="28"/>
          <w:lang w:eastAsia="x-none"/>
        </w:rPr>
        <w:t xml:space="preserve">ổi từ </w:t>
      </w:r>
      <w:r w:rsidR="00D029E8" w:rsidRPr="007E1CC0">
        <w:rPr>
          <w:rFonts w:ascii="Times New Roman Italic" w:hAnsi="Times New Roman Italic" w:hint="eastAsia"/>
          <w:bCs/>
          <w:i/>
          <w:iCs/>
          <w:spacing w:val="-2"/>
          <w:sz w:val="28"/>
          <w:szCs w:val="28"/>
          <w:lang w:eastAsia="x-none"/>
        </w:rPr>
        <w:t>đ</w:t>
      </w:r>
      <w:r w:rsidR="00D029E8" w:rsidRPr="007E1CC0">
        <w:rPr>
          <w:rFonts w:ascii="Times New Roman Italic" w:hAnsi="Times New Roman Italic"/>
          <w:bCs/>
          <w:i/>
          <w:iCs/>
          <w:spacing w:val="-2"/>
          <w:sz w:val="28"/>
          <w:szCs w:val="28"/>
          <w:lang w:eastAsia="x-none"/>
        </w:rPr>
        <w:t>ất chuy</w:t>
      </w:r>
      <w:r w:rsidR="00D029E8" w:rsidRPr="007E1CC0">
        <w:rPr>
          <w:rFonts w:ascii="Times New Roman Italic" w:hAnsi="Times New Roman Italic" w:hint="eastAsia"/>
          <w:bCs/>
          <w:i/>
          <w:iCs/>
          <w:spacing w:val="-2"/>
          <w:sz w:val="28"/>
          <w:szCs w:val="28"/>
          <w:lang w:eastAsia="x-none"/>
        </w:rPr>
        <w:t>ê</w:t>
      </w:r>
      <w:r w:rsidR="00D029E8" w:rsidRPr="007E1CC0">
        <w:rPr>
          <w:rFonts w:ascii="Times New Roman Italic" w:hAnsi="Times New Roman Italic"/>
          <w:bCs/>
          <w:i/>
          <w:iCs/>
          <w:spacing w:val="-2"/>
          <w:sz w:val="28"/>
          <w:szCs w:val="28"/>
          <w:lang w:eastAsia="x-none"/>
        </w:rPr>
        <w:t>n trồng l</w:t>
      </w:r>
      <w:r w:rsidR="00D029E8" w:rsidRPr="007E1CC0">
        <w:rPr>
          <w:rFonts w:ascii="Times New Roman Italic" w:hAnsi="Times New Roman Italic" w:hint="eastAsia"/>
          <w:bCs/>
          <w:i/>
          <w:iCs/>
          <w:spacing w:val="-2"/>
          <w:sz w:val="28"/>
          <w:szCs w:val="28"/>
          <w:lang w:eastAsia="x-none"/>
        </w:rPr>
        <w:t>ú</w:t>
      </w:r>
      <w:r w:rsidR="00D029E8" w:rsidRPr="007E1CC0">
        <w:rPr>
          <w:rFonts w:ascii="Times New Roman Italic" w:hAnsi="Times New Roman Italic"/>
          <w:bCs/>
          <w:i/>
          <w:iCs/>
          <w:spacing w:val="-2"/>
          <w:sz w:val="28"/>
          <w:szCs w:val="28"/>
          <w:lang w:eastAsia="x-none"/>
        </w:rPr>
        <w:t xml:space="preserve">a sang </w:t>
      </w:r>
      <w:r w:rsidR="00D029E8" w:rsidRPr="007E1CC0">
        <w:rPr>
          <w:rFonts w:ascii="Times New Roman Italic" w:hAnsi="Times New Roman Italic" w:hint="eastAsia"/>
          <w:bCs/>
          <w:i/>
          <w:iCs/>
          <w:spacing w:val="-2"/>
          <w:sz w:val="28"/>
          <w:szCs w:val="28"/>
          <w:lang w:eastAsia="x-none"/>
        </w:rPr>
        <w:t>đ</w:t>
      </w:r>
      <w:r w:rsidR="00D029E8" w:rsidRPr="007E1CC0">
        <w:rPr>
          <w:rFonts w:ascii="Times New Roman Italic" w:hAnsi="Times New Roman Italic"/>
          <w:bCs/>
          <w:i/>
          <w:iCs/>
          <w:spacing w:val="-2"/>
          <w:sz w:val="28"/>
          <w:szCs w:val="28"/>
          <w:lang w:eastAsia="x-none"/>
        </w:rPr>
        <w:t>ất phi n</w:t>
      </w:r>
      <w:r w:rsidR="00D029E8" w:rsidRPr="007E1CC0">
        <w:rPr>
          <w:rFonts w:ascii="Times New Roman Italic" w:hAnsi="Times New Roman Italic" w:hint="eastAsia"/>
          <w:bCs/>
          <w:i/>
          <w:iCs/>
          <w:spacing w:val="-2"/>
          <w:sz w:val="28"/>
          <w:szCs w:val="28"/>
          <w:lang w:eastAsia="x-none"/>
        </w:rPr>
        <w:t>ô</w:t>
      </w:r>
      <w:r w:rsidR="00D029E8" w:rsidRPr="007E1CC0">
        <w:rPr>
          <w:rFonts w:ascii="Times New Roman Italic" w:hAnsi="Times New Roman Italic"/>
          <w:bCs/>
          <w:i/>
          <w:iCs/>
          <w:spacing w:val="-2"/>
          <w:sz w:val="28"/>
          <w:szCs w:val="28"/>
          <w:lang w:eastAsia="x-none"/>
        </w:rPr>
        <w:t>ng nghiệp)</w:t>
      </w:r>
      <w:r w:rsidR="00713AD7" w:rsidRPr="007E1CC0">
        <w:rPr>
          <w:rFonts w:ascii="Times New Roman Italic" w:hAnsi="Times New Roman Italic"/>
          <w:bCs/>
          <w:i/>
          <w:iCs/>
          <w:spacing w:val="-2"/>
          <w:sz w:val="28"/>
          <w:szCs w:val="28"/>
          <w:lang w:eastAsia="x-none"/>
        </w:rPr>
        <w:t xml:space="preserve">; </w:t>
      </w:r>
    </w:p>
    <w:p w14:paraId="34FB5195" w14:textId="076D0E5B" w:rsidR="00E915F7"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 xml:space="preserve">10. </w:t>
      </w:r>
      <w:r w:rsidR="00E915F7" w:rsidRPr="007E1CC0">
        <w:rPr>
          <w:rFonts w:ascii="Times New Roman" w:hAnsi="Times New Roman"/>
          <w:bCs/>
          <w:iCs/>
          <w:sz w:val="28"/>
          <w:szCs w:val="28"/>
          <w:lang w:eastAsia="x-none"/>
        </w:rPr>
        <w:t>Sửa đổi, bổ sung khoản 3 Điều 50 như sau:</w:t>
      </w:r>
    </w:p>
    <w:p w14:paraId="147E7433" w14:textId="1FDBB41A" w:rsidR="00E915F7" w:rsidRPr="007E1CC0" w:rsidRDefault="00E915F7" w:rsidP="005824F7">
      <w:pPr>
        <w:widowControl w:val="0"/>
        <w:spacing w:before="0" w:after="160" w:line="340" w:lineRule="exact"/>
        <w:ind w:firstLine="567"/>
        <w:rPr>
          <w:rFonts w:ascii="Times New Roman" w:hAnsi="Times New Roman"/>
          <w:bCs/>
          <w:iCs/>
          <w:spacing w:val="-2"/>
          <w:sz w:val="28"/>
          <w:szCs w:val="28"/>
          <w:lang w:eastAsia="x-none"/>
        </w:rPr>
      </w:pPr>
      <w:r w:rsidRPr="007E1CC0">
        <w:rPr>
          <w:rFonts w:ascii="Times New Roman" w:eastAsia="Calibri" w:hAnsi="Times New Roman"/>
          <w:spacing w:val="-2"/>
          <w:kern w:val="2"/>
          <w:sz w:val="28"/>
          <w:szCs w:val="22"/>
          <w:lang w:eastAsia="en-US"/>
          <w14:ligatures w14:val="standardContextual"/>
        </w:rPr>
        <w:t xml:space="preserve">“3. Ủy ban nhân dân cấp tỉnh </w:t>
      </w:r>
      <w:bookmarkStart w:id="16" w:name="_Hlk196667788"/>
      <w:r w:rsidRPr="007E1CC0">
        <w:rPr>
          <w:rFonts w:ascii="Times New Roman" w:eastAsia="Calibri" w:hAnsi="Times New Roman"/>
          <w:spacing w:val="-2"/>
          <w:kern w:val="2"/>
          <w:sz w:val="28"/>
          <w:szCs w:val="22"/>
          <w:lang w:eastAsia="en-US"/>
          <w14:ligatures w14:val="standardContextual"/>
        </w:rPr>
        <w:t xml:space="preserve">trình Hội đồng nhân dân cấp tỉnh thông qua danh mục dự án phải chuyển mục đích sử dụng đất có diện tích đất trồng lúa, đất rừng đặc dụng, đất rừng phòng hộ, đất rừng sản xuất </w:t>
      </w:r>
      <w:bookmarkEnd w:id="16"/>
      <w:r w:rsidRPr="007E1CC0">
        <w:rPr>
          <w:rFonts w:ascii="Times New Roman" w:eastAsia="Calibri" w:hAnsi="Times New Roman"/>
          <w:spacing w:val="-2"/>
          <w:kern w:val="2"/>
          <w:sz w:val="28"/>
          <w:szCs w:val="22"/>
          <w:lang w:eastAsia="en-US"/>
          <w14:ligatures w14:val="standardContextual"/>
        </w:rPr>
        <w:t xml:space="preserve">quy định tại khoản 1 Điều này, </w:t>
      </w:r>
      <w:r w:rsidRPr="007E1CC0">
        <w:rPr>
          <w:rFonts w:ascii="Times New Roman" w:eastAsia="Calibri" w:hAnsi="Times New Roman"/>
          <w:bCs/>
          <w:i/>
          <w:spacing w:val="-2"/>
          <w:kern w:val="2"/>
          <w:sz w:val="28"/>
          <w:szCs w:val="22"/>
          <w:lang w:eastAsia="en-US"/>
          <w14:ligatures w14:val="standardContextual"/>
        </w:rPr>
        <w:t xml:space="preserve">chủ trương chuyển mục đích sử dụng </w:t>
      </w:r>
      <w:r w:rsidRPr="007E1CC0">
        <w:rPr>
          <w:rFonts w:ascii="Times New Roman" w:eastAsia="Calibri" w:hAnsi="Times New Roman"/>
          <w:bCs/>
          <w:i/>
          <w:spacing w:val="-2"/>
          <w:kern w:val="2"/>
          <w:sz w:val="28"/>
          <w:szCs w:val="22"/>
          <w:u w:color="FF0000"/>
          <w:lang w:eastAsia="en-US"/>
          <w14:ligatures w14:val="standardContextual"/>
        </w:rPr>
        <w:t>rừng sang</w:t>
      </w:r>
      <w:r w:rsidRPr="007E1CC0">
        <w:rPr>
          <w:rFonts w:ascii="Times New Roman" w:eastAsia="Calibri" w:hAnsi="Times New Roman"/>
          <w:bCs/>
          <w:i/>
          <w:spacing w:val="-2"/>
          <w:kern w:val="2"/>
          <w:sz w:val="28"/>
          <w:szCs w:val="22"/>
          <w:lang w:eastAsia="en-US"/>
          <w14:ligatures w14:val="standardContextual"/>
        </w:rPr>
        <w:t xml:space="preserve"> mục đích khác đối với các dự án có chuyển mục đích sử dụng rừng theo quy định của pháp luật về lâm nghiệp</w:t>
      </w:r>
      <w:r w:rsidRPr="007E1CC0">
        <w:rPr>
          <w:rFonts w:ascii="Times New Roman" w:eastAsia="Calibri" w:hAnsi="Times New Roman"/>
          <w:i/>
          <w:spacing w:val="-2"/>
          <w:kern w:val="2"/>
          <w:sz w:val="28"/>
          <w:szCs w:val="22"/>
          <w:lang w:eastAsia="en-US"/>
          <w14:ligatures w14:val="standardContextual"/>
        </w:rPr>
        <w:t>.</w:t>
      </w:r>
      <w:r w:rsidRPr="007E1CC0">
        <w:rPr>
          <w:rFonts w:ascii="Times New Roman" w:eastAsia="Calibri" w:hAnsi="Times New Roman"/>
          <w:spacing w:val="-2"/>
          <w:kern w:val="2"/>
          <w:sz w:val="28"/>
          <w:szCs w:val="22"/>
          <w:lang w:eastAsia="en-US"/>
          <w14:ligatures w14:val="standardContextual"/>
        </w:rPr>
        <w:t>”</w:t>
      </w:r>
    </w:p>
    <w:p w14:paraId="0DFFC861" w14:textId="1727FB0F"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 xml:space="preserve">11. </w:t>
      </w:r>
      <w:r w:rsidR="00F464FF" w:rsidRPr="007E1CC0">
        <w:rPr>
          <w:rFonts w:ascii="Times New Roman" w:hAnsi="Times New Roman"/>
          <w:bCs/>
          <w:iCs/>
          <w:sz w:val="28"/>
          <w:szCs w:val="28"/>
          <w:lang w:eastAsia="x-none"/>
        </w:rPr>
        <w:t>Sửa đổi, bổ sung</w:t>
      </w:r>
      <w:r w:rsidR="004A4DB0" w:rsidRPr="007E1CC0">
        <w:rPr>
          <w:rFonts w:ascii="Times New Roman" w:hAnsi="Times New Roman"/>
          <w:bCs/>
          <w:iCs/>
          <w:sz w:val="28"/>
          <w:szCs w:val="28"/>
          <w:lang w:eastAsia="x-none"/>
        </w:rPr>
        <w:t xml:space="preserve"> một số khoản </w:t>
      </w:r>
      <w:r w:rsidR="00F464FF" w:rsidRPr="007E1CC0">
        <w:rPr>
          <w:rFonts w:ascii="Times New Roman" w:hAnsi="Times New Roman"/>
          <w:bCs/>
          <w:iCs/>
          <w:sz w:val="28"/>
          <w:szCs w:val="28"/>
          <w:lang w:eastAsia="x-none"/>
        </w:rPr>
        <w:t>Điều 53</w:t>
      </w:r>
      <w:r w:rsidR="00AB6414" w:rsidRPr="007E1CC0">
        <w:rPr>
          <w:rFonts w:ascii="Times New Roman" w:hAnsi="Times New Roman"/>
          <w:bCs/>
          <w:iCs/>
          <w:sz w:val="28"/>
          <w:szCs w:val="28"/>
          <w:lang w:eastAsia="x-none"/>
        </w:rPr>
        <w:t xml:space="preserve"> như sau</w:t>
      </w:r>
      <w:r w:rsidR="004A4DB0" w:rsidRPr="007E1CC0">
        <w:rPr>
          <w:rFonts w:ascii="Times New Roman" w:hAnsi="Times New Roman"/>
          <w:bCs/>
          <w:iCs/>
          <w:sz w:val="28"/>
          <w:szCs w:val="28"/>
          <w:lang w:eastAsia="x-none"/>
        </w:rPr>
        <w:t>:</w:t>
      </w:r>
    </w:p>
    <w:p w14:paraId="71A34971" w14:textId="3AE38D7E" w:rsidR="00F464FF" w:rsidRPr="007E1CC0" w:rsidRDefault="00E1607E" w:rsidP="005824F7">
      <w:pPr>
        <w:widowControl w:val="0"/>
        <w:spacing w:before="0" w:after="160" w:line="340" w:lineRule="exact"/>
        <w:ind w:firstLine="567"/>
        <w:rPr>
          <w:rFonts w:ascii="Times New Roman" w:hAnsi="Times New Roman"/>
          <w:bCs/>
          <w:iCs/>
          <w:sz w:val="28"/>
          <w:szCs w:val="28"/>
          <w:lang w:eastAsia="x-none"/>
        </w:rPr>
      </w:pPr>
      <w:r w:rsidRPr="007E1CC0">
        <w:rPr>
          <w:rFonts w:ascii="Times New Roman" w:hAnsi="Times New Roman"/>
          <w:bCs/>
          <w:spacing w:val="-2"/>
          <w:kern w:val="28"/>
          <w:sz w:val="28"/>
          <w:szCs w:val="28"/>
        </w:rPr>
        <w:t>a</w:t>
      </w:r>
      <w:r w:rsidR="00F464FF" w:rsidRPr="007E1CC0">
        <w:rPr>
          <w:rFonts w:ascii="Times New Roman" w:hAnsi="Times New Roman"/>
          <w:bCs/>
          <w:iCs/>
          <w:sz w:val="28"/>
          <w:szCs w:val="28"/>
          <w:lang w:eastAsia="x-none"/>
        </w:rPr>
        <w:t xml:space="preserve">) Sửa đổi, bổ sung khoản 2 như sau: </w:t>
      </w:r>
    </w:p>
    <w:p w14:paraId="20456A71" w14:textId="77777777" w:rsidR="00F464FF" w:rsidRPr="007E1CC0" w:rsidRDefault="00F464FF" w:rsidP="005824F7">
      <w:pPr>
        <w:widowControl w:val="0"/>
        <w:spacing w:before="0" w:after="160" w:line="340" w:lineRule="exact"/>
        <w:ind w:firstLine="567"/>
        <w:rPr>
          <w:rFonts w:ascii="Times New Roman" w:hAnsi="Times New Roman"/>
          <w:bCs/>
          <w:iCs/>
          <w:sz w:val="28"/>
          <w:szCs w:val="28"/>
          <w:lang w:eastAsia="x-none"/>
        </w:rPr>
      </w:pPr>
      <w:r w:rsidRPr="007E1CC0">
        <w:rPr>
          <w:rFonts w:ascii="Times New Roman" w:hAnsi="Times New Roman"/>
          <w:bCs/>
          <w:iCs/>
          <w:sz w:val="28"/>
          <w:szCs w:val="28"/>
          <w:lang w:eastAsia="x-none"/>
        </w:rPr>
        <w:t xml:space="preserve">“2. Trong thời hạn 30 ngày kể từ ngày có thông báo, cá nhân thuộc đối tượng quy định tại các điểm </w:t>
      </w:r>
      <w:r w:rsidRPr="007E1CC0">
        <w:rPr>
          <w:rFonts w:ascii="Times New Roman" w:hAnsi="Times New Roman"/>
          <w:bCs/>
          <w:i/>
          <w:sz w:val="28"/>
          <w:szCs w:val="28"/>
          <w:lang w:eastAsia="x-none"/>
        </w:rPr>
        <w:t>a,</w:t>
      </w:r>
      <w:r w:rsidRPr="007E1CC0">
        <w:rPr>
          <w:rFonts w:ascii="Times New Roman" w:hAnsi="Times New Roman"/>
          <w:bCs/>
          <w:iCs/>
          <w:sz w:val="28"/>
          <w:szCs w:val="28"/>
          <w:lang w:eastAsia="x-none"/>
        </w:rPr>
        <w:t xml:space="preserve"> b, c và d khoản 3 Điều 124 Luật Đất đai </w:t>
      </w:r>
      <w:r w:rsidRPr="007E1CC0">
        <w:rPr>
          <w:rFonts w:ascii="Times New Roman" w:hAnsi="Times New Roman"/>
          <w:bCs/>
          <w:iCs/>
          <w:strike/>
          <w:sz w:val="28"/>
          <w:szCs w:val="28"/>
          <w:lang w:eastAsia="x-none"/>
        </w:rPr>
        <w:t>thường trú hoặc công tác tại địa bà</w:t>
      </w:r>
      <w:r w:rsidRPr="007E1CC0">
        <w:rPr>
          <w:rFonts w:ascii="Times New Roman" w:hAnsi="Times New Roman"/>
          <w:bCs/>
          <w:iCs/>
          <w:strike/>
          <w:sz w:val="28"/>
          <w:szCs w:val="28"/>
          <w:u w:color="FF0000"/>
          <w:lang w:eastAsia="x-none"/>
        </w:rPr>
        <w:t>n xã</w:t>
      </w:r>
      <w:r w:rsidRPr="007E1CC0">
        <w:rPr>
          <w:rFonts w:ascii="Times New Roman" w:hAnsi="Times New Roman"/>
          <w:bCs/>
          <w:iCs/>
          <w:strike/>
          <w:sz w:val="28"/>
          <w:szCs w:val="28"/>
          <w:lang w:eastAsia="x-none"/>
        </w:rPr>
        <w:t>, cá nhân quy định tại điểm a khoản 3 Điều 124 Luật Đất đai thường trú hoặc công tác tại địa bàn cấp huyện</w:t>
      </w:r>
      <w:r w:rsidRPr="007E1CC0">
        <w:rPr>
          <w:rFonts w:ascii="Times New Roman" w:hAnsi="Times New Roman"/>
          <w:bCs/>
          <w:iCs/>
          <w:sz w:val="28"/>
          <w:szCs w:val="28"/>
          <w:lang w:eastAsia="x-none"/>
        </w:rPr>
        <w:t xml:space="preserve"> nộp đơn xin giao đất ở theo Mẫu số 02a tại Phụ lục ban hành kèm theo Nghị định này tại Ủy ban nhân dân cấp xã nơi có đất.”</w:t>
      </w:r>
    </w:p>
    <w:p w14:paraId="67E13E4E" w14:textId="3DD7B82A" w:rsidR="00F464FF" w:rsidRPr="007E1CC0" w:rsidRDefault="00F32920" w:rsidP="005824F7">
      <w:pPr>
        <w:widowControl w:val="0"/>
        <w:spacing w:before="0" w:after="160" w:line="340" w:lineRule="exact"/>
        <w:ind w:firstLine="567"/>
        <w:rPr>
          <w:rFonts w:ascii="Times New Roman" w:hAnsi="Times New Roman"/>
          <w:bCs/>
          <w:spacing w:val="-2"/>
          <w:kern w:val="28"/>
          <w:sz w:val="28"/>
          <w:szCs w:val="28"/>
        </w:rPr>
      </w:pPr>
      <w:r w:rsidRPr="007E1CC0">
        <w:rPr>
          <w:rFonts w:ascii="Times New Roman" w:hAnsi="Times New Roman"/>
          <w:bCs/>
          <w:spacing w:val="-2"/>
          <w:kern w:val="28"/>
          <w:sz w:val="28"/>
          <w:szCs w:val="28"/>
        </w:rPr>
        <w:t>b</w:t>
      </w:r>
      <w:r w:rsidR="00F464FF" w:rsidRPr="007E1CC0">
        <w:rPr>
          <w:rFonts w:ascii="Times New Roman" w:hAnsi="Times New Roman"/>
          <w:bCs/>
          <w:spacing w:val="-2"/>
          <w:kern w:val="28"/>
          <w:sz w:val="28"/>
          <w:szCs w:val="28"/>
        </w:rPr>
        <w:t xml:space="preserve">) Sửa đổi, bổ sung khoản </w:t>
      </w:r>
      <w:r w:rsidR="00465E09" w:rsidRPr="007E1CC0">
        <w:rPr>
          <w:rFonts w:ascii="Times New Roman" w:hAnsi="Times New Roman"/>
          <w:bCs/>
          <w:spacing w:val="-2"/>
          <w:kern w:val="28"/>
          <w:sz w:val="28"/>
          <w:szCs w:val="28"/>
        </w:rPr>
        <w:t xml:space="preserve">5 </w:t>
      </w:r>
      <w:r w:rsidR="00F464FF" w:rsidRPr="007E1CC0">
        <w:rPr>
          <w:rFonts w:ascii="Times New Roman" w:hAnsi="Times New Roman"/>
          <w:bCs/>
          <w:spacing w:val="-2"/>
          <w:kern w:val="28"/>
          <w:sz w:val="28"/>
          <w:szCs w:val="28"/>
        </w:rPr>
        <w:t>như sau:</w:t>
      </w:r>
    </w:p>
    <w:p w14:paraId="0B7F969D" w14:textId="1D30A6E0" w:rsidR="00465E09" w:rsidRPr="007E1CC0" w:rsidRDefault="00465E09" w:rsidP="005824F7">
      <w:pPr>
        <w:widowControl w:val="0"/>
        <w:spacing w:before="0" w:after="160" w:line="340" w:lineRule="exact"/>
        <w:ind w:firstLine="567"/>
        <w:rPr>
          <w:rFonts w:ascii="Times New Roman" w:eastAsia="Cambria Math" w:hAnsi="Times New Roman"/>
          <w:sz w:val="28"/>
          <w:szCs w:val="28"/>
        </w:rPr>
      </w:pPr>
      <w:r w:rsidRPr="007E1CC0">
        <w:rPr>
          <w:rFonts w:ascii="Times New Roman" w:eastAsia="Cambria Math" w:hAnsi="Times New Roman"/>
          <w:sz w:val="28"/>
          <w:szCs w:val="28"/>
        </w:rPr>
        <w:t xml:space="preserve">“5. Trong thời hạn 10 ngày kể từ ngày xác định được cá nhân đủ điều kiện giao đất theo quy định tại khoản 4 Điều này, Ủy ban nhân dân cấp xã </w:t>
      </w:r>
      <w:r w:rsidRPr="007E1CC0">
        <w:rPr>
          <w:rFonts w:ascii="Times New Roman" w:eastAsia="Cambria Math" w:hAnsi="Times New Roman"/>
          <w:strike/>
          <w:sz w:val="28"/>
          <w:szCs w:val="28"/>
        </w:rPr>
        <w:t xml:space="preserve">lập hồ sơ theo quy định của Ủy ban nhân dân cấp tỉnh trình Ủy ban nhân dân cấp huyện nơi có </w:t>
      </w:r>
      <w:r w:rsidRPr="007E1CC0">
        <w:rPr>
          <w:rFonts w:ascii="Times New Roman" w:eastAsia="Cambria Math" w:hAnsi="Times New Roman"/>
          <w:strike/>
          <w:sz w:val="28"/>
          <w:szCs w:val="28"/>
          <w:u w:color="FF0000"/>
        </w:rPr>
        <w:t>đất</w:t>
      </w:r>
      <w:r w:rsidRPr="007E1CC0">
        <w:rPr>
          <w:rFonts w:ascii="Times New Roman" w:eastAsia="Cambria Math" w:hAnsi="Times New Roman"/>
          <w:sz w:val="28"/>
          <w:szCs w:val="28"/>
          <w:u w:color="FF0000"/>
        </w:rPr>
        <w:t xml:space="preserve"> </w:t>
      </w:r>
      <w:r w:rsidRPr="007E1CC0">
        <w:rPr>
          <w:rFonts w:ascii="Times New Roman" w:eastAsia="Cambria Math" w:hAnsi="Times New Roman"/>
          <w:i/>
          <w:iCs/>
          <w:sz w:val="28"/>
          <w:szCs w:val="28"/>
          <w:u w:color="FF0000"/>
        </w:rPr>
        <w:t>ban</w:t>
      </w:r>
      <w:r w:rsidRPr="007E1CC0">
        <w:rPr>
          <w:rFonts w:ascii="Times New Roman" w:eastAsia="Cambria Math" w:hAnsi="Times New Roman"/>
          <w:i/>
          <w:iCs/>
          <w:sz w:val="28"/>
          <w:szCs w:val="28"/>
        </w:rPr>
        <w:t xml:space="preserve"> hành quyết định giao đất cho cá nhân đủ điều kiện</w:t>
      </w:r>
      <w:r w:rsidRPr="007E1CC0">
        <w:rPr>
          <w:rFonts w:ascii="Times New Roman" w:eastAsia="Cambria Math" w:hAnsi="Times New Roman"/>
          <w:sz w:val="28"/>
          <w:szCs w:val="28"/>
        </w:rPr>
        <w:t>.”</w:t>
      </w:r>
    </w:p>
    <w:p w14:paraId="7A932803" w14:textId="580422B0" w:rsidR="00465E09" w:rsidRPr="007E1CC0" w:rsidRDefault="00465E09" w:rsidP="005824F7">
      <w:pPr>
        <w:widowControl w:val="0"/>
        <w:spacing w:before="0" w:after="160" w:line="340" w:lineRule="exact"/>
        <w:ind w:firstLine="567"/>
        <w:rPr>
          <w:rFonts w:ascii="Times New Roman" w:eastAsia="Cambria Math" w:hAnsi="Times New Roman"/>
          <w:sz w:val="28"/>
          <w:szCs w:val="28"/>
        </w:rPr>
      </w:pPr>
      <w:r w:rsidRPr="007E1CC0">
        <w:rPr>
          <w:rFonts w:ascii="Times New Roman" w:eastAsia="Cambria Math" w:hAnsi="Times New Roman"/>
          <w:sz w:val="28"/>
          <w:szCs w:val="28"/>
        </w:rPr>
        <w:t>c) Bãi bỏ khoản 6 và khoản 7.</w:t>
      </w:r>
    </w:p>
    <w:p w14:paraId="37E21470" w14:textId="540F51CF"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lastRenderedPageBreak/>
        <w:t xml:space="preserve">12. </w:t>
      </w:r>
      <w:r w:rsidR="00F464FF" w:rsidRPr="007E1CC0">
        <w:rPr>
          <w:rFonts w:ascii="Times New Roman" w:hAnsi="Times New Roman"/>
          <w:bCs/>
          <w:iCs/>
          <w:sz w:val="28"/>
          <w:szCs w:val="28"/>
          <w:lang w:eastAsia="x-none"/>
        </w:rPr>
        <w:t xml:space="preserve">Sửa đổi, bổ sung </w:t>
      </w:r>
      <w:r w:rsidR="004A4DB0" w:rsidRPr="007E1CC0">
        <w:rPr>
          <w:rFonts w:ascii="Times New Roman" w:hAnsi="Times New Roman"/>
          <w:bCs/>
          <w:iCs/>
          <w:sz w:val="28"/>
          <w:szCs w:val="28"/>
          <w:lang w:eastAsia="x-none"/>
        </w:rPr>
        <w:t>một số khoản</w:t>
      </w:r>
      <w:r w:rsidR="00676493" w:rsidRPr="007E1CC0">
        <w:rPr>
          <w:rFonts w:ascii="Times New Roman" w:hAnsi="Times New Roman"/>
          <w:bCs/>
          <w:iCs/>
          <w:sz w:val="28"/>
          <w:szCs w:val="28"/>
          <w:lang w:eastAsia="x-none"/>
        </w:rPr>
        <w:t xml:space="preserve"> tại </w:t>
      </w:r>
      <w:r w:rsidR="00F464FF" w:rsidRPr="007E1CC0">
        <w:rPr>
          <w:rFonts w:ascii="Times New Roman" w:hAnsi="Times New Roman"/>
          <w:bCs/>
          <w:iCs/>
          <w:sz w:val="28"/>
          <w:szCs w:val="28"/>
          <w:lang w:eastAsia="x-none"/>
        </w:rPr>
        <w:t>Điều 54</w:t>
      </w:r>
      <w:r w:rsidR="00AB6414" w:rsidRPr="007E1CC0">
        <w:rPr>
          <w:rFonts w:ascii="Times New Roman" w:hAnsi="Times New Roman"/>
          <w:bCs/>
          <w:iCs/>
          <w:sz w:val="28"/>
          <w:szCs w:val="28"/>
          <w:lang w:eastAsia="x-none"/>
        </w:rPr>
        <w:t xml:space="preserve"> như sau</w:t>
      </w:r>
      <w:r w:rsidR="004A4DB0" w:rsidRPr="007E1CC0">
        <w:rPr>
          <w:rFonts w:ascii="Times New Roman" w:hAnsi="Times New Roman"/>
          <w:bCs/>
          <w:iCs/>
          <w:sz w:val="28"/>
          <w:szCs w:val="28"/>
          <w:lang w:eastAsia="x-none"/>
        </w:rPr>
        <w:t>:</w:t>
      </w:r>
      <w:r w:rsidR="00F464FF" w:rsidRPr="007E1CC0">
        <w:rPr>
          <w:rFonts w:ascii="Times New Roman" w:hAnsi="Times New Roman"/>
          <w:bCs/>
          <w:iCs/>
          <w:sz w:val="28"/>
          <w:szCs w:val="28"/>
          <w:lang w:eastAsia="x-none"/>
        </w:rPr>
        <w:t xml:space="preserve"> </w:t>
      </w:r>
    </w:p>
    <w:p w14:paraId="7736DE5B" w14:textId="77777777" w:rsidR="00F464FF" w:rsidRPr="007E1CC0" w:rsidRDefault="00F464FF"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xml:space="preserve">a) Sửa đổi, bổ sung khoản 1 như sau: </w:t>
      </w:r>
    </w:p>
    <w:p w14:paraId="0EFD48D1" w14:textId="77777777" w:rsidR="00F464FF" w:rsidRPr="007E1CC0" w:rsidRDefault="00F464FF"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xml:space="preserve">“1. Thủ tướng Chính phủ quyết định các trường hợp Nhà nước giao đất, cho thuê đất không đấu giá quyền sử dụng đất, không đấu thầu lựa chọn nhà đầu tư thực hiện dự án có sử dụng đất quy định tại </w:t>
      </w:r>
      <w:r w:rsidRPr="007E1CC0">
        <w:rPr>
          <w:rFonts w:ascii="Times New Roman" w:hAnsi="Times New Roman"/>
          <w:sz w:val="28"/>
          <w:szCs w:val="28"/>
          <w:u w:color="FF0000"/>
        </w:rPr>
        <w:t>điểm p khoản</w:t>
      </w:r>
      <w:r w:rsidRPr="007E1CC0">
        <w:rPr>
          <w:rFonts w:ascii="Times New Roman" w:hAnsi="Times New Roman"/>
          <w:sz w:val="28"/>
          <w:szCs w:val="28"/>
        </w:rPr>
        <w:t xml:space="preserve"> 3 Điều 124 Luật Đất đai </w:t>
      </w:r>
      <w:r w:rsidRPr="007E1CC0">
        <w:rPr>
          <w:rFonts w:ascii="Times New Roman" w:hAnsi="Times New Roman"/>
          <w:strike/>
          <w:sz w:val="28"/>
          <w:szCs w:val="28"/>
        </w:rPr>
        <w:t>do Bộ Tài nguyên và Môi trường trình trên cơ sở đề xuất của Chủ tịch Ủy ban nhân dân cấp tỉnh</w:t>
      </w:r>
      <w:r w:rsidRPr="007E1CC0">
        <w:rPr>
          <w:rFonts w:ascii="Times New Roman" w:hAnsi="Times New Roman"/>
          <w:sz w:val="28"/>
          <w:szCs w:val="28"/>
        </w:rPr>
        <w:t xml:space="preserve"> khi đáp ứng một trong các điều kiện sau đây:</w:t>
      </w:r>
    </w:p>
    <w:p w14:paraId="25DF21DD" w14:textId="77777777" w:rsidR="00F464FF" w:rsidRPr="007E1CC0" w:rsidRDefault="00F464FF"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a) Thuộc dự án sử dụng đất vào mục đích công cộng quy định tại điểm e khoản 3 Điều 9 Luật Đất đai có mục đích kinh doanh mà không thuộc các trường hợp quy định tại các khoản 1, 2 và 5 Điều 124 Luật Đất đai;</w:t>
      </w:r>
    </w:p>
    <w:p w14:paraId="7C22EE01" w14:textId="77777777" w:rsidR="00F464FF" w:rsidRPr="007E1CC0" w:rsidRDefault="00F464FF" w:rsidP="004B0D11">
      <w:pPr>
        <w:widowControl w:val="0"/>
        <w:spacing w:before="0" w:after="160"/>
        <w:ind w:firstLine="567"/>
        <w:rPr>
          <w:rFonts w:ascii="Times New Roman" w:hAnsi="Times New Roman"/>
          <w:sz w:val="28"/>
          <w:szCs w:val="28"/>
        </w:rPr>
      </w:pPr>
      <w:r w:rsidRPr="007E1CC0">
        <w:rPr>
          <w:rFonts w:ascii="Times New Roman" w:hAnsi="Times New Roman"/>
          <w:sz w:val="28"/>
          <w:szCs w:val="28"/>
        </w:rPr>
        <w:t>b) Thuộc dự án đã được Quốc hội, Thủ tướng Chính phủ chấp thuận, quyết định chủ trương đầu tư theo quy định của pháp luật thuộc trường hợp thu hồi đất quy định tại khoản 31 Điều 79 Luật Đất đai mà không thuộc trường hợp lựa chọn nhà đầu tư theo quy định của pháp luật về đầu tư, pháp luật về đấu thầu và không phụ thuộc vào nguồn vốn đầu tư;</w:t>
      </w:r>
    </w:p>
    <w:p w14:paraId="63118A95" w14:textId="77777777" w:rsidR="00F464FF" w:rsidRPr="007E1CC0" w:rsidRDefault="00F464FF"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c) Dự án đầu tư có sử dụng đất thuộc trường hợp Nhà nước cho thuê đất thu tiền thuê đất hằng năm đối với quỹ đất do cơ quan, tổ chức của Nhà nước được giao quản lý.</w:t>
      </w:r>
    </w:p>
    <w:p w14:paraId="32FE5776" w14:textId="77777777" w:rsidR="00F464FF" w:rsidRPr="007E1CC0" w:rsidRDefault="00F464FF" w:rsidP="004B0D11">
      <w:pPr>
        <w:widowControl w:val="0"/>
        <w:spacing w:before="0" w:after="160"/>
        <w:ind w:firstLine="567"/>
        <w:rPr>
          <w:rFonts w:ascii="Times New Roman" w:hAnsi="Times New Roman"/>
          <w:sz w:val="28"/>
          <w:szCs w:val="28"/>
        </w:rPr>
      </w:pPr>
      <w:r w:rsidRPr="007E1CC0">
        <w:rPr>
          <w:rFonts w:ascii="Times New Roman" w:hAnsi="Times New Roman"/>
          <w:sz w:val="28"/>
          <w:szCs w:val="28"/>
        </w:rPr>
        <w:t>d) Thuộc trường hợp khác không quy định tại Điều 125 và Điều 126 Luật Đất đai.”.</w:t>
      </w:r>
    </w:p>
    <w:p w14:paraId="626E21D5" w14:textId="4EAD8528" w:rsidR="00F464FF" w:rsidRPr="007E1CC0" w:rsidRDefault="00F464FF" w:rsidP="004B0D11">
      <w:pPr>
        <w:widowControl w:val="0"/>
        <w:spacing w:before="0" w:after="160"/>
        <w:ind w:firstLine="567"/>
        <w:rPr>
          <w:rFonts w:ascii="Times New Roman" w:hAnsi="Times New Roman"/>
          <w:sz w:val="28"/>
          <w:szCs w:val="28"/>
        </w:rPr>
      </w:pPr>
      <w:r w:rsidRPr="007E1CC0">
        <w:rPr>
          <w:rFonts w:ascii="Times New Roman" w:hAnsi="Times New Roman"/>
          <w:sz w:val="28"/>
          <w:szCs w:val="28"/>
        </w:rPr>
        <w:t>b) Bổ sung khoản 1a</w:t>
      </w:r>
      <w:r w:rsidR="00676493" w:rsidRPr="007E1CC0">
        <w:rPr>
          <w:rFonts w:ascii="Times New Roman" w:hAnsi="Times New Roman"/>
          <w:sz w:val="28"/>
          <w:szCs w:val="28"/>
        </w:rPr>
        <w:t xml:space="preserve"> vào sau khoản 1</w:t>
      </w:r>
      <w:r w:rsidRPr="007E1CC0">
        <w:rPr>
          <w:rFonts w:ascii="Times New Roman" w:hAnsi="Times New Roman"/>
          <w:sz w:val="28"/>
          <w:szCs w:val="28"/>
        </w:rPr>
        <w:t xml:space="preserve"> như sau:</w:t>
      </w:r>
    </w:p>
    <w:p w14:paraId="3614CBA9" w14:textId="77777777" w:rsidR="00F464FF" w:rsidRPr="007E1CC0" w:rsidRDefault="00F464FF"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“1a. Thủ tướng Chính phủ ủy quyền cho Ủy ban nhân dân tỉnh, thành phố trực thuộc Trung ương quyết định giao đất, cho thuê đất không đấu giá quyền sử dụng đất, không đấu thầu lựa chọn nhà đầu tư thực hiện dự án có sử dụng đất quy định tại khoản 1 Điều này.”</w:t>
      </w:r>
    </w:p>
    <w:p w14:paraId="56D5DFB8" w14:textId="6AC265F6" w:rsidR="00F464FF" w:rsidRPr="007E1CC0" w:rsidRDefault="00D563FD" w:rsidP="004B0D11">
      <w:pPr>
        <w:widowControl w:val="0"/>
        <w:spacing w:before="0" w:after="160"/>
        <w:ind w:firstLine="567"/>
        <w:outlineLvl w:val="1"/>
        <w:rPr>
          <w:rFonts w:ascii="Times New Roman" w:hAnsi="Times New Roman"/>
          <w:bCs/>
          <w:sz w:val="28"/>
          <w:szCs w:val="28"/>
          <w:shd w:val="clear" w:color="auto" w:fill="FFFFFF"/>
          <w:lang w:eastAsia="en-US"/>
        </w:rPr>
      </w:pPr>
      <w:r w:rsidRPr="007E1CC0">
        <w:rPr>
          <w:rFonts w:ascii="Times New Roman" w:hAnsi="Times New Roman"/>
          <w:bCs/>
          <w:sz w:val="28"/>
          <w:szCs w:val="28"/>
          <w:shd w:val="clear" w:color="auto" w:fill="FFFFFF"/>
          <w:lang w:eastAsia="en-US"/>
        </w:rPr>
        <w:t xml:space="preserve">13. </w:t>
      </w:r>
      <w:r w:rsidR="00F464FF" w:rsidRPr="007E1CC0">
        <w:rPr>
          <w:rFonts w:ascii="Times New Roman" w:hAnsi="Times New Roman"/>
          <w:bCs/>
          <w:sz w:val="28"/>
          <w:szCs w:val="28"/>
          <w:shd w:val="clear" w:color="auto" w:fill="FFFFFF"/>
          <w:lang w:eastAsia="en-US"/>
        </w:rPr>
        <w:t xml:space="preserve">Sửa đổi, bổ sung </w:t>
      </w:r>
      <w:r w:rsidR="004A4DB0" w:rsidRPr="007E1CC0">
        <w:rPr>
          <w:rFonts w:ascii="Times New Roman" w:hAnsi="Times New Roman"/>
          <w:bCs/>
          <w:sz w:val="28"/>
          <w:szCs w:val="28"/>
          <w:shd w:val="clear" w:color="auto" w:fill="FFFFFF"/>
          <w:lang w:eastAsia="en-US"/>
        </w:rPr>
        <w:t>một số khoản</w:t>
      </w:r>
      <w:r w:rsidR="00676493" w:rsidRPr="007E1CC0">
        <w:rPr>
          <w:rFonts w:ascii="Times New Roman" w:hAnsi="Times New Roman"/>
          <w:bCs/>
          <w:sz w:val="28"/>
          <w:szCs w:val="28"/>
          <w:shd w:val="clear" w:color="auto" w:fill="FFFFFF"/>
          <w:lang w:eastAsia="en-US"/>
        </w:rPr>
        <w:t xml:space="preserve"> tại</w:t>
      </w:r>
      <w:r w:rsidR="004A4DB0" w:rsidRPr="007E1CC0">
        <w:rPr>
          <w:rFonts w:ascii="Times New Roman" w:hAnsi="Times New Roman"/>
          <w:bCs/>
          <w:sz w:val="28"/>
          <w:szCs w:val="28"/>
          <w:shd w:val="clear" w:color="auto" w:fill="FFFFFF"/>
          <w:lang w:eastAsia="en-US"/>
        </w:rPr>
        <w:t xml:space="preserve"> </w:t>
      </w:r>
      <w:r w:rsidR="00F464FF" w:rsidRPr="007E1CC0">
        <w:rPr>
          <w:rFonts w:ascii="Times New Roman" w:hAnsi="Times New Roman"/>
          <w:bCs/>
          <w:sz w:val="28"/>
          <w:szCs w:val="28"/>
          <w:shd w:val="clear" w:color="auto" w:fill="FFFFFF"/>
          <w:lang w:eastAsia="en-US"/>
        </w:rPr>
        <w:t>Điều 55</w:t>
      </w:r>
      <w:r w:rsidR="00AB6414" w:rsidRPr="007E1CC0">
        <w:rPr>
          <w:rFonts w:ascii="Times New Roman" w:hAnsi="Times New Roman"/>
          <w:bCs/>
          <w:sz w:val="28"/>
          <w:szCs w:val="28"/>
          <w:shd w:val="clear" w:color="auto" w:fill="FFFFFF"/>
          <w:lang w:eastAsia="en-US"/>
        </w:rPr>
        <w:t xml:space="preserve"> như sau</w:t>
      </w:r>
      <w:r w:rsidR="004A4DB0" w:rsidRPr="007E1CC0">
        <w:rPr>
          <w:rFonts w:ascii="Times New Roman" w:hAnsi="Times New Roman"/>
          <w:bCs/>
          <w:sz w:val="28"/>
          <w:szCs w:val="28"/>
          <w:shd w:val="clear" w:color="auto" w:fill="FFFFFF"/>
          <w:lang w:eastAsia="en-US"/>
        </w:rPr>
        <w:t>:</w:t>
      </w:r>
    </w:p>
    <w:p w14:paraId="7C9038FD" w14:textId="77777777" w:rsidR="00274244" w:rsidRPr="007E1CC0" w:rsidRDefault="00274244" w:rsidP="004B0D11">
      <w:pPr>
        <w:widowControl w:val="0"/>
        <w:spacing w:before="0" w:after="160"/>
        <w:ind w:firstLine="567"/>
        <w:jc w:val="left"/>
        <w:rPr>
          <w:rFonts w:ascii="Times New Roman" w:eastAsia="Calibri" w:hAnsi="Times New Roman"/>
          <w:kern w:val="2"/>
          <w:sz w:val="28"/>
          <w:szCs w:val="22"/>
          <w:lang w:eastAsia="en-US"/>
          <w14:ligatures w14:val="standardContextual"/>
        </w:rPr>
      </w:pPr>
      <w:r w:rsidRPr="007E1CC0">
        <w:rPr>
          <w:rFonts w:ascii="Times New Roman" w:eastAsia="Calibri" w:hAnsi="Times New Roman"/>
          <w:kern w:val="2"/>
          <w:sz w:val="28"/>
          <w:szCs w:val="22"/>
          <w:lang w:eastAsia="en-US"/>
          <w14:ligatures w14:val="standardContextual"/>
        </w:rPr>
        <w:t>a) Sửa đổi, bổ sung điểm b khoản 5 như sau:</w:t>
      </w:r>
    </w:p>
    <w:p w14:paraId="62E1C7A1" w14:textId="6056CA00" w:rsidR="00274244" w:rsidRPr="007E1CC0" w:rsidRDefault="00274244" w:rsidP="004B0D11">
      <w:pPr>
        <w:widowControl w:val="0"/>
        <w:spacing w:before="0" w:after="160"/>
        <w:ind w:firstLine="567"/>
        <w:rPr>
          <w:rFonts w:ascii="Times New Roman" w:eastAsia="Calibri" w:hAnsi="Times New Roman"/>
          <w:kern w:val="2"/>
          <w:sz w:val="28"/>
          <w:szCs w:val="22"/>
          <w:lang w:eastAsia="en-US"/>
          <w14:ligatures w14:val="standardContextual"/>
        </w:rPr>
      </w:pPr>
      <w:r w:rsidRPr="007E1CC0">
        <w:rPr>
          <w:rFonts w:ascii="Times New Roman" w:eastAsia="Calibri" w:hAnsi="Times New Roman"/>
          <w:kern w:val="2"/>
          <w:sz w:val="28"/>
          <w:szCs w:val="22"/>
          <w:lang w:eastAsia="en-US"/>
          <w14:ligatures w14:val="standardContextual"/>
        </w:rPr>
        <w:t>“b) Cơ quan có chức năng quản lý đất đai tổ chức xác định giá khởi điểm theo quy định của pháp luật</w:t>
      </w:r>
      <w:r w:rsidRPr="007E1CC0">
        <w:rPr>
          <w:rFonts w:ascii="Times New Roman" w:eastAsia="Calibri" w:hAnsi="Times New Roman"/>
          <w:i/>
          <w:iCs/>
          <w:kern w:val="2"/>
          <w:sz w:val="28"/>
          <w:szCs w:val="22"/>
          <w:lang w:eastAsia="en-US"/>
          <w14:ligatures w14:val="standardContextual"/>
        </w:rPr>
        <w:t>.</w:t>
      </w:r>
      <w:r w:rsidRPr="007E1CC0">
        <w:rPr>
          <w:rFonts w:ascii="Times New Roman" w:eastAsia="Calibri" w:hAnsi="Times New Roman"/>
          <w:i/>
          <w:iCs/>
          <w:spacing w:val="-2"/>
          <w:kern w:val="2"/>
          <w:sz w:val="28"/>
          <w:szCs w:val="28"/>
          <w:lang w:eastAsia="en-US"/>
          <w14:ligatures w14:val="standardContextual"/>
        </w:rPr>
        <w:t xml:space="preserve"> Thời điểm xác định giá khởi điểm để đấu giá quyền sử dụng đất khi nhà nước giao đất, cho thuê đất là thời điểm cơ quan có thẩm quyền phê duyệt phương án đấu giá quyền sử dụng đất”.</w:t>
      </w:r>
    </w:p>
    <w:p w14:paraId="14DE6B42" w14:textId="40FB4F04" w:rsidR="00274244" w:rsidRPr="007E1CC0" w:rsidRDefault="00274244" w:rsidP="004B0D11">
      <w:pPr>
        <w:widowControl w:val="0"/>
        <w:spacing w:before="0" w:after="160"/>
        <w:ind w:firstLine="567"/>
        <w:rPr>
          <w:rFonts w:ascii="Times New Roman" w:hAnsi="Times New Roman"/>
          <w:sz w:val="28"/>
          <w:szCs w:val="28"/>
        </w:rPr>
      </w:pPr>
      <w:r w:rsidRPr="007E1CC0">
        <w:rPr>
          <w:rFonts w:ascii="Times New Roman" w:hAnsi="Times New Roman"/>
          <w:sz w:val="28"/>
          <w:szCs w:val="28"/>
        </w:rPr>
        <w:t>b) Sửa đổi, điểm c khoản 9 như sau:</w:t>
      </w:r>
    </w:p>
    <w:p w14:paraId="65F48110" w14:textId="42AD7E98" w:rsidR="00F464FF" w:rsidRPr="007E1CC0" w:rsidRDefault="00F464FF" w:rsidP="004B0D11">
      <w:pPr>
        <w:widowControl w:val="0"/>
        <w:spacing w:before="0" w:after="160"/>
        <w:ind w:firstLine="567"/>
        <w:rPr>
          <w:rFonts w:ascii="Times New Roman" w:hAnsi="Times New Roman"/>
          <w:sz w:val="28"/>
          <w:szCs w:val="28"/>
        </w:rPr>
      </w:pPr>
      <w:r w:rsidRPr="007E1CC0">
        <w:rPr>
          <w:rFonts w:ascii="Times New Roman" w:hAnsi="Times New Roman"/>
          <w:sz w:val="28"/>
          <w:szCs w:val="28"/>
        </w:rPr>
        <w:t>“c) Kể từ thời điểm công bố kết quả trúng đấu giá thì khoản tiền đặt trước và tiền lãi (nếu có) được chuyển thành tiền đặt cọc để bảo đảm thực hiện nghĩa vụ tài chính của người sử dụng đất.</w:t>
      </w:r>
    </w:p>
    <w:p w14:paraId="7008403D" w14:textId="7E7B3AE0" w:rsidR="00F464FF" w:rsidRPr="007E1CC0" w:rsidRDefault="00F464FF"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lastRenderedPageBreak/>
        <w:t xml:space="preserve">Trường hợp người trúng đấu giá không nộp tiền hoặc không nộp đủ tiền trúng đấu giá quyền sử dụng đất theo quy định tại điểm b khoản này thì sau </w:t>
      </w:r>
      <w:r w:rsidRPr="007E1CC0">
        <w:rPr>
          <w:rFonts w:ascii="Times New Roman" w:hAnsi="Times New Roman"/>
          <w:strike/>
          <w:sz w:val="28"/>
          <w:szCs w:val="28"/>
        </w:rPr>
        <w:t>120 ngày kể từ ngày</w:t>
      </w:r>
      <w:r w:rsidRPr="007E1CC0">
        <w:rPr>
          <w:rFonts w:ascii="Times New Roman" w:hAnsi="Times New Roman"/>
          <w:sz w:val="28"/>
          <w:szCs w:val="28"/>
        </w:rPr>
        <w:t xml:space="preserve"> </w:t>
      </w:r>
      <w:r w:rsidR="00F24CF9" w:rsidRPr="007E1CC0">
        <w:rPr>
          <w:rFonts w:ascii="Times New Roman" w:hAnsi="Times New Roman"/>
          <w:i/>
          <w:iCs/>
          <w:sz w:val="28"/>
          <w:szCs w:val="28"/>
        </w:rPr>
        <w:t xml:space="preserve">thời hạn phải </w:t>
      </w:r>
      <w:r w:rsidR="00F32920" w:rsidRPr="007E1CC0">
        <w:rPr>
          <w:rFonts w:ascii="Times New Roman" w:hAnsi="Times New Roman"/>
          <w:i/>
          <w:iCs/>
          <w:sz w:val="28"/>
          <w:szCs w:val="28"/>
        </w:rPr>
        <w:t xml:space="preserve">hoàn thành việc nộp </w:t>
      </w:r>
      <w:r w:rsidR="00F24CF9" w:rsidRPr="007E1CC0">
        <w:rPr>
          <w:rFonts w:ascii="Times New Roman" w:hAnsi="Times New Roman"/>
          <w:i/>
          <w:iCs/>
          <w:sz w:val="28"/>
          <w:szCs w:val="28"/>
        </w:rPr>
        <w:t>tiền ghi trong phương án</w:t>
      </w:r>
      <w:r w:rsidR="00F24CF9" w:rsidRPr="007E1CC0">
        <w:rPr>
          <w:rFonts w:ascii="Times New Roman" w:hAnsi="Times New Roman"/>
          <w:sz w:val="28"/>
          <w:szCs w:val="28"/>
        </w:rPr>
        <w:t xml:space="preserve"> </w:t>
      </w:r>
      <w:r w:rsidRPr="007E1CC0">
        <w:rPr>
          <w:rFonts w:ascii="Times New Roman" w:hAnsi="Times New Roman"/>
          <w:strike/>
          <w:sz w:val="28"/>
          <w:szCs w:val="28"/>
        </w:rPr>
        <w:t>phê duyệt kết quả trúng</w:t>
      </w:r>
      <w:r w:rsidRPr="007E1CC0">
        <w:rPr>
          <w:rFonts w:ascii="Times New Roman" w:hAnsi="Times New Roman"/>
          <w:sz w:val="28"/>
          <w:szCs w:val="28"/>
        </w:rPr>
        <w:t xml:space="preserve"> đấu giá quyền sử dụng đất</w:t>
      </w:r>
      <w:r w:rsidR="001F25A4" w:rsidRPr="007E1CC0">
        <w:rPr>
          <w:rFonts w:ascii="Times New Roman" w:hAnsi="Times New Roman"/>
          <w:sz w:val="28"/>
          <w:szCs w:val="28"/>
        </w:rPr>
        <w:t xml:space="preserve"> </w:t>
      </w:r>
      <w:r w:rsidR="001F25A4" w:rsidRPr="007E1CC0">
        <w:rPr>
          <w:rFonts w:ascii="Times New Roman" w:hAnsi="Times New Roman"/>
          <w:i/>
          <w:iCs/>
          <w:sz w:val="28"/>
          <w:szCs w:val="28"/>
        </w:rPr>
        <w:t>đã được phê duyệt</w:t>
      </w:r>
      <w:r w:rsidRPr="007E1CC0">
        <w:rPr>
          <w:rFonts w:ascii="Times New Roman" w:hAnsi="Times New Roman"/>
          <w:sz w:val="28"/>
          <w:szCs w:val="28"/>
        </w:rPr>
        <w:t>, cơ quan thuế có trách nhiệm thông báo đến cơ quan có chức năng quản lý đất đai</w:t>
      </w:r>
      <w:r w:rsidR="001F25A4" w:rsidRPr="007E1CC0">
        <w:rPr>
          <w:rFonts w:ascii="Times New Roman" w:hAnsi="Times New Roman"/>
          <w:sz w:val="28"/>
          <w:szCs w:val="28"/>
        </w:rPr>
        <w:t xml:space="preserve"> </w:t>
      </w:r>
      <w:r w:rsidRPr="007E1CC0">
        <w:rPr>
          <w:rFonts w:ascii="Times New Roman" w:hAnsi="Times New Roman"/>
          <w:sz w:val="28"/>
          <w:szCs w:val="28"/>
        </w:rPr>
        <w:t>trình Ủy ban nhân dân cấp có thẩm quyền hủy quyết định công nhận kết quả trúng đấu giá,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đặt cọc theo quy định;”</w:t>
      </w:r>
    </w:p>
    <w:p w14:paraId="7A48E1E8" w14:textId="4DAD16B2" w:rsidR="002D091F" w:rsidRPr="007E1CC0" w:rsidRDefault="002D091F"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c) Bổ sung khoản 12</w:t>
      </w:r>
      <w:r w:rsidR="002C6A07" w:rsidRPr="007E1CC0">
        <w:rPr>
          <w:rFonts w:ascii="Times New Roman" w:hAnsi="Times New Roman"/>
          <w:sz w:val="28"/>
          <w:szCs w:val="28"/>
        </w:rPr>
        <w:t xml:space="preserve"> và khoản 13</w:t>
      </w:r>
      <w:r w:rsidRPr="007E1CC0">
        <w:rPr>
          <w:rFonts w:ascii="Times New Roman" w:hAnsi="Times New Roman"/>
          <w:sz w:val="28"/>
          <w:szCs w:val="28"/>
        </w:rPr>
        <w:t xml:space="preserve"> như sau:</w:t>
      </w:r>
    </w:p>
    <w:p w14:paraId="72AB96BD" w14:textId="77777777" w:rsidR="00CD701A" w:rsidRPr="007E1CC0" w:rsidRDefault="00503490"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“12. Trường hợp tổ chức, cá nhân đã trúng đấu giá quyền thuê rừng và hoàn thành việc nộp tiền thuê rừng theo quy định của pháp luật về lâm nghiệp</w:t>
      </w:r>
      <w:r w:rsidR="00CD701A" w:rsidRPr="007E1CC0">
        <w:rPr>
          <w:rFonts w:ascii="Times New Roman" w:hAnsi="Times New Roman"/>
          <w:i/>
          <w:iCs/>
          <w:sz w:val="28"/>
          <w:szCs w:val="28"/>
        </w:rPr>
        <w:t xml:space="preserve"> thì thực hiện như sau:</w:t>
      </w:r>
    </w:p>
    <w:p w14:paraId="344863FA" w14:textId="58A5588E" w:rsidR="00CD701A" w:rsidRPr="007E1CC0" w:rsidRDefault="00CD701A"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a) C</w:t>
      </w:r>
      <w:r w:rsidR="00503490" w:rsidRPr="007E1CC0">
        <w:rPr>
          <w:rFonts w:ascii="Times New Roman" w:hAnsi="Times New Roman"/>
          <w:i/>
          <w:iCs/>
          <w:sz w:val="28"/>
          <w:szCs w:val="28"/>
        </w:rPr>
        <w:t xml:space="preserve">ơ quan chuyên môn về nông nghiệp và môi trường hoàn thiện hồ sơ trình Ủy ban nhân dân cấp có thẩm quyền ban hành quyết định cho thuê đất và cho thuê rừng </w:t>
      </w:r>
      <w:r w:rsidRPr="007E1CC0">
        <w:rPr>
          <w:rFonts w:ascii="Times New Roman" w:hAnsi="Times New Roman"/>
          <w:i/>
          <w:iCs/>
          <w:sz w:val="28"/>
          <w:szCs w:val="28"/>
        </w:rPr>
        <w:t>theo Mẫu số</w:t>
      </w:r>
      <w:r w:rsidR="004A4DB0" w:rsidRPr="007E1CC0">
        <w:rPr>
          <w:rFonts w:ascii="Times New Roman" w:hAnsi="Times New Roman"/>
          <w:i/>
          <w:iCs/>
          <w:sz w:val="28"/>
          <w:szCs w:val="28"/>
        </w:rPr>
        <w:t xml:space="preserve"> 4b</w:t>
      </w:r>
      <w:r w:rsidR="004B0D11">
        <w:rPr>
          <w:rFonts w:ascii="Times New Roman" w:hAnsi="Times New Roman"/>
          <w:i/>
          <w:iCs/>
          <w:sz w:val="28"/>
          <w:szCs w:val="28"/>
        </w:rPr>
        <w:t xml:space="preserve"> </w:t>
      </w:r>
      <w:r w:rsidRPr="007E1CC0">
        <w:rPr>
          <w:rFonts w:ascii="Times New Roman" w:hAnsi="Times New Roman"/>
          <w:i/>
          <w:iCs/>
          <w:sz w:val="28"/>
          <w:szCs w:val="28"/>
        </w:rPr>
        <w:t>ban hành kèm theo Nghị định này;</w:t>
      </w:r>
    </w:p>
    <w:p w14:paraId="205996E4" w14:textId="77777777" w:rsidR="000149D7" w:rsidRPr="007E1CC0" w:rsidRDefault="00CD701A"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b) Thực hiện các bước công việc quy định tại các điểm đ, e, g, h, i và điểm k khoản 2 Điều 44 Nghị định này</w:t>
      </w:r>
      <w:r w:rsidR="000149D7" w:rsidRPr="007E1CC0">
        <w:rPr>
          <w:rFonts w:ascii="Times New Roman" w:hAnsi="Times New Roman"/>
          <w:i/>
          <w:iCs/>
          <w:sz w:val="28"/>
          <w:szCs w:val="28"/>
        </w:rPr>
        <w:t>;</w:t>
      </w:r>
    </w:p>
    <w:p w14:paraId="7BCE443D" w14:textId="77777777" w:rsidR="002C6A07" w:rsidRPr="007E1CC0" w:rsidRDefault="000149D7"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c) Người sử dụng đất nộp tiền thuê đất tính theo giá đất trong bảng giá.</w:t>
      </w:r>
    </w:p>
    <w:p w14:paraId="05AAB7D8" w14:textId="2772F1D0" w:rsidR="002C6A07" w:rsidRPr="007E1CC0" w:rsidRDefault="002C6A07"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13.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tổ chức, cá nhân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trúng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ấu giá quyền sử dụng đất mà có sử dụng đất chuyên trồng lúa và hoàn thành việc nộp tiền sử dụng đất theo quy </w:t>
      </w:r>
      <w:r w:rsidRPr="007E1CC0">
        <w:rPr>
          <w:rFonts w:ascii="Times New Roman" w:hAnsi="Times New Roman" w:hint="eastAsia"/>
          <w:i/>
          <w:iCs/>
          <w:sz w:val="28"/>
          <w:szCs w:val="28"/>
        </w:rPr>
        <w:t>đ</w:t>
      </w:r>
      <w:r w:rsidRPr="007E1CC0">
        <w:rPr>
          <w:rFonts w:ascii="Times New Roman" w:hAnsi="Times New Roman"/>
          <w:i/>
          <w:iCs/>
          <w:sz w:val="28"/>
          <w:szCs w:val="28"/>
        </w:rPr>
        <w:t>ịnh của pháp luật về đất trồng lúa thì thực hiện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 sau:</w:t>
      </w:r>
    </w:p>
    <w:p w14:paraId="015B8CA6" w14:textId="5F2FAE5B" w:rsidR="002C6A07" w:rsidRPr="007E1CC0" w:rsidRDefault="002C6A07"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a)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chuyên môn về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ờng hoàn thiện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trình Ủy ban nhân dân cấp có thẩm quyền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giao đất, cho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theo Mẫu số 4b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14:paraId="302F721B" w14:textId="77777777" w:rsidR="002C6A07" w:rsidRPr="007E1CC0" w:rsidRDefault="002C6A07"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b) Thực hiện các b</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công việc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các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w:t>
      </w:r>
      <w:r w:rsidRPr="007E1CC0">
        <w:rPr>
          <w:rFonts w:ascii="Times New Roman" w:hAnsi="Times New Roman" w:hint="eastAsia"/>
          <w:i/>
          <w:iCs/>
          <w:sz w:val="28"/>
          <w:szCs w:val="28"/>
        </w:rPr>
        <w:t>đ</w:t>
      </w:r>
      <w:r w:rsidRPr="007E1CC0">
        <w:rPr>
          <w:rFonts w:ascii="Times New Roman" w:hAnsi="Times New Roman"/>
          <w:i/>
          <w:iCs/>
          <w:sz w:val="28"/>
          <w:szCs w:val="28"/>
        </w:rPr>
        <w:t xml:space="preserve">, e, g, h, i và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k khoản 2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44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14:paraId="7E3A4575" w14:textId="0D54FA92" w:rsidR="00CD701A" w:rsidRPr="007E1CC0" w:rsidRDefault="002C6A07"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c)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nộp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tính theo giá </w:t>
      </w:r>
      <w:r w:rsidRPr="007E1CC0">
        <w:rPr>
          <w:rFonts w:ascii="Times New Roman" w:hAnsi="Times New Roman" w:hint="eastAsia"/>
          <w:i/>
          <w:iCs/>
          <w:sz w:val="28"/>
          <w:szCs w:val="28"/>
        </w:rPr>
        <w:t>đ</w:t>
      </w:r>
      <w:r w:rsidRPr="007E1CC0">
        <w:rPr>
          <w:rFonts w:ascii="Times New Roman" w:hAnsi="Times New Roman"/>
          <w:i/>
          <w:iCs/>
          <w:sz w:val="28"/>
          <w:szCs w:val="28"/>
        </w:rPr>
        <w:t>ất trong bảng giá.</w:t>
      </w:r>
      <w:r w:rsidR="00CD701A" w:rsidRPr="007E1CC0">
        <w:rPr>
          <w:rFonts w:ascii="Times New Roman" w:hAnsi="Times New Roman"/>
          <w:i/>
          <w:iCs/>
          <w:sz w:val="28"/>
          <w:szCs w:val="28"/>
        </w:rPr>
        <w:t>”</w:t>
      </w:r>
    </w:p>
    <w:p w14:paraId="045ADEF5" w14:textId="7E15A5D0" w:rsidR="00F464FF" w:rsidRPr="007E1CC0" w:rsidRDefault="00D563FD" w:rsidP="004B0D11">
      <w:pPr>
        <w:widowControl w:val="0"/>
        <w:spacing w:before="0" w:after="160"/>
        <w:ind w:firstLine="567"/>
        <w:outlineLvl w:val="1"/>
        <w:rPr>
          <w:rFonts w:ascii="Times New Roman" w:hAnsi="Times New Roman"/>
          <w:bCs/>
          <w:iCs/>
          <w:sz w:val="28"/>
          <w:szCs w:val="28"/>
          <w:lang w:eastAsia="x-none"/>
        </w:rPr>
      </w:pPr>
      <w:r w:rsidRPr="007E1CC0">
        <w:rPr>
          <w:rFonts w:ascii="Times New Roman" w:hAnsi="Times New Roman"/>
          <w:bCs/>
          <w:sz w:val="28"/>
          <w:szCs w:val="28"/>
          <w:shd w:val="clear" w:color="auto" w:fill="FFFFFF"/>
          <w:lang w:eastAsia="en-US"/>
        </w:rPr>
        <w:t xml:space="preserve">14. </w:t>
      </w:r>
      <w:r w:rsidR="001F25A4" w:rsidRPr="007E1CC0">
        <w:rPr>
          <w:rFonts w:ascii="Times New Roman" w:hAnsi="Times New Roman"/>
          <w:bCs/>
          <w:sz w:val="28"/>
          <w:szCs w:val="28"/>
          <w:shd w:val="clear" w:color="auto" w:fill="FFFFFF"/>
          <w:lang w:eastAsia="en-US"/>
        </w:rPr>
        <w:t xml:space="preserve">Bổ sung khoản 5 </w:t>
      </w:r>
      <w:r w:rsidR="00676493" w:rsidRPr="007E1CC0">
        <w:rPr>
          <w:rFonts w:ascii="Times New Roman" w:hAnsi="Times New Roman"/>
          <w:bCs/>
          <w:sz w:val="28"/>
          <w:szCs w:val="28"/>
          <w:shd w:val="clear" w:color="auto" w:fill="FFFFFF"/>
          <w:lang w:eastAsia="en-US"/>
        </w:rPr>
        <w:t xml:space="preserve">vào </w:t>
      </w:r>
      <w:r w:rsidR="00F464FF" w:rsidRPr="007E1CC0">
        <w:rPr>
          <w:rFonts w:ascii="Times New Roman" w:hAnsi="Times New Roman"/>
          <w:bCs/>
          <w:iCs/>
          <w:sz w:val="28"/>
          <w:szCs w:val="28"/>
          <w:lang w:eastAsia="x-none"/>
        </w:rPr>
        <w:t>Điều 77</w:t>
      </w:r>
      <w:r w:rsidR="000149D7" w:rsidRPr="007E1CC0">
        <w:rPr>
          <w:rFonts w:ascii="Times New Roman" w:hAnsi="Times New Roman"/>
          <w:bCs/>
          <w:iCs/>
          <w:sz w:val="28"/>
          <w:szCs w:val="28"/>
          <w:lang w:eastAsia="x-none"/>
        </w:rPr>
        <w:t xml:space="preserve"> như sau:</w:t>
      </w:r>
    </w:p>
    <w:p w14:paraId="08ACFA16" w14:textId="5BF365EE" w:rsidR="00F464FF" w:rsidRPr="007E1CC0" w:rsidRDefault="00F464FF" w:rsidP="004B0D11">
      <w:pPr>
        <w:widowControl w:val="0"/>
        <w:shd w:val="clear" w:color="auto" w:fill="FFFFFF"/>
        <w:spacing w:before="0" w:after="160"/>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“5. Đối với trường hợp địa phương đã thực hiện dồn điền đổi thửa, đã sử dụng đất ổn định trước ngày Nghị định này có hiệu lực thi hành thì giải quyết việc cấp Giấy chứng nhận như sau:</w:t>
      </w:r>
    </w:p>
    <w:p w14:paraId="6F02E519" w14:textId="77777777" w:rsidR="00F464FF" w:rsidRPr="007E1CC0" w:rsidRDefault="00F464FF" w:rsidP="004B0D11">
      <w:pPr>
        <w:widowControl w:val="0"/>
        <w:shd w:val="clear" w:color="auto" w:fill="FFFFFF"/>
        <w:spacing w:before="0" w:after="160"/>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a) Người sử dụng đất nộp đơn đăng ký đất đai theo mẫu số 11/ĐK đến cơ quan có chức năng quản lý đất đai cấp xã nơi có đất; Giấy chứng nhận đã cấp (đối với trường hợp đã được cấp Giấy chứng nhận);</w:t>
      </w:r>
    </w:p>
    <w:p w14:paraId="5D1BD861" w14:textId="77777777" w:rsidR="00F464FF" w:rsidRPr="007E1CC0" w:rsidRDefault="00F464FF" w:rsidP="005824F7">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lastRenderedPageBreak/>
        <w:t>b) Trong ngày làm việc nhận được các giấy tờ quy định tại điểm a khoản này, cơ quan có chức năng quản lý đất đai cấp xã nơi có đất trình Ủy ban nhân dân cấp xã cấp Giấy chứng nhận cho người sử dụng đất;</w:t>
      </w:r>
    </w:p>
    <w:p w14:paraId="1048FB73" w14:textId="77777777" w:rsidR="00F464FF" w:rsidRPr="007E1CC0" w:rsidRDefault="00F464FF" w:rsidP="005824F7">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c) Trong thời hạn không quá 02 ngày làm việc, Ủy ban nhân dân cấp xã nơi có đất thực hiện việc ký Giấy chứng nhận và chuyển Giấy chứng nhận đã cấp đến cơ quan có chức năng quản lý đất đai cấp xã.</w:t>
      </w:r>
    </w:p>
    <w:p w14:paraId="5AE32811" w14:textId="77777777" w:rsidR="00F464FF" w:rsidRPr="007E1CC0" w:rsidRDefault="00F464FF" w:rsidP="005824F7">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 xml:space="preserve">d) Trong ngày làm việc cơ quan có chức năng quản lý đất đai cấp xã nơi có </w:t>
      </w:r>
      <w:r w:rsidRPr="007E1CC0">
        <w:rPr>
          <w:rFonts w:ascii="Times New Roman" w:hAnsi="Times New Roman"/>
          <w:bCs/>
          <w:i/>
          <w:iCs/>
          <w:sz w:val="28"/>
          <w:szCs w:val="28"/>
          <w:u w:color="FF0000"/>
          <w:shd w:val="clear" w:color="auto" w:fill="FFFFFF"/>
          <w:lang w:eastAsia="en-US"/>
        </w:rPr>
        <w:t>đất trao</w:t>
      </w:r>
      <w:r w:rsidRPr="007E1CC0">
        <w:rPr>
          <w:rFonts w:ascii="Times New Roman" w:hAnsi="Times New Roman"/>
          <w:bCs/>
          <w:i/>
          <w:iCs/>
          <w:sz w:val="28"/>
          <w:szCs w:val="28"/>
          <w:shd w:val="clear" w:color="auto" w:fill="FFFFFF"/>
          <w:lang w:eastAsia="en-US"/>
        </w:rPr>
        <w:t xml:space="preserve"> Giấy chứng nhận cho người được cấp; chuyển 01 bản sao Giấy chứng nhận đã được cấp theo phương án sử dụng đất đến Văn phòng đăng ký đất đai hoặc Chi nhánh Văn phòng đăng ký đất đai để lập, cập nhật hồ sơ địa chính, cơ sở dữ liệu đất đai.”</w:t>
      </w:r>
    </w:p>
    <w:p w14:paraId="6EC2013F" w14:textId="41166F02" w:rsidR="0045703F"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sz w:val="28"/>
          <w:szCs w:val="28"/>
          <w:shd w:val="clear" w:color="auto" w:fill="FFFFFF"/>
          <w:lang w:eastAsia="en-US"/>
        </w:rPr>
        <w:t xml:space="preserve">15. </w:t>
      </w:r>
      <w:r w:rsidR="0045703F" w:rsidRPr="007E1CC0">
        <w:rPr>
          <w:rFonts w:ascii="Times New Roman" w:hAnsi="Times New Roman"/>
          <w:bCs/>
          <w:sz w:val="28"/>
          <w:szCs w:val="28"/>
          <w:shd w:val="clear" w:color="auto" w:fill="FFFFFF"/>
          <w:lang w:eastAsia="en-US"/>
        </w:rPr>
        <w:t xml:space="preserve">Bổ sung khoản 4a vào </w:t>
      </w:r>
      <w:r w:rsidR="00D51046" w:rsidRPr="007E1CC0">
        <w:rPr>
          <w:rFonts w:ascii="Times New Roman" w:hAnsi="Times New Roman"/>
          <w:bCs/>
          <w:sz w:val="28"/>
          <w:szCs w:val="28"/>
          <w:shd w:val="clear" w:color="auto" w:fill="FFFFFF"/>
          <w:lang w:eastAsia="en-US"/>
        </w:rPr>
        <w:t xml:space="preserve">sau khoản 4 </w:t>
      </w:r>
      <w:r w:rsidR="0045703F" w:rsidRPr="007E1CC0">
        <w:rPr>
          <w:rFonts w:ascii="Times New Roman" w:hAnsi="Times New Roman"/>
          <w:bCs/>
          <w:iCs/>
          <w:sz w:val="28"/>
          <w:szCs w:val="28"/>
          <w:lang w:eastAsia="x-none"/>
        </w:rPr>
        <w:t>Điều 99 như sau:</w:t>
      </w:r>
    </w:p>
    <w:p w14:paraId="243A8AAD" w14:textId="612F7E88" w:rsidR="0045703F" w:rsidRPr="007E1CC0" w:rsidRDefault="0045703F" w:rsidP="005824F7">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w:t>
      </w:r>
      <w:r w:rsidR="009A3B95" w:rsidRPr="007E1CC0">
        <w:rPr>
          <w:rFonts w:ascii="Times New Roman" w:hAnsi="Times New Roman"/>
          <w:bCs/>
          <w:i/>
          <w:iCs/>
          <w:sz w:val="28"/>
          <w:szCs w:val="28"/>
          <w:shd w:val="clear" w:color="auto" w:fill="FFFFFF"/>
          <w:lang w:eastAsia="en-US"/>
        </w:rPr>
        <w:t xml:space="preserve">4a. Đối với trường hợp đã có </w:t>
      </w:r>
      <w:r w:rsidR="009A3B95" w:rsidRPr="007E1CC0">
        <w:rPr>
          <w:rFonts w:ascii="Times New Roman" w:hAnsi="Times New Roman"/>
          <w:bCs/>
          <w:i/>
          <w:iCs/>
          <w:strike/>
          <w:sz w:val="28"/>
          <w:szCs w:val="28"/>
          <w:shd w:val="clear" w:color="auto" w:fill="FFFFFF"/>
          <w:lang w:eastAsia="en-US"/>
        </w:rPr>
        <w:t>đề án</w:t>
      </w:r>
      <w:r w:rsidR="009A3B95" w:rsidRPr="007E1CC0">
        <w:rPr>
          <w:rFonts w:ascii="Times New Roman" w:hAnsi="Times New Roman"/>
          <w:bCs/>
          <w:i/>
          <w:iCs/>
          <w:sz w:val="28"/>
          <w:szCs w:val="28"/>
          <w:shd w:val="clear" w:color="auto" w:fill="FFFFFF"/>
          <w:lang w:eastAsia="en-US"/>
        </w:rPr>
        <w:t xml:space="preserve"> nội dung sử dụng đất lâm nghiệp kết hợp </w:t>
      </w:r>
      <w:r w:rsidR="009A3B95" w:rsidRPr="007E1CC0">
        <w:rPr>
          <w:rFonts w:ascii="Times New Roman" w:hAnsi="Times New Roman"/>
          <w:bCs/>
          <w:i/>
          <w:iCs/>
          <w:strike/>
          <w:sz w:val="28"/>
          <w:szCs w:val="28"/>
          <w:shd w:val="clear" w:color="auto" w:fill="FFFFFF"/>
          <w:lang w:eastAsia="en-US"/>
        </w:rPr>
        <w:t xml:space="preserve">với </w:t>
      </w:r>
      <w:r w:rsidR="009A3B95" w:rsidRPr="007E1CC0">
        <w:rPr>
          <w:rFonts w:ascii="Times New Roman" w:hAnsi="Times New Roman"/>
          <w:bCs/>
          <w:i/>
          <w:iCs/>
          <w:sz w:val="28"/>
          <w:szCs w:val="28"/>
          <w:shd w:val="clear" w:color="auto" w:fill="FFFFFF"/>
          <w:lang w:eastAsia="en-US"/>
        </w:rPr>
        <w:t xml:space="preserve">để xây dựng công trình phục vụ du lịch sinh thái, nghỉ dưỡng, giải trí theo quy định của pháp luật về lâm nghiệp được thể hiện ở phương án quản lý rừng bền vững và đề án du lịch sinh thái, nghỉ dưỡng, giải trí của khu rừng được cơ quan có thẩm quyền phê duyệt thì người sử dụng đất không phải lập phương án sử dụng đất quy định tại khoản 4 Điều này. Tổ chức, cá nhân sử dụng đất lâm nghiệp trong trường hợp này có trách nhiệm thực hiện </w:t>
      </w:r>
      <w:r w:rsidR="009A3B95" w:rsidRPr="007E1CC0">
        <w:rPr>
          <w:rFonts w:ascii="Times New Roman" w:hAnsi="Times New Roman"/>
          <w:bCs/>
          <w:i/>
          <w:iCs/>
          <w:strike/>
          <w:sz w:val="28"/>
          <w:szCs w:val="28"/>
          <w:shd w:val="clear" w:color="auto" w:fill="FFFFFF"/>
          <w:lang w:eastAsia="en-US"/>
        </w:rPr>
        <w:t>quy định</w:t>
      </w:r>
      <w:r w:rsidR="009A3B95" w:rsidRPr="007E1CC0">
        <w:rPr>
          <w:rFonts w:ascii="Times New Roman" w:hAnsi="Times New Roman"/>
          <w:bCs/>
          <w:i/>
          <w:iCs/>
          <w:sz w:val="28"/>
          <w:szCs w:val="28"/>
          <w:shd w:val="clear" w:color="auto" w:fill="FFFFFF"/>
          <w:lang w:eastAsia="en-US"/>
        </w:rPr>
        <w:t xml:space="preserve"> theo quy định của pháp luật về đất đai và pháp luật về lâm nghiệp</w:t>
      </w:r>
      <w:r w:rsidRPr="007E1CC0">
        <w:rPr>
          <w:rFonts w:ascii="Times New Roman" w:hAnsi="Times New Roman"/>
          <w:bCs/>
          <w:i/>
          <w:iCs/>
          <w:sz w:val="28"/>
          <w:szCs w:val="28"/>
          <w:shd w:val="clear" w:color="auto" w:fill="FFFFFF"/>
          <w:lang w:eastAsia="en-US"/>
        </w:rPr>
        <w:t>.”</w:t>
      </w:r>
    </w:p>
    <w:p w14:paraId="0490FFA7" w14:textId="00C8B3CF" w:rsidR="00F464FF" w:rsidRPr="007E1CC0" w:rsidRDefault="00D563FD"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 xml:space="preserve">16. </w:t>
      </w:r>
      <w:r w:rsidR="00D5002F" w:rsidRPr="007E1CC0">
        <w:rPr>
          <w:rFonts w:ascii="Times New Roman" w:hAnsi="Times New Roman"/>
          <w:bCs/>
          <w:iCs/>
          <w:sz w:val="28"/>
          <w:szCs w:val="28"/>
          <w:lang w:eastAsia="x-none"/>
        </w:rPr>
        <w:t>Sửa đổi, b</w:t>
      </w:r>
      <w:r w:rsidR="00F464FF" w:rsidRPr="007E1CC0">
        <w:rPr>
          <w:rFonts w:ascii="Times New Roman" w:hAnsi="Times New Roman"/>
          <w:bCs/>
          <w:iCs/>
          <w:sz w:val="28"/>
          <w:szCs w:val="28"/>
          <w:lang w:eastAsia="x-none"/>
        </w:rPr>
        <w:t>ổ sung</w:t>
      </w:r>
      <w:r w:rsidR="0095622E" w:rsidRPr="007E1CC0">
        <w:rPr>
          <w:rFonts w:ascii="Times New Roman" w:hAnsi="Times New Roman"/>
          <w:bCs/>
          <w:iCs/>
          <w:sz w:val="28"/>
          <w:szCs w:val="28"/>
          <w:lang w:eastAsia="x-none"/>
        </w:rPr>
        <w:t xml:space="preserve"> </w:t>
      </w:r>
      <w:r w:rsidR="00F464FF" w:rsidRPr="007E1CC0">
        <w:rPr>
          <w:rFonts w:ascii="Times New Roman" w:hAnsi="Times New Roman"/>
          <w:bCs/>
          <w:iCs/>
          <w:sz w:val="28"/>
          <w:szCs w:val="28"/>
          <w:lang w:eastAsia="x-none"/>
        </w:rPr>
        <w:t>Điều 112</w:t>
      </w:r>
      <w:r w:rsidR="00AB6414" w:rsidRPr="007E1CC0">
        <w:rPr>
          <w:rFonts w:ascii="Times New Roman" w:hAnsi="Times New Roman"/>
          <w:bCs/>
          <w:iCs/>
          <w:sz w:val="28"/>
          <w:szCs w:val="28"/>
          <w:lang w:eastAsia="x-none"/>
        </w:rPr>
        <w:t xml:space="preserve"> như sau</w:t>
      </w:r>
      <w:r w:rsidR="004A4DB0" w:rsidRPr="007E1CC0">
        <w:rPr>
          <w:rFonts w:ascii="Times New Roman" w:hAnsi="Times New Roman"/>
          <w:bCs/>
          <w:iCs/>
          <w:sz w:val="28"/>
          <w:szCs w:val="28"/>
          <w:lang w:eastAsia="x-none"/>
        </w:rPr>
        <w:t>:</w:t>
      </w:r>
    </w:p>
    <w:p w14:paraId="0F938381" w14:textId="66A2F43D" w:rsidR="00D5002F" w:rsidRPr="007E1CC0" w:rsidRDefault="00D5002F"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a) Sửa đổi, bổ sung khoản 11 như sau:</w:t>
      </w:r>
    </w:p>
    <w:p w14:paraId="76F06372" w14:textId="6D1E111E" w:rsidR="00D5002F" w:rsidRPr="007E1CC0" w:rsidRDefault="00D5002F"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“11. Tr</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ờng hợp khu công nghiệp </w:t>
      </w:r>
      <w:r w:rsidRPr="007E1CC0">
        <w:rPr>
          <w:rFonts w:ascii="Times New Roman" w:hAnsi="Times New Roman" w:hint="eastAsia"/>
          <w:bCs/>
          <w:iCs/>
          <w:sz w:val="28"/>
          <w:szCs w:val="28"/>
          <w:lang w:eastAsia="x-none"/>
        </w:rPr>
        <w:t>đư</w:t>
      </w:r>
      <w:r w:rsidRPr="007E1CC0">
        <w:rPr>
          <w:rFonts w:ascii="Times New Roman" w:hAnsi="Times New Roman"/>
          <w:bCs/>
          <w:iCs/>
          <w:sz w:val="28"/>
          <w:szCs w:val="28"/>
          <w:lang w:eastAsia="x-none"/>
        </w:rPr>
        <w:t xml:space="preserve">ợc </w:t>
      </w:r>
      <w:r w:rsidRPr="007E1CC0">
        <w:rPr>
          <w:rFonts w:ascii="Times New Roman" w:hAnsi="Times New Roman" w:hint="eastAsia"/>
          <w:bCs/>
          <w:iCs/>
          <w:sz w:val="28"/>
          <w:szCs w:val="28"/>
          <w:lang w:eastAsia="x-none"/>
        </w:rPr>
        <w:t>đ</w:t>
      </w:r>
      <w:r w:rsidRPr="007E1CC0">
        <w:rPr>
          <w:rFonts w:ascii="Times New Roman" w:hAnsi="Times New Roman"/>
          <w:bCs/>
          <w:iCs/>
          <w:sz w:val="28"/>
          <w:szCs w:val="28"/>
          <w:lang w:eastAsia="x-none"/>
        </w:rPr>
        <w:t>ầu t</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 bằng ngân sách nhà n</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ớc mà c</w:t>
      </w:r>
      <w:r w:rsidRPr="007E1CC0">
        <w:rPr>
          <w:rFonts w:ascii="Times New Roman" w:hAnsi="Times New Roman" w:hint="eastAsia"/>
          <w:bCs/>
          <w:iCs/>
          <w:sz w:val="28"/>
          <w:szCs w:val="28"/>
          <w:lang w:eastAsia="x-none"/>
        </w:rPr>
        <w:t>ơ</w:t>
      </w:r>
      <w:r w:rsidRPr="007E1CC0">
        <w:rPr>
          <w:rFonts w:ascii="Times New Roman" w:hAnsi="Times New Roman"/>
          <w:bCs/>
          <w:iCs/>
          <w:sz w:val="28"/>
          <w:szCs w:val="28"/>
          <w:lang w:eastAsia="x-none"/>
        </w:rPr>
        <w:t xml:space="preserve"> quan nhà n</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ớc có thẩm quyền </w:t>
      </w:r>
      <w:r w:rsidRPr="007E1CC0">
        <w:rPr>
          <w:rFonts w:ascii="Times New Roman" w:hAnsi="Times New Roman" w:hint="eastAsia"/>
          <w:bCs/>
          <w:iCs/>
          <w:sz w:val="28"/>
          <w:szCs w:val="28"/>
          <w:lang w:eastAsia="x-none"/>
        </w:rPr>
        <w:t>đã</w:t>
      </w:r>
      <w:r w:rsidRPr="007E1CC0">
        <w:rPr>
          <w:rFonts w:ascii="Times New Roman" w:hAnsi="Times New Roman"/>
          <w:bCs/>
          <w:iCs/>
          <w:sz w:val="28"/>
          <w:szCs w:val="28"/>
          <w:lang w:eastAsia="x-none"/>
        </w:rPr>
        <w:t xml:space="preserve"> giao cho tổ chức, </w:t>
      </w:r>
      <w:r w:rsidRPr="007E1CC0">
        <w:rPr>
          <w:rFonts w:ascii="Times New Roman" w:hAnsi="Times New Roman" w:hint="eastAsia"/>
          <w:bCs/>
          <w:iCs/>
          <w:sz w:val="28"/>
          <w:szCs w:val="28"/>
          <w:lang w:eastAsia="x-none"/>
        </w:rPr>
        <w:t>đơ</w:t>
      </w:r>
      <w:r w:rsidRPr="007E1CC0">
        <w:rPr>
          <w:rFonts w:ascii="Times New Roman" w:hAnsi="Times New Roman"/>
          <w:bCs/>
          <w:iCs/>
          <w:sz w:val="28"/>
          <w:szCs w:val="28"/>
          <w:lang w:eastAsia="x-none"/>
        </w:rPr>
        <w:t>n vị sự nghiệp công lập quản lý tr</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ớc ngày 01 tháng 8 n</w:t>
      </w:r>
      <w:r w:rsidRPr="007E1CC0">
        <w:rPr>
          <w:rFonts w:ascii="Times New Roman" w:hAnsi="Times New Roman" w:hint="eastAsia"/>
          <w:bCs/>
          <w:iCs/>
          <w:sz w:val="28"/>
          <w:szCs w:val="28"/>
          <w:lang w:eastAsia="x-none"/>
        </w:rPr>
        <w:t>ă</w:t>
      </w:r>
      <w:r w:rsidRPr="007E1CC0">
        <w:rPr>
          <w:rFonts w:ascii="Times New Roman" w:hAnsi="Times New Roman"/>
          <w:bCs/>
          <w:iCs/>
          <w:sz w:val="28"/>
          <w:szCs w:val="28"/>
          <w:lang w:eastAsia="x-none"/>
        </w:rPr>
        <w:t xml:space="preserve">m 2024 thì Ủy ban nhân dân cấp có thẩm quyền cho các tổ chức, cá nhân thuê </w:t>
      </w:r>
      <w:r w:rsidRPr="007E1CC0">
        <w:rPr>
          <w:rFonts w:ascii="Times New Roman" w:hAnsi="Times New Roman" w:hint="eastAsia"/>
          <w:bCs/>
          <w:iCs/>
          <w:sz w:val="28"/>
          <w:szCs w:val="28"/>
          <w:lang w:eastAsia="x-none"/>
        </w:rPr>
        <w:t>đ</w:t>
      </w:r>
      <w:r w:rsidRPr="007E1CC0">
        <w:rPr>
          <w:rFonts w:ascii="Times New Roman" w:hAnsi="Times New Roman"/>
          <w:bCs/>
          <w:iCs/>
          <w:sz w:val="28"/>
          <w:szCs w:val="28"/>
          <w:lang w:eastAsia="x-none"/>
        </w:rPr>
        <w:t xml:space="preserve">ất gắn với kết cấu hạ tầng </w:t>
      </w:r>
      <w:r w:rsidRPr="007E1CC0">
        <w:rPr>
          <w:rFonts w:ascii="Times New Roman" w:hAnsi="Times New Roman" w:hint="eastAsia"/>
          <w:bCs/>
          <w:iCs/>
          <w:sz w:val="28"/>
          <w:szCs w:val="28"/>
          <w:lang w:eastAsia="x-none"/>
        </w:rPr>
        <w:t>đã</w:t>
      </w:r>
      <w:r w:rsidRPr="007E1CC0">
        <w:rPr>
          <w:rFonts w:ascii="Times New Roman" w:hAnsi="Times New Roman"/>
          <w:bCs/>
          <w:iCs/>
          <w:sz w:val="28"/>
          <w:szCs w:val="28"/>
          <w:lang w:eastAsia="x-none"/>
        </w:rPr>
        <w:t xml:space="preserve"> </w:t>
      </w:r>
      <w:r w:rsidRPr="007E1CC0">
        <w:rPr>
          <w:rFonts w:ascii="Times New Roman" w:hAnsi="Times New Roman" w:hint="eastAsia"/>
          <w:bCs/>
          <w:iCs/>
          <w:sz w:val="28"/>
          <w:szCs w:val="28"/>
          <w:lang w:eastAsia="x-none"/>
        </w:rPr>
        <w:t>đư</w:t>
      </w:r>
      <w:r w:rsidRPr="007E1CC0">
        <w:rPr>
          <w:rFonts w:ascii="Times New Roman" w:hAnsi="Times New Roman"/>
          <w:bCs/>
          <w:iCs/>
          <w:sz w:val="28"/>
          <w:szCs w:val="28"/>
          <w:lang w:eastAsia="x-none"/>
        </w:rPr>
        <w:t xml:space="preserve">ợc </w:t>
      </w:r>
      <w:r w:rsidRPr="007E1CC0">
        <w:rPr>
          <w:rFonts w:ascii="Times New Roman" w:hAnsi="Times New Roman" w:hint="eastAsia"/>
          <w:bCs/>
          <w:iCs/>
          <w:sz w:val="28"/>
          <w:szCs w:val="28"/>
          <w:lang w:eastAsia="x-none"/>
        </w:rPr>
        <w:t>đ</w:t>
      </w:r>
      <w:r w:rsidRPr="007E1CC0">
        <w:rPr>
          <w:rFonts w:ascii="Times New Roman" w:hAnsi="Times New Roman"/>
          <w:bCs/>
          <w:iCs/>
          <w:sz w:val="28"/>
          <w:szCs w:val="28"/>
          <w:lang w:eastAsia="x-none"/>
        </w:rPr>
        <w:t>ầu t</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 </w:t>
      </w:r>
      <w:r w:rsidRPr="007E1CC0">
        <w:rPr>
          <w:rFonts w:ascii="Times New Roman" w:hAnsi="Times New Roman"/>
          <w:bCs/>
          <w:i/>
          <w:sz w:val="28"/>
          <w:szCs w:val="28"/>
          <w:lang w:eastAsia="x-none"/>
        </w:rPr>
        <w:t>theo trình tự, thủ tục chuyển hình thức giao đất, cho thuê đất quy định tại Điều 51 Nghị định này.</w:t>
      </w:r>
      <w:r w:rsidRPr="007E1CC0">
        <w:rPr>
          <w:rFonts w:ascii="Times New Roman" w:hAnsi="Times New Roman"/>
          <w:bCs/>
          <w:iCs/>
          <w:sz w:val="28"/>
          <w:szCs w:val="28"/>
          <w:lang w:eastAsia="x-none"/>
        </w:rPr>
        <w:t>”.</w:t>
      </w:r>
    </w:p>
    <w:p w14:paraId="1A3DDA0F" w14:textId="2FC4C4A6" w:rsidR="00D5002F" w:rsidRPr="007E1CC0" w:rsidRDefault="00D5002F" w:rsidP="005824F7">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b) Bổ sung các khoản 16</w:t>
      </w:r>
      <w:r w:rsidR="00EB55FE" w:rsidRPr="007E1CC0">
        <w:rPr>
          <w:rFonts w:ascii="Times New Roman" w:hAnsi="Times New Roman"/>
          <w:bCs/>
          <w:iCs/>
          <w:sz w:val="28"/>
          <w:szCs w:val="28"/>
          <w:lang w:eastAsia="x-none"/>
        </w:rPr>
        <w:t xml:space="preserve"> và khoản </w:t>
      </w:r>
      <w:r w:rsidRPr="007E1CC0">
        <w:rPr>
          <w:rFonts w:ascii="Times New Roman" w:hAnsi="Times New Roman"/>
          <w:bCs/>
          <w:iCs/>
          <w:sz w:val="28"/>
          <w:szCs w:val="28"/>
          <w:lang w:eastAsia="x-none"/>
        </w:rPr>
        <w:t>17</w:t>
      </w:r>
      <w:r w:rsidR="00EB55FE" w:rsidRPr="007E1CC0">
        <w:rPr>
          <w:rFonts w:ascii="Times New Roman" w:hAnsi="Times New Roman"/>
          <w:bCs/>
          <w:iCs/>
          <w:sz w:val="28"/>
          <w:szCs w:val="28"/>
          <w:lang w:eastAsia="x-none"/>
        </w:rPr>
        <w:t xml:space="preserve"> </w:t>
      </w:r>
      <w:r w:rsidRPr="007E1CC0">
        <w:rPr>
          <w:rFonts w:ascii="Times New Roman" w:hAnsi="Times New Roman"/>
          <w:bCs/>
          <w:iCs/>
          <w:sz w:val="28"/>
          <w:szCs w:val="28"/>
          <w:lang w:eastAsia="x-none"/>
        </w:rPr>
        <w:t>nh</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 sau:</w:t>
      </w:r>
    </w:p>
    <w:p w14:paraId="10FA242C" w14:textId="4DC69EE1" w:rsidR="00262C51" w:rsidRPr="007E1CC0" w:rsidRDefault="00EB55FE" w:rsidP="00262C51">
      <w:pPr>
        <w:widowControl w:val="0"/>
        <w:spacing w:before="0" w:after="160" w:line="340" w:lineRule="exact"/>
        <w:ind w:firstLine="567"/>
        <w:outlineLvl w:val="1"/>
        <w:rPr>
          <w:rFonts w:ascii="Times New Roman Italic" w:hAnsi="Times New Roman Italic"/>
          <w:i/>
          <w:iCs/>
          <w:spacing w:val="-4"/>
          <w:sz w:val="28"/>
          <w:szCs w:val="28"/>
        </w:rPr>
      </w:pPr>
      <w:r w:rsidRPr="007E1CC0">
        <w:rPr>
          <w:rFonts w:ascii="Times New Roman Italic" w:hAnsi="Times New Roman Italic"/>
          <w:i/>
          <w:iCs/>
          <w:spacing w:val="-4"/>
          <w:sz w:val="28"/>
          <w:szCs w:val="28"/>
        </w:rPr>
        <w:t>“16</w:t>
      </w:r>
      <w:r w:rsidR="00262C51" w:rsidRPr="007E1CC0">
        <w:rPr>
          <w:rFonts w:ascii="Times New Roman Italic" w:hAnsi="Times New Roman Italic"/>
          <w:i/>
          <w:iCs/>
          <w:spacing w:val="-4"/>
          <w:sz w:val="28"/>
          <w:szCs w:val="28"/>
        </w:rPr>
        <w:t xml:space="preserve">. Quy </w:t>
      </w:r>
      <w:r w:rsidR="00262C51" w:rsidRPr="007E1CC0">
        <w:rPr>
          <w:rFonts w:ascii="Times New Roman Italic" w:hAnsi="Times New Roman Italic" w:hint="eastAsia"/>
          <w:i/>
          <w:iCs/>
          <w:spacing w:val="-4"/>
          <w:sz w:val="28"/>
          <w:szCs w:val="28"/>
        </w:rPr>
        <w:t>đ</w:t>
      </w:r>
      <w:r w:rsidR="00262C51" w:rsidRPr="007E1CC0">
        <w:rPr>
          <w:rFonts w:ascii="Times New Roman Italic" w:hAnsi="Times New Roman Italic"/>
          <w:i/>
          <w:iCs/>
          <w:spacing w:val="-4"/>
          <w:sz w:val="28"/>
          <w:szCs w:val="28"/>
        </w:rPr>
        <w:t xml:space="preserve">ịnh chuyển tiếp </w:t>
      </w:r>
      <w:r w:rsidR="00262C51" w:rsidRPr="007E1CC0">
        <w:rPr>
          <w:rFonts w:ascii="Times New Roman Italic" w:hAnsi="Times New Roman Italic" w:hint="eastAsia"/>
          <w:i/>
          <w:iCs/>
          <w:spacing w:val="-4"/>
          <w:sz w:val="28"/>
          <w:szCs w:val="28"/>
        </w:rPr>
        <w:t>đ</w:t>
      </w:r>
      <w:r w:rsidR="00262C51" w:rsidRPr="007E1CC0">
        <w:rPr>
          <w:rFonts w:ascii="Times New Roman Italic" w:hAnsi="Times New Roman Italic"/>
          <w:i/>
          <w:iCs/>
          <w:spacing w:val="-4"/>
          <w:sz w:val="28"/>
          <w:szCs w:val="28"/>
        </w:rPr>
        <w:t xml:space="preserve">ối với thu hồi </w:t>
      </w:r>
      <w:r w:rsidR="00262C51" w:rsidRPr="007E1CC0">
        <w:rPr>
          <w:rFonts w:ascii="Times New Roman Italic" w:hAnsi="Times New Roman Italic" w:hint="eastAsia"/>
          <w:i/>
          <w:iCs/>
          <w:spacing w:val="-4"/>
          <w:sz w:val="28"/>
          <w:szCs w:val="28"/>
        </w:rPr>
        <w:t>đ</w:t>
      </w:r>
      <w:r w:rsidR="00262C51" w:rsidRPr="007E1CC0">
        <w:rPr>
          <w:rFonts w:ascii="Times New Roman Italic" w:hAnsi="Times New Roman Italic"/>
          <w:i/>
          <w:iCs/>
          <w:spacing w:val="-4"/>
          <w:sz w:val="28"/>
          <w:szCs w:val="28"/>
        </w:rPr>
        <w:t>ất, bồi th</w:t>
      </w:r>
      <w:r w:rsidR="00262C51" w:rsidRPr="007E1CC0">
        <w:rPr>
          <w:rFonts w:ascii="Times New Roman Italic" w:hAnsi="Times New Roman Italic" w:hint="eastAsia"/>
          <w:i/>
          <w:iCs/>
          <w:spacing w:val="-4"/>
          <w:sz w:val="28"/>
          <w:szCs w:val="28"/>
        </w:rPr>
        <w:t>ư</w:t>
      </w:r>
      <w:r w:rsidR="00262C51" w:rsidRPr="007E1CC0">
        <w:rPr>
          <w:rFonts w:ascii="Times New Roman Italic" w:hAnsi="Times New Roman Italic"/>
          <w:i/>
          <w:iCs/>
          <w:spacing w:val="-4"/>
          <w:sz w:val="28"/>
          <w:szCs w:val="28"/>
        </w:rPr>
        <w:t xml:space="preserve">ờng, hỗ trợ, tái </w:t>
      </w:r>
      <w:r w:rsidR="00262C51" w:rsidRPr="007E1CC0">
        <w:rPr>
          <w:rFonts w:ascii="Times New Roman Italic" w:hAnsi="Times New Roman Italic" w:hint="eastAsia"/>
          <w:i/>
          <w:iCs/>
          <w:spacing w:val="-4"/>
          <w:sz w:val="28"/>
          <w:szCs w:val="28"/>
        </w:rPr>
        <w:t>đ</w:t>
      </w:r>
      <w:r w:rsidR="00262C51" w:rsidRPr="007E1CC0">
        <w:rPr>
          <w:rFonts w:ascii="Times New Roman Italic" w:hAnsi="Times New Roman Italic"/>
          <w:i/>
          <w:iCs/>
          <w:spacing w:val="-4"/>
          <w:sz w:val="28"/>
          <w:szCs w:val="28"/>
        </w:rPr>
        <w:t>ịnh c</w:t>
      </w:r>
      <w:r w:rsidR="00262C51" w:rsidRPr="007E1CC0">
        <w:rPr>
          <w:rFonts w:ascii="Times New Roman Italic" w:hAnsi="Times New Roman Italic" w:hint="eastAsia"/>
          <w:i/>
          <w:iCs/>
          <w:spacing w:val="-4"/>
          <w:sz w:val="28"/>
          <w:szCs w:val="28"/>
        </w:rPr>
        <w:t>ư</w:t>
      </w:r>
    </w:p>
    <w:p w14:paraId="674A690D" w14:textId="77777777" w:rsidR="00262C51" w:rsidRPr="007E1CC0" w:rsidRDefault="00262C51" w:rsidP="00262C51">
      <w:pPr>
        <w:widowControl w:val="0"/>
        <w:spacing w:before="0" w:after="160" w:line="340" w:lineRule="exact"/>
        <w:ind w:firstLine="567"/>
        <w:outlineLvl w:val="1"/>
        <w:rPr>
          <w:rFonts w:ascii="Times New Roman" w:hAnsi="Times New Roman"/>
          <w:i/>
          <w:iCs/>
          <w:sz w:val="28"/>
          <w:szCs w:val="28"/>
        </w:rPr>
      </w:pPr>
      <w:r w:rsidRPr="007E1CC0">
        <w:rPr>
          <w:rFonts w:ascii="Times New Roman" w:hAnsi="Times New Roman"/>
          <w:i/>
          <w:iCs/>
          <w:sz w:val="28"/>
          <w:szCs w:val="28"/>
        </w:rPr>
        <w:t>a)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hộ gia </w:t>
      </w:r>
      <w:r w:rsidRPr="007E1CC0">
        <w:rPr>
          <w:rFonts w:ascii="Times New Roman" w:hAnsi="Times New Roman" w:hint="eastAsia"/>
          <w:i/>
          <w:iCs/>
          <w:sz w:val="28"/>
          <w:szCs w:val="28"/>
        </w:rPr>
        <w:t>đì</w:t>
      </w:r>
      <w:r w:rsidRPr="007E1CC0">
        <w:rPr>
          <w:rFonts w:ascii="Times New Roman" w:hAnsi="Times New Roman"/>
          <w:i/>
          <w:iCs/>
          <w:sz w:val="28"/>
          <w:szCs w:val="28"/>
        </w:rPr>
        <w:t xml:space="preserve">nh, cá nhân thuộc </w:t>
      </w:r>
      <w:r w:rsidRPr="007E1CC0">
        <w:rPr>
          <w:rFonts w:ascii="Times New Roman" w:hAnsi="Times New Roman" w:hint="eastAsia"/>
          <w:i/>
          <w:iCs/>
          <w:sz w:val="28"/>
          <w:szCs w:val="28"/>
        </w:rPr>
        <w:t>đ</w:t>
      </w:r>
      <w:r w:rsidRPr="007E1CC0">
        <w:rPr>
          <w:rFonts w:ascii="Times New Roman" w:hAnsi="Times New Roman"/>
          <w:i/>
          <w:iCs/>
          <w:sz w:val="28"/>
          <w:szCs w:val="28"/>
        </w:rPr>
        <w:t>ối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ợng </w:t>
      </w:r>
      <w:r w:rsidRPr="007E1CC0">
        <w:rPr>
          <w:rFonts w:ascii="Times New Roman" w:hAnsi="Times New Roman" w:hint="eastAsia"/>
          <w:i/>
          <w:iCs/>
          <w:sz w:val="28"/>
          <w:szCs w:val="28"/>
        </w:rPr>
        <w:t>đư</w:t>
      </w:r>
      <w:r w:rsidRPr="007E1CC0">
        <w:rPr>
          <w:rFonts w:ascii="Times New Roman" w:hAnsi="Times New Roman"/>
          <w:i/>
          <w:iCs/>
          <w:sz w:val="28"/>
          <w:szCs w:val="28"/>
        </w:rPr>
        <w:t>ợc bồi th</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hỗ trợ bằng </w:t>
      </w:r>
      <w:r w:rsidRPr="007E1CC0">
        <w:rPr>
          <w:rFonts w:ascii="Times New Roman" w:hAnsi="Times New Roman" w:hint="eastAsia"/>
          <w:i/>
          <w:iCs/>
          <w:sz w:val="28"/>
          <w:szCs w:val="28"/>
        </w:rPr>
        <w:t>đ</w:t>
      </w:r>
      <w:r w:rsidRPr="007E1CC0">
        <w:rPr>
          <w:rFonts w:ascii="Times New Roman" w:hAnsi="Times New Roman"/>
          <w:i/>
          <w:iCs/>
          <w:sz w:val="28"/>
          <w:szCs w:val="28"/>
        </w:rPr>
        <w:t>ất làm mặt bằng sản xuất hoặc kinh doanh dịch vụ phi nông nghiệp khi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nông nghiệp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Luật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n</w:t>
      </w:r>
      <w:r w:rsidRPr="007E1CC0">
        <w:rPr>
          <w:rFonts w:ascii="Times New Roman" w:hAnsi="Times New Roman" w:hint="eastAsia"/>
          <w:i/>
          <w:iCs/>
          <w:sz w:val="28"/>
          <w:szCs w:val="28"/>
        </w:rPr>
        <w:t>ă</w:t>
      </w:r>
      <w:r w:rsidRPr="007E1CC0">
        <w:rPr>
          <w:rFonts w:ascii="Times New Roman" w:hAnsi="Times New Roman"/>
          <w:i/>
          <w:iCs/>
          <w:sz w:val="28"/>
          <w:szCs w:val="28"/>
        </w:rPr>
        <w:t>m 2003 mà sau ngày 01 tháng 7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2014 mới thực hiện việc giao </w:t>
      </w:r>
      <w:r w:rsidRPr="007E1CC0">
        <w:rPr>
          <w:rFonts w:ascii="Times New Roman" w:hAnsi="Times New Roman" w:hint="eastAsia"/>
          <w:i/>
          <w:iCs/>
          <w:sz w:val="28"/>
          <w:szCs w:val="28"/>
        </w:rPr>
        <w:t>đ</w:t>
      </w:r>
      <w:r w:rsidRPr="007E1CC0">
        <w:rPr>
          <w:rFonts w:ascii="Times New Roman" w:hAnsi="Times New Roman"/>
          <w:i/>
          <w:iCs/>
          <w:sz w:val="28"/>
          <w:szCs w:val="28"/>
        </w:rPr>
        <w:t>ất theo ph</w:t>
      </w:r>
      <w:r w:rsidRPr="007E1CC0">
        <w:rPr>
          <w:rFonts w:ascii="Times New Roman" w:hAnsi="Times New Roman" w:hint="eastAsia"/>
          <w:i/>
          <w:iCs/>
          <w:sz w:val="28"/>
          <w:szCs w:val="28"/>
        </w:rPr>
        <w:t>ươ</w:t>
      </w:r>
      <w:r w:rsidRPr="007E1CC0">
        <w:rPr>
          <w:rFonts w:ascii="Times New Roman" w:hAnsi="Times New Roman"/>
          <w:i/>
          <w:iCs/>
          <w:sz w:val="28"/>
          <w:szCs w:val="28"/>
        </w:rPr>
        <w:t>ng án bồi th</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hỗ trợ, tái </w:t>
      </w:r>
      <w:r w:rsidRPr="007E1CC0">
        <w:rPr>
          <w:rFonts w:ascii="Times New Roman" w:hAnsi="Times New Roman" w:hint="eastAsia"/>
          <w:i/>
          <w:iCs/>
          <w:sz w:val="28"/>
          <w:szCs w:val="28"/>
        </w:rPr>
        <w:t>đ</w:t>
      </w:r>
      <w:r w:rsidRPr="007E1CC0">
        <w:rPr>
          <w:rFonts w:ascii="Times New Roman" w:hAnsi="Times New Roman"/>
          <w:i/>
          <w:iCs/>
          <w:sz w:val="28"/>
          <w:szCs w:val="28"/>
        </w:rPr>
        <w:t>ịnh c</w:t>
      </w:r>
      <w:r w:rsidRPr="007E1CC0">
        <w:rPr>
          <w:rFonts w:ascii="Times New Roman" w:hAnsi="Times New Roman" w:hint="eastAsia"/>
          <w:i/>
          <w:iCs/>
          <w:sz w:val="28"/>
          <w:szCs w:val="28"/>
        </w:rPr>
        <w:t>ư</w:t>
      </w:r>
      <w:r w:rsidRPr="007E1CC0">
        <w:rPr>
          <w:rFonts w:ascii="Times New Roman" w:hAnsi="Times New Roman"/>
          <w:i/>
          <w:iCs/>
          <w:sz w:val="28"/>
          <w:szCs w:val="28"/>
        </w:rPr>
        <w:t xml:space="preserve">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ợc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có thẩm quyền phê duyệt thì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ổn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lâu dài theo loại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khoản 4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171 Luật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ai, không phải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khi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phép chuyển sang làm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ở, </w:t>
      </w:r>
      <w:r w:rsidRPr="007E1CC0">
        <w:rPr>
          <w:rFonts w:ascii="Times New Roman" w:hAnsi="Times New Roman" w:hint="eastAsia"/>
          <w:i/>
          <w:iCs/>
          <w:sz w:val="28"/>
          <w:szCs w:val="28"/>
        </w:rPr>
        <w:t>đư</w:t>
      </w:r>
      <w:r w:rsidRPr="007E1CC0">
        <w:rPr>
          <w:rFonts w:ascii="Times New Roman" w:hAnsi="Times New Roman"/>
          <w:i/>
          <w:iCs/>
          <w:sz w:val="28"/>
          <w:szCs w:val="28"/>
        </w:rPr>
        <w:t>ợc bồi th</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về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theo giá </w:t>
      </w:r>
      <w:r w:rsidRPr="007E1CC0">
        <w:rPr>
          <w:rFonts w:ascii="Times New Roman" w:hAnsi="Times New Roman" w:hint="eastAsia"/>
          <w:i/>
          <w:iCs/>
          <w:sz w:val="28"/>
          <w:szCs w:val="28"/>
        </w:rPr>
        <w:t>đ</w:t>
      </w:r>
      <w:r w:rsidRPr="007E1CC0">
        <w:rPr>
          <w:rFonts w:ascii="Times New Roman" w:hAnsi="Times New Roman"/>
          <w:i/>
          <w:iCs/>
          <w:sz w:val="28"/>
          <w:szCs w:val="28"/>
        </w:rPr>
        <w:t>ất ở khi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thu hồi </w:t>
      </w:r>
      <w:r w:rsidRPr="007E1CC0">
        <w:rPr>
          <w:rFonts w:ascii="Times New Roman" w:hAnsi="Times New Roman" w:hint="eastAsia"/>
          <w:i/>
          <w:iCs/>
          <w:sz w:val="28"/>
          <w:szCs w:val="28"/>
        </w:rPr>
        <w:t>đ</w:t>
      </w:r>
      <w:r w:rsidRPr="007E1CC0">
        <w:rPr>
          <w:rFonts w:ascii="Times New Roman" w:hAnsi="Times New Roman"/>
          <w:i/>
          <w:iCs/>
          <w:sz w:val="28"/>
          <w:szCs w:val="28"/>
        </w:rPr>
        <w:t>ất;</w:t>
      </w:r>
    </w:p>
    <w:p w14:paraId="0AD9CDC0" w14:textId="552DF1EE" w:rsidR="00EB55FE" w:rsidRPr="007E1CC0" w:rsidRDefault="00262C51"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i/>
          <w:iCs/>
          <w:sz w:val="28"/>
          <w:szCs w:val="28"/>
        </w:rPr>
        <w:lastRenderedPageBreak/>
        <w:t>b)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có thông báo thu hồi </w:t>
      </w:r>
      <w:r w:rsidRPr="007E1CC0">
        <w:rPr>
          <w:rFonts w:ascii="Times New Roman" w:hAnsi="Times New Roman" w:hint="eastAsia"/>
          <w:i/>
          <w:iCs/>
          <w:sz w:val="28"/>
          <w:szCs w:val="28"/>
        </w:rPr>
        <w:t>đ</w:t>
      </w:r>
      <w:r w:rsidRPr="007E1CC0">
        <w:rPr>
          <w:rFonts w:ascii="Times New Roman" w:hAnsi="Times New Roman"/>
          <w:i/>
          <w:iCs/>
          <w:sz w:val="28"/>
          <w:szCs w:val="28"/>
        </w:rPr>
        <w:t>ất tr</w:t>
      </w:r>
      <w:r w:rsidRPr="007E1CC0">
        <w:rPr>
          <w:rFonts w:ascii="Times New Roman" w:hAnsi="Times New Roman" w:hint="eastAsia"/>
          <w:i/>
          <w:iCs/>
          <w:sz w:val="28"/>
          <w:szCs w:val="28"/>
        </w:rPr>
        <w:t>ư</w:t>
      </w:r>
      <w:r w:rsidRPr="007E1CC0">
        <w:rPr>
          <w:rFonts w:ascii="Times New Roman" w:hAnsi="Times New Roman"/>
          <w:i/>
          <w:iCs/>
          <w:sz w:val="28"/>
          <w:szCs w:val="28"/>
        </w:rPr>
        <w:t>ớc ngày 01 tháng 8 n</w:t>
      </w:r>
      <w:r w:rsidRPr="007E1CC0">
        <w:rPr>
          <w:rFonts w:ascii="Times New Roman" w:hAnsi="Times New Roman" w:hint="eastAsia"/>
          <w:i/>
          <w:iCs/>
          <w:sz w:val="28"/>
          <w:szCs w:val="28"/>
        </w:rPr>
        <w:t>ă</w:t>
      </w:r>
      <w:r w:rsidRPr="007E1CC0">
        <w:rPr>
          <w:rFonts w:ascii="Times New Roman" w:hAnsi="Times New Roman"/>
          <w:i/>
          <w:iCs/>
          <w:sz w:val="28"/>
          <w:szCs w:val="28"/>
        </w:rPr>
        <w:t>m 2024 mà ch</w:t>
      </w:r>
      <w:r w:rsidRPr="007E1CC0">
        <w:rPr>
          <w:rFonts w:ascii="Times New Roman" w:hAnsi="Times New Roman" w:hint="eastAsia"/>
          <w:i/>
          <w:iCs/>
          <w:sz w:val="28"/>
          <w:szCs w:val="28"/>
        </w:rPr>
        <w:t>ư</w:t>
      </w:r>
      <w:r w:rsidRPr="007E1CC0">
        <w:rPr>
          <w:rFonts w:ascii="Times New Roman" w:hAnsi="Times New Roman"/>
          <w:i/>
          <w:iCs/>
          <w:sz w:val="28"/>
          <w:szCs w:val="28"/>
        </w:rPr>
        <w:t xml:space="preserve">a có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thì hiệu lực của thông báo thu hồi </w:t>
      </w:r>
      <w:r w:rsidRPr="007E1CC0">
        <w:rPr>
          <w:rFonts w:ascii="Times New Roman" w:hAnsi="Times New Roman" w:hint="eastAsia"/>
          <w:i/>
          <w:iCs/>
          <w:sz w:val="28"/>
          <w:szCs w:val="28"/>
        </w:rPr>
        <w:t>đ</w:t>
      </w:r>
      <w:r w:rsidRPr="007E1CC0">
        <w:rPr>
          <w:rFonts w:ascii="Times New Roman" w:hAnsi="Times New Roman"/>
          <w:i/>
          <w:iCs/>
          <w:sz w:val="28"/>
          <w:szCs w:val="28"/>
        </w:rPr>
        <w:t>ất là 12 tháng tính từ ngày 01 tháng 8 n</w:t>
      </w:r>
      <w:r w:rsidRPr="007E1CC0">
        <w:rPr>
          <w:rFonts w:ascii="Times New Roman" w:hAnsi="Times New Roman" w:hint="eastAsia"/>
          <w:i/>
          <w:iCs/>
          <w:sz w:val="28"/>
          <w:szCs w:val="28"/>
        </w:rPr>
        <w:t>ă</w:t>
      </w:r>
      <w:r w:rsidRPr="007E1CC0">
        <w:rPr>
          <w:rFonts w:ascii="Times New Roman" w:hAnsi="Times New Roman"/>
          <w:i/>
          <w:iCs/>
          <w:sz w:val="28"/>
          <w:szCs w:val="28"/>
        </w:rPr>
        <w:t>m 2024.</w:t>
      </w:r>
    </w:p>
    <w:p w14:paraId="46AC53E0" w14:textId="276D72CB" w:rsidR="00EB55FE" w:rsidRPr="007E1CC0" w:rsidRDefault="00EB55FE" w:rsidP="00EB55FE">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 xml:space="preserve">17.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thực hiện dự án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chấp thuận, quyết </w:t>
      </w:r>
      <w:r w:rsidRPr="007E1CC0">
        <w:rPr>
          <w:rFonts w:ascii="Times New Roman" w:hAnsi="Times New Roman" w:hint="eastAsia"/>
          <w:i/>
          <w:iCs/>
          <w:sz w:val="28"/>
          <w:szCs w:val="28"/>
        </w:rPr>
        <w:t>đ</w:t>
      </w:r>
      <w:r w:rsidRPr="007E1CC0">
        <w:rPr>
          <w:rFonts w:ascii="Times New Roman" w:hAnsi="Times New Roman"/>
          <w:i/>
          <w:iCs/>
          <w:sz w:val="28"/>
          <w:szCs w:val="28"/>
        </w:rPr>
        <w:t>ịnh chủ tr</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hoặc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công,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theo ph</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thức </w:t>
      </w:r>
      <w:r w:rsidRPr="007E1CC0">
        <w:rPr>
          <w:rFonts w:ascii="Times New Roman" w:hAnsi="Times New Roman" w:hint="eastAsia"/>
          <w:i/>
          <w:iCs/>
          <w:sz w:val="28"/>
          <w:szCs w:val="28"/>
        </w:rPr>
        <w:t>đ</w:t>
      </w:r>
      <w:r w:rsidRPr="007E1CC0">
        <w:rPr>
          <w:rFonts w:ascii="Times New Roman" w:hAnsi="Times New Roman"/>
          <w:i/>
          <w:iCs/>
          <w:sz w:val="28"/>
          <w:szCs w:val="28"/>
        </w:rPr>
        <w:t>ối tác công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và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tr</w:t>
      </w:r>
      <w:r w:rsidRPr="007E1CC0">
        <w:rPr>
          <w:rFonts w:ascii="Times New Roman" w:hAnsi="Times New Roman" w:hint="eastAsia"/>
          <w:i/>
          <w:iCs/>
          <w:sz w:val="28"/>
          <w:szCs w:val="28"/>
        </w:rPr>
        <w:t>ư</w:t>
      </w:r>
      <w:r w:rsidRPr="007E1CC0">
        <w:rPr>
          <w:rFonts w:ascii="Times New Roman" w:hAnsi="Times New Roman"/>
          <w:i/>
          <w:iCs/>
          <w:sz w:val="28"/>
          <w:szCs w:val="28"/>
        </w:rPr>
        <w:t>ớc ngày 01 tháng 8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2024 mà phải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an ninh, tài sản gắn liền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chuyển giao cho </w:t>
      </w:r>
      <w:r w:rsidRPr="007E1CC0">
        <w:rPr>
          <w:rFonts w:ascii="Times New Roman" w:hAnsi="Times New Roman" w:hint="eastAsia"/>
          <w:i/>
          <w:iCs/>
          <w:sz w:val="28"/>
          <w:szCs w:val="28"/>
        </w:rPr>
        <w:t>đ</w:t>
      </w:r>
      <w:r w:rsidRPr="007E1CC0">
        <w:rPr>
          <w:rFonts w:ascii="Times New Roman" w:hAnsi="Times New Roman"/>
          <w:i/>
          <w:iCs/>
          <w:sz w:val="28"/>
          <w:szCs w:val="28"/>
        </w:rPr>
        <w:t>ịa ph</w:t>
      </w:r>
      <w:r w:rsidRPr="007E1CC0">
        <w:rPr>
          <w:rFonts w:ascii="Times New Roman" w:hAnsi="Times New Roman" w:hint="eastAsia"/>
          <w:i/>
          <w:iCs/>
          <w:sz w:val="28"/>
          <w:szCs w:val="28"/>
        </w:rPr>
        <w:t>ươ</w:t>
      </w:r>
      <w:r w:rsidRPr="007E1CC0">
        <w:rPr>
          <w:rFonts w:ascii="Times New Roman" w:hAnsi="Times New Roman"/>
          <w:i/>
          <w:iCs/>
          <w:sz w:val="28"/>
          <w:szCs w:val="28"/>
        </w:rPr>
        <w:t>ng thực hiện dự án phát triển kinh tế - xã hội vì lợi ích quốc gia, công cộng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dự kiến thu hồi ch</w:t>
      </w:r>
      <w:r w:rsidRPr="007E1CC0">
        <w:rPr>
          <w:rFonts w:ascii="Times New Roman" w:hAnsi="Times New Roman" w:hint="eastAsia"/>
          <w:i/>
          <w:iCs/>
          <w:sz w:val="28"/>
          <w:szCs w:val="28"/>
        </w:rPr>
        <w:t>ư</w:t>
      </w:r>
      <w:r w:rsidRPr="007E1CC0">
        <w:rPr>
          <w:rFonts w:ascii="Times New Roman" w:hAnsi="Times New Roman"/>
          <w:i/>
          <w:iCs/>
          <w:sz w:val="28"/>
          <w:szCs w:val="28"/>
        </w:rPr>
        <w:t xml:space="preserve">a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trong quy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quy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an ninh là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chuyển giao cho </w:t>
      </w:r>
      <w:r w:rsidRPr="007E1CC0">
        <w:rPr>
          <w:rFonts w:ascii="Times New Roman" w:hAnsi="Times New Roman" w:hint="eastAsia"/>
          <w:i/>
          <w:iCs/>
          <w:sz w:val="28"/>
          <w:szCs w:val="28"/>
        </w:rPr>
        <w:t>đ</w:t>
      </w:r>
      <w:r w:rsidRPr="007E1CC0">
        <w:rPr>
          <w:rFonts w:ascii="Times New Roman" w:hAnsi="Times New Roman"/>
          <w:i/>
          <w:iCs/>
          <w:sz w:val="28"/>
          <w:szCs w:val="28"/>
        </w:rPr>
        <w:t>ịa ph</w:t>
      </w:r>
      <w:r w:rsidRPr="007E1CC0">
        <w:rPr>
          <w:rFonts w:ascii="Times New Roman" w:hAnsi="Times New Roman" w:hint="eastAsia"/>
          <w:i/>
          <w:iCs/>
          <w:sz w:val="28"/>
          <w:szCs w:val="28"/>
        </w:rPr>
        <w:t>ươ</w:t>
      </w:r>
      <w:r w:rsidRPr="007E1CC0">
        <w:rPr>
          <w:rFonts w:ascii="Times New Roman" w:hAnsi="Times New Roman"/>
          <w:i/>
          <w:iCs/>
          <w:sz w:val="28"/>
          <w:szCs w:val="28"/>
        </w:rPr>
        <w:t>ng thì thực hiện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 sau:</w:t>
      </w:r>
    </w:p>
    <w:p w14:paraId="5C1A918A" w14:textId="77777777" w:rsidR="00EB55FE" w:rsidRPr="007E1CC0" w:rsidRDefault="00EB55FE"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 xml:space="preserve">a) </w:t>
      </w:r>
      <w:r w:rsidRPr="007E1CC0">
        <w:rPr>
          <w:rFonts w:ascii="Times New Roman" w:hAnsi="Times New Roman" w:hint="eastAsia"/>
          <w:i/>
          <w:iCs/>
          <w:sz w:val="28"/>
          <w:szCs w:val="28"/>
        </w:rPr>
        <w:t>Đ</w:t>
      </w:r>
      <w:r w:rsidRPr="007E1CC0">
        <w:rPr>
          <w:rFonts w:ascii="Times New Roman" w:hAnsi="Times New Roman"/>
          <w:i/>
          <w:iCs/>
          <w:sz w:val="28"/>
          <w:szCs w:val="28"/>
        </w:rPr>
        <w:t>ối với dự án thuộc thẩm quyền Quốc hội, Thủ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ớng Chính phủ quyết </w:t>
      </w:r>
      <w:r w:rsidRPr="007E1CC0">
        <w:rPr>
          <w:rFonts w:ascii="Times New Roman" w:hAnsi="Times New Roman" w:hint="eastAsia"/>
          <w:i/>
          <w:iCs/>
          <w:sz w:val="28"/>
          <w:szCs w:val="28"/>
        </w:rPr>
        <w:t>đ</w:t>
      </w:r>
      <w:r w:rsidRPr="007E1CC0">
        <w:rPr>
          <w:rFonts w:ascii="Times New Roman" w:hAnsi="Times New Roman"/>
          <w:i/>
          <w:iCs/>
          <w:sz w:val="28"/>
          <w:szCs w:val="28"/>
        </w:rPr>
        <w:t>ịnh, chấp thuận chủ tr</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hoặc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thì Ủy ban nhân dân cấp tỉnh n</w:t>
      </w:r>
      <w:r w:rsidRPr="007E1CC0">
        <w:rPr>
          <w:rFonts w:ascii="Times New Roman" w:hAnsi="Times New Roman" w:hint="eastAsia"/>
          <w:i/>
          <w:iCs/>
          <w:sz w:val="28"/>
          <w:szCs w:val="28"/>
        </w:rPr>
        <w:t>ơ</w:t>
      </w:r>
      <w:r w:rsidRPr="007E1CC0">
        <w:rPr>
          <w:rFonts w:ascii="Times New Roman" w:hAnsi="Times New Roman"/>
          <w:i/>
          <w:iCs/>
          <w:sz w:val="28"/>
          <w:szCs w:val="28"/>
        </w:rPr>
        <w:t xml:space="preserve">i có </w:t>
      </w:r>
      <w:r w:rsidRPr="007E1CC0">
        <w:rPr>
          <w:rFonts w:ascii="Times New Roman" w:hAnsi="Times New Roman" w:hint="eastAsia"/>
          <w:i/>
          <w:iCs/>
          <w:sz w:val="28"/>
          <w:szCs w:val="28"/>
        </w:rPr>
        <w:t>đ</w:t>
      </w:r>
      <w:r w:rsidRPr="007E1CC0">
        <w:rPr>
          <w:rFonts w:ascii="Times New Roman" w:hAnsi="Times New Roman"/>
          <w:i/>
          <w:iCs/>
          <w:sz w:val="28"/>
          <w:szCs w:val="28"/>
        </w:rPr>
        <w:t>ất thu hồi báo cáo Thủ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ớng Chính phủ xem xét, chấp thuận việc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an ninh, tài sản gắn liền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thực hiện dự án. </w:t>
      </w:r>
    </w:p>
    <w:p w14:paraId="024E3AD2" w14:textId="77777777" w:rsidR="00EB55FE" w:rsidRPr="007E1CC0" w:rsidRDefault="00EB55FE" w:rsidP="004B0D11">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 xml:space="preserve">b)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ối với các dự án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chấp thuận, quyết </w:t>
      </w:r>
      <w:r w:rsidRPr="007E1CC0">
        <w:rPr>
          <w:rFonts w:ascii="Times New Roman" w:hAnsi="Times New Roman" w:hint="eastAsia"/>
          <w:i/>
          <w:iCs/>
          <w:sz w:val="28"/>
          <w:szCs w:val="28"/>
        </w:rPr>
        <w:t>đ</w:t>
      </w:r>
      <w:r w:rsidRPr="007E1CC0">
        <w:rPr>
          <w:rFonts w:ascii="Times New Roman" w:hAnsi="Times New Roman"/>
          <w:i/>
          <w:iCs/>
          <w:sz w:val="28"/>
          <w:szCs w:val="28"/>
        </w:rPr>
        <w:t>ịnh chủ tr</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hoặc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không thuộc thẩm quyền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a khoản này thì Ủy ban nhân dân cấp tỉnh lấy ý kiến Bộ Quốc phòng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ối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Bộ Công an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ối với </w:t>
      </w:r>
      <w:r w:rsidRPr="007E1CC0">
        <w:rPr>
          <w:rFonts w:ascii="Times New Roman" w:hAnsi="Times New Roman" w:hint="eastAsia"/>
          <w:i/>
          <w:iCs/>
          <w:sz w:val="28"/>
          <w:szCs w:val="28"/>
        </w:rPr>
        <w:t>đ</w:t>
      </w:r>
      <w:r w:rsidRPr="007E1CC0">
        <w:rPr>
          <w:rFonts w:ascii="Times New Roman" w:hAnsi="Times New Roman"/>
          <w:i/>
          <w:iCs/>
          <w:sz w:val="28"/>
          <w:szCs w:val="28"/>
        </w:rPr>
        <w:t>ất an ninh, báo cáo Thủ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ớng Chính phủ xem xét, chấp thuận việc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an ninh, tài sản gắn liền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ể thực hiện dự án.</w:t>
      </w:r>
    </w:p>
    <w:p w14:paraId="4FE79BF9" w14:textId="1F4E0FBD" w:rsidR="00F464FF" w:rsidRPr="007E1CC0" w:rsidRDefault="00EB55FE" w:rsidP="004B0D11">
      <w:pPr>
        <w:widowControl w:val="0"/>
        <w:spacing w:before="0" w:after="160"/>
        <w:ind w:firstLine="567"/>
        <w:rPr>
          <w:rFonts w:ascii="Times New Roman" w:eastAsia="Calibri" w:hAnsi="Times New Roman"/>
          <w:i/>
          <w:iCs/>
          <w:spacing w:val="-2"/>
          <w:sz w:val="28"/>
          <w:szCs w:val="20"/>
          <w:lang w:eastAsia="en-US"/>
        </w:rPr>
      </w:pPr>
      <w:r w:rsidRPr="007E1CC0">
        <w:rPr>
          <w:rFonts w:ascii="Times New Roman" w:hAnsi="Times New Roman"/>
          <w:i/>
          <w:iCs/>
          <w:sz w:val="28"/>
          <w:szCs w:val="28"/>
        </w:rPr>
        <w:t>c) Bộ Quốc phòng, Bộ Công an, Bộ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ờng và Ủy ban nhân dân cấp tỉnh n</w:t>
      </w:r>
      <w:r w:rsidRPr="007E1CC0">
        <w:rPr>
          <w:rFonts w:ascii="Times New Roman" w:hAnsi="Times New Roman" w:hint="eastAsia"/>
          <w:i/>
          <w:iCs/>
          <w:sz w:val="28"/>
          <w:szCs w:val="28"/>
        </w:rPr>
        <w:t>ơ</w:t>
      </w:r>
      <w:r w:rsidRPr="007E1CC0">
        <w:rPr>
          <w:rFonts w:ascii="Times New Roman" w:hAnsi="Times New Roman"/>
          <w:i/>
          <w:iCs/>
          <w:sz w:val="28"/>
          <w:szCs w:val="28"/>
        </w:rPr>
        <w:t xml:space="preserve">i có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thu hồi chịu trách nhiệm cập nhật khi rà soát,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chỉnh quy hoạch theo quy </w:t>
      </w:r>
      <w:r w:rsidRPr="007E1CC0">
        <w:rPr>
          <w:rFonts w:ascii="Times New Roman" w:hAnsi="Times New Roman" w:hint="eastAsia"/>
          <w:i/>
          <w:iCs/>
          <w:sz w:val="28"/>
          <w:szCs w:val="28"/>
        </w:rPr>
        <w:t>đ</w:t>
      </w:r>
      <w:r w:rsidRPr="007E1CC0">
        <w:rPr>
          <w:rFonts w:ascii="Times New Roman" w:hAnsi="Times New Roman"/>
          <w:i/>
          <w:iCs/>
          <w:sz w:val="28"/>
          <w:szCs w:val="28"/>
        </w:rPr>
        <w:t>ịnh pháp luật.</w:t>
      </w:r>
      <w:r w:rsidR="00F464FF" w:rsidRPr="007E1CC0">
        <w:rPr>
          <w:rFonts w:ascii="Times New Roman" w:eastAsia="Calibri" w:hAnsi="Times New Roman"/>
          <w:i/>
          <w:iCs/>
          <w:spacing w:val="-2"/>
          <w:sz w:val="28"/>
          <w:szCs w:val="20"/>
          <w:lang w:eastAsia="en-US"/>
        </w:rPr>
        <w:t>”</w:t>
      </w:r>
    </w:p>
    <w:p w14:paraId="56B2822E" w14:textId="39468628" w:rsidR="0031622C" w:rsidRPr="007E1CC0" w:rsidRDefault="003070BD" w:rsidP="004B0D11">
      <w:pPr>
        <w:widowControl w:val="0"/>
        <w:numPr>
          <w:ilvl w:val="0"/>
          <w:numId w:val="1"/>
        </w:numPr>
        <w:spacing w:before="0" w:after="160"/>
        <w:ind w:firstLine="567"/>
        <w:outlineLvl w:val="0"/>
        <w:rPr>
          <w:rFonts w:ascii="Times New Roman" w:hAnsi="Times New Roman"/>
          <w:b/>
          <w:bCs/>
          <w:spacing w:val="-2"/>
          <w:sz w:val="28"/>
          <w:szCs w:val="28"/>
          <w:lang w:eastAsia="x-none"/>
        </w:rPr>
      </w:pPr>
      <w:r w:rsidRPr="007E1CC0">
        <w:rPr>
          <w:rFonts w:ascii="Times New Roman" w:hAnsi="Times New Roman"/>
          <w:b/>
          <w:bCs/>
          <w:spacing w:val="-2"/>
          <w:sz w:val="28"/>
          <w:szCs w:val="28"/>
          <w:lang w:eastAsia="x-none"/>
        </w:rPr>
        <w:t>Sửa đổi, bổ sung một số điều của Nghị định số 112/2024/NĐ-CP</w:t>
      </w:r>
      <w:r w:rsidR="0023088A" w:rsidRPr="007E1CC0">
        <w:rPr>
          <w:rFonts w:ascii="Times New Roman" w:hAnsi="Times New Roman"/>
          <w:b/>
          <w:bCs/>
          <w:spacing w:val="-2"/>
          <w:sz w:val="28"/>
          <w:szCs w:val="28"/>
          <w:lang w:eastAsia="x-none"/>
        </w:rPr>
        <w:t xml:space="preserve"> </w:t>
      </w:r>
    </w:p>
    <w:p w14:paraId="7FED0E0F" w14:textId="77777777" w:rsidR="00EF637B" w:rsidRPr="007E1CC0" w:rsidRDefault="00EF637B" w:rsidP="004B0D11">
      <w:pPr>
        <w:widowControl w:val="0"/>
        <w:spacing w:before="0" w:after="160"/>
        <w:ind w:firstLine="567"/>
        <w:outlineLvl w:val="1"/>
        <w:rPr>
          <w:rFonts w:ascii="Times New Roman" w:hAnsi="Times New Roman"/>
          <w:sz w:val="28"/>
          <w:szCs w:val="28"/>
          <w:lang w:eastAsia="en-US"/>
        </w:rPr>
      </w:pPr>
      <w:r w:rsidRPr="007E1CC0">
        <w:rPr>
          <w:rFonts w:ascii="Times New Roman" w:hAnsi="Times New Roman"/>
          <w:sz w:val="28"/>
          <w:szCs w:val="28"/>
          <w:lang w:eastAsia="en-US"/>
        </w:rPr>
        <w:t>1. Sửa đổi, bổ sung Điều 7 như sau:</w:t>
      </w:r>
    </w:p>
    <w:p w14:paraId="444163BD" w14:textId="77777777" w:rsidR="00EF637B" w:rsidRPr="007E1CC0" w:rsidRDefault="00EF637B" w:rsidP="004B0D11">
      <w:pPr>
        <w:widowControl w:val="0"/>
        <w:tabs>
          <w:tab w:val="left" w:pos="993"/>
          <w:tab w:val="left" w:pos="1701"/>
        </w:tabs>
        <w:spacing w:before="0" w:after="160"/>
        <w:ind w:firstLine="567"/>
        <w:rPr>
          <w:rFonts w:ascii="Times New Roman" w:hAnsi="Times New Roman"/>
          <w:i/>
          <w:iCs/>
          <w:spacing w:val="-8"/>
          <w:sz w:val="28"/>
          <w:szCs w:val="28"/>
        </w:rPr>
      </w:pPr>
      <w:r w:rsidRPr="007E1CC0">
        <w:rPr>
          <w:rFonts w:ascii="Times New Roman" w:hAnsi="Times New Roman"/>
          <w:i/>
          <w:iCs/>
          <w:spacing w:val="-8"/>
          <w:sz w:val="28"/>
          <w:szCs w:val="28"/>
        </w:rPr>
        <w:t>“</w:t>
      </w:r>
      <w:r w:rsidRPr="007E1CC0">
        <w:rPr>
          <w:rFonts w:ascii="Times New Roman Bold" w:hAnsi="Times New Roman Bold" w:hint="eastAsia"/>
          <w:b/>
          <w:bCs/>
          <w:i/>
          <w:iCs/>
          <w:spacing w:val="-8"/>
          <w:sz w:val="28"/>
          <w:szCs w:val="28"/>
        </w:rPr>
        <w:t>Đ</w:t>
      </w:r>
      <w:r w:rsidRPr="007E1CC0">
        <w:rPr>
          <w:rFonts w:ascii="Times New Roman Bold" w:hAnsi="Times New Roman Bold"/>
          <w:b/>
          <w:bCs/>
          <w:i/>
          <w:iCs/>
          <w:spacing w:val="-8"/>
          <w:sz w:val="28"/>
          <w:szCs w:val="28"/>
        </w:rPr>
        <w:t xml:space="preserve">iều 7. Kế hoạch chuyển </w:t>
      </w:r>
      <w:r w:rsidRPr="007E1CC0">
        <w:rPr>
          <w:rFonts w:ascii="Times New Roman Bold" w:hAnsi="Times New Roman Bold" w:hint="eastAsia"/>
          <w:b/>
          <w:bCs/>
          <w:i/>
          <w:iCs/>
          <w:spacing w:val="-8"/>
          <w:sz w:val="28"/>
          <w:szCs w:val="28"/>
        </w:rPr>
        <w:t>đ</w:t>
      </w:r>
      <w:r w:rsidRPr="007E1CC0">
        <w:rPr>
          <w:rFonts w:ascii="Times New Roman Bold" w:hAnsi="Times New Roman Bold"/>
          <w:b/>
          <w:bCs/>
          <w:i/>
          <w:iCs/>
          <w:spacing w:val="-8"/>
          <w:sz w:val="28"/>
          <w:szCs w:val="28"/>
        </w:rPr>
        <w:t>ổi c</w:t>
      </w:r>
      <w:r w:rsidRPr="007E1CC0">
        <w:rPr>
          <w:rFonts w:ascii="Times New Roman Bold" w:hAnsi="Times New Roman Bold" w:hint="eastAsia"/>
          <w:b/>
          <w:bCs/>
          <w:i/>
          <w:iCs/>
          <w:spacing w:val="-8"/>
          <w:sz w:val="28"/>
          <w:szCs w:val="28"/>
        </w:rPr>
        <w:t>ơ</w:t>
      </w:r>
      <w:r w:rsidRPr="007E1CC0">
        <w:rPr>
          <w:rFonts w:ascii="Times New Roman Bold" w:hAnsi="Times New Roman Bold"/>
          <w:b/>
          <w:bCs/>
          <w:i/>
          <w:iCs/>
          <w:spacing w:val="-8"/>
          <w:sz w:val="28"/>
          <w:szCs w:val="28"/>
        </w:rPr>
        <w:t xml:space="preserve"> cấu c</w:t>
      </w:r>
      <w:r w:rsidRPr="007E1CC0">
        <w:rPr>
          <w:rFonts w:ascii="Times New Roman Bold" w:hAnsi="Times New Roman Bold" w:hint="eastAsia"/>
          <w:b/>
          <w:bCs/>
          <w:i/>
          <w:iCs/>
          <w:spacing w:val="-8"/>
          <w:sz w:val="28"/>
          <w:szCs w:val="28"/>
        </w:rPr>
        <w:t>â</w:t>
      </w:r>
      <w:r w:rsidRPr="007E1CC0">
        <w:rPr>
          <w:rFonts w:ascii="Times New Roman Bold" w:hAnsi="Times New Roman Bold"/>
          <w:b/>
          <w:bCs/>
          <w:i/>
          <w:iCs/>
          <w:spacing w:val="-8"/>
          <w:sz w:val="28"/>
          <w:szCs w:val="28"/>
        </w:rPr>
        <w:t>y trồng, vật nu</w:t>
      </w:r>
      <w:r w:rsidRPr="007E1CC0">
        <w:rPr>
          <w:rFonts w:ascii="Times New Roman Bold" w:hAnsi="Times New Roman Bold" w:hint="eastAsia"/>
          <w:b/>
          <w:bCs/>
          <w:i/>
          <w:iCs/>
          <w:spacing w:val="-8"/>
          <w:sz w:val="28"/>
          <w:szCs w:val="28"/>
        </w:rPr>
        <w:t>ô</w:t>
      </w:r>
      <w:r w:rsidRPr="007E1CC0">
        <w:rPr>
          <w:rFonts w:ascii="Times New Roman Bold" w:hAnsi="Times New Roman Bold"/>
          <w:b/>
          <w:bCs/>
          <w:i/>
          <w:iCs/>
          <w:spacing w:val="-8"/>
          <w:sz w:val="28"/>
          <w:szCs w:val="28"/>
        </w:rPr>
        <w:t>i tr</w:t>
      </w:r>
      <w:r w:rsidRPr="007E1CC0">
        <w:rPr>
          <w:rFonts w:ascii="Times New Roman Bold" w:hAnsi="Times New Roman Bold" w:hint="eastAsia"/>
          <w:b/>
          <w:bCs/>
          <w:i/>
          <w:iCs/>
          <w:spacing w:val="-8"/>
          <w:sz w:val="28"/>
          <w:szCs w:val="28"/>
        </w:rPr>
        <w:t>ê</w:t>
      </w:r>
      <w:r w:rsidRPr="007E1CC0">
        <w:rPr>
          <w:rFonts w:ascii="Times New Roman Bold" w:hAnsi="Times New Roman Bold"/>
          <w:b/>
          <w:bCs/>
          <w:i/>
          <w:iCs/>
          <w:spacing w:val="-8"/>
          <w:sz w:val="28"/>
          <w:szCs w:val="28"/>
        </w:rPr>
        <w:t xml:space="preserve">n </w:t>
      </w:r>
      <w:r w:rsidRPr="007E1CC0">
        <w:rPr>
          <w:rFonts w:ascii="Times New Roman Bold" w:hAnsi="Times New Roman Bold" w:hint="eastAsia"/>
          <w:b/>
          <w:bCs/>
          <w:i/>
          <w:iCs/>
          <w:spacing w:val="-8"/>
          <w:sz w:val="28"/>
          <w:szCs w:val="28"/>
        </w:rPr>
        <w:t>đ</w:t>
      </w:r>
      <w:r w:rsidRPr="007E1CC0">
        <w:rPr>
          <w:rFonts w:ascii="Times New Roman Bold" w:hAnsi="Times New Roman Bold"/>
          <w:b/>
          <w:bCs/>
          <w:i/>
          <w:iCs/>
          <w:spacing w:val="-8"/>
          <w:sz w:val="28"/>
          <w:szCs w:val="28"/>
        </w:rPr>
        <w:t>ất trồng l</w:t>
      </w:r>
      <w:r w:rsidRPr="007E1CC0">
        <w:rPr>
          <w:rFonts w:ascii="Times New Roman Bold" w:hAnsi="Times New Roman Bold" w:hint="eastAsia"/>
          <w:b/>
          <w:bCs/>
          <w:i/>
          <w:iCs/>
          <w:spacing w:val="-8"/>
          <w:sz w:val="28"/>
          <w:szCs w:val="28"/>
        </w:rPr>
        <w:t>ú</w:t>
      </w:r>
      <w:r w:rsidRPr="007E1CC0">
        <w:rPr>
          <w:rFonts w:ascii="Times New Roman Bold" w:hAnsi="Times New Roman Bold"/>
          <w:b/>
          <w:bCs/>
          <w:i/>
          <w:iCs/>
          <w:spacing w:val="-8"/>
          <w:sz w:val="28"/>
          <w:szCs w:val="28"/>
        </w:rPr>
        <w:t>a</w:t>
      </w:r>
    </w:p>
    <w:p w14:paraId="1B9C211B" w14:textId="77777777" w:rsidR="00EF637B" w:rsidRPr="007E1CC0" w:rsidRDefault="00EF637B" w:rsidP="004B0D11">
      <w:pPr>
        <w:widowControl w:val="0"/>
        <w:tabs>
          <w:tab w:val="left" w:pos="993"/>
          <w:tab w:val="left" w:pos="1701"/>
        </w:tabs>
        <w:spacing w:before="0" w:after="160"/>
        <w:ind w:firstLine="567"/>
        <w:rPr>
          <w:rFonts w:ascii="Times New Roman" w:hAnsi="Times New Roman"/>
          <w:i/>
          <w:iCs/>
          <w:spacing w:val="-2"/>
          <w:sz w:val="28"/>
          <w:szCs w:val="28"/>
        </w:rPr>
      </w:pPr>
      <w:r w:rsidRPr="007E1CC0">
        <w:rPr>
          <w:rFonts w:ascii="Times New Roman" w:hAnsi="Times New Roman"/>
          <w:i/>
          <w:iCs/>
          <w:spacing w:val="-2"/>
          <w:sz w:val="28"/>
          <w:szCs w:val="28"/>
        </w:rPr>
        <w:t>1.</w:t>
      </w:r>
      <w:r w:rsidRPr="007E1CC0">
        <w:rPr>
          <w:rFonts w:ascii="Times New Roman" w:hAnsi="Times New Roman"/>
          <w:i/>
          <w:iCs/>
          <w:spacing w:val="-2"/>
          <w:sz w:val="28"/>
          <w:szCs w:val="28"/>
          <w:lang w:val="vi-VN"/>
        </w:rPr>
        <w:t xml:space="preserve"> Ủy ban nhân dân cấp tỉnh căn cứ vào quy hoạch, kế hoạch sử dụng đất cấp tỉnh đã được cấp có thẩm quyền phê duyệt theo quy định của pháp luật, đề xuất của Ủy ban nhân dân cấp xã</w:t>
      </w:r>
      <w:r w:rsidRPr="007E1CC0">
        <w:rPr>
          <w:rFonts w:ascii="Times New Roman" w:hAnsi="Times New Roman"/>
          <w:i/>
          <w:iCs/>
          <w:spacing w:val="-2"/>
          <w:sz w:val="28"/>
          <w:szCs w:val="28"/>
        </w:rPr>
        <w:t xml:space="preserve"> </w:t>
      </w:r>
      <w:r w:rsidRPr="007E1CC0">
        <w:rPr>
          <w:rFonts w:ascii="Times New Roman" w:hAnsi="Times New Roman"/>
          <w:i/>
          <w:iCs/>
          <w:spacing w:val="-2"/>
          <w:sz w:val="28"/>
          <w:szCs w:val="28"/>
          <w:lang w:val="vi-VN"/>
        </w:rPr>
        <w:t>và đề nghị của cơ quan chuyên môn về nông nghiệp</w:t>
      </w:r>
      <w:r w:rsidRPr="007E1CC0">
        <w:rPr>
          <w:rFonts w:ascii="Times New Roman" w:hAnsi="Times New Roman"/>
          <w:i/>
          <w:iCs/>
          <w:spacing w:val="-2"/>
          <w:sz w:val="28"/>
          <w:szCs w:val="28"/>
        </w:rPr>
        <w:t xml:space="preserve"> và môi trường</w:t>
      </w:r>
      <w:r w:rsidRPr="007E1CC0">
        <w:rPr>
          <w:rFonts w:ascii="Times New Roman" w:hAnsi="Times New Roman"/>
          <w:i/>
          <w:iCs/>
          <w:spacing w:val="-2"/>
          <w:sz w:val="28"/>
          <w:szCs w:val="28"/>
          <w:lang w:val="vi-VN"/>
        </w:rPr>
        <w:t xml:space="preserve"> cấp tỉnh, ban hành Kế hoạch chuyển đổi cơ cấu cây trồng, vật nuôi trên đất trồng lúa phạm vi toàn tỉnh theo mẫu tại Phụ lục I ban hành kèm theo Nghị định này; thời gian ban hành trước ngày 30 tháng 11 của năm trước năm kế hoạch.</w:t>
      </w:r>
    </w:p>
    <w:p w14:paraId="4FAEBB4F" w14:textId="06331225" w:rsidR="00EF637B" w:rsidRPr="007E1CC0" w:rsidRDefault="00EF637B" w:rsidP="004B0D11">
      <w:pPr>
        <w:widowControl w:val="0"/>
        <w:tabs>
          <w:tab w:val="left" w:pos="993"/>
          <w:tab w:val="left" w:pos="1701"/>
        </w:tabs>
        <w:spacing w:before="0" w:after="160"/>
        <w:ind w:firstLine="567"/>
        <w:rPr>
          <w:rFonts w:ascii="Times New Roman" w:hAnsi="Times New Roman"/>
          <w:b/>
          <w:bCs/>
          <w:spacing w:val="-4"/>
          <w:sz w:val="28"/>
          <w:lang w:val="nb-NO"/>
        </w:rPr>
      </w:pPr>
      <w:r w:rsidRPr="007E1CC0">
        <w:rPr>
          <w:rFonts w:ascii="Times New Roman" w:hAnsi="Times New Roman"/>
          <w:i/>
          <w:iCs/>
          <w:spacing w:val="-4"/>
          <w:sz w:val="28"/>
          <w:szCs w:val="28"/>
        </w:rPr>
        <w:t xml:space="preserve">2. </w:t>
      </w:r>
      <w:r w:rsidRPr="007E1CC0">
        <w:rPr>
          <w:rFonts w:ascii="Times New Roman" w:hAnsi="Times New Roman"/>
          <w:i/>
          <w:iCs/>
          <w:spacing w:val="-4"/>
          <w:sz w:val="28"/>
          <w:lang w:val="nb-NO"/>
        </w:rPr>
        <w:t>Ủy ban nhân dân cấp xã c</w:t>
      </w:r>
      <w:r w:rsidRPr="007E1CC0">
        <w:rPr>
          <w:rFonts w:ascii="Times New Roman" w:hAnsi="Times New Roman" w:hint="eastAsia"/>
          <w:i/>
          <w:iCs/>
          <w:spacing w:val="-4"/>
          <w:sz w:val="28"/>
          <w:lang w:val="nb-NO"/>
        </w:rPr>
        <w:t>ă</w:t>
      </w:r>
      <w:r w:rsidRPr="007E1CC0">
        <w:rPr>
          <w:rFonts w:ascii="Times New Roman" w:hAnsi="Times New Roman"/>
          <w:i/>
          <w:iCs/>
          <w:spacing w:val="-4"/>
          <w:sz w:val="28"/>
          <w:lang w:val="nb-NO"/>
        </w:rPr>
        <w:t xml:space="preserve">n cứ vào Kế hoạch chuyển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ổi c</w:t>
      </w:r>
      <w:r w:rsidRPr="007E1CC0">
        <w:rPr>
          <w:rFonts w:ascii="Times New Roman" w:hAnsi="Times New Roman" w:hint="eastAsia"/>
          <w:i/>
          <w:iCs/>
          <w:spacing w:val="-4"/>
          <w:sz w:val="28"/>
          <w:lang w:val="nb-NO"/>
        </w:rPr>
        <w:t>ơ</w:t>
      </w:r>
      <w:r w:rsidRPr="007E1CC0">
        <w:rPr>
          <w:rFonts w:ascii="Times New Roman" w:hAnsi="Times New Roman"/>
          <w:i/>
          <w:iCs/>
          <w:spacing w:val="-4"/>
          <w:sz w:val="28"/>
          <w:lang w:val="nb-NO"/>
        </w:rPr>
        <w:t xml:space="preserve"> cấu cây trồng, vật nuôi trên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 xml:space="preserve">ất trồng lúa đã </w:t>
      </w:r>
      <w:r w:rsidRPr="007E1CC0">
        <w:rPr>
          <w:rFonts w:ascii="Times New Roman" w:hAnsi="Times New Roman" w:hint="eastAsia"/>
          <w:i/>
          <w:iCs/>
          <w:spacing w:val="-4"/>
          <w:sz w:val="28"/>
          <w:lang w:val="nb-NO"/>
        </w:rPr>
        <w:t>đư</w:t>
      </w:r>
      <w:r w:rsidRPr="007E1CC0">
        <w:rPr>
          <w:rFonts w:ascii="Times New Roman" w:hAnsi="Times New Roman"/>
          <w:i/>
          <w:iCs/>
          <w:spacing w:val="-4"/>
          <w:sz w:val="28"/>
          <w:lang w:val="nb-NO"/>
        </w:rPr>
        <w:t xml:space="preserve">ợc phê duyệt và nhu cầu chuyển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ổi của ng</w:t>
      </w:r>
      <w:r w:rsidRPr="007E1CC0">
        <w:rPr>
          <w:rFonts w:ascii="Times New Roman" w:hAnsi="Times New Roman" w:hint="eastAsia"/>
          <w:i/>
          <w:iCs/>
          <w:spacing w:val="-4"/>
          <w:sz w:val="28"/>
          <w:lang w:val="nb-NO"/>
        </w:rPr>
        <w:t>ư</w:t>
      </w:r>
      <w:r w:rsidRPr="007E1CC0">
        <w:rPr>
          <w:rFonts w:ascii="Times New Roman" w:hAnsi="Times New Roman"/>
          <w:i/>
          <w:iCs/>
          <w:spacing w:val="-4"/>
          <w:sz w:val="28"/>
          <w:lang w:val="nb-NO"/>
        </w:rPr>
        <w:t xml:space="preserve">ời sử dụng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 xml:space="preserve">ất trồng lúa, ban hành Kế hoạch chuyển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 xml:space="preserve">ổi cơ cấu cây trồng, vật nuôi trên đất trồng lúa trên địa bàn xã theo mẫu Phụ lục III ban hành kèm theo Nghị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ịnh này; thời gian ban hành tr</w:t>
      </w:r>
      <w:r w:rsidRPr="007E1CC0">
        <w:rPr>
          <w:rFonts w:ascii="Times New Roman" w:hAnsi="Times New Roman" w:hint="eastAsia"/>
          <w:i/>
          <w:iCs/>
          <w:spacing w:val="-4"/>
          <w:sz w:val="28"/>
          <w:lang w:val="nb-NO"/>
        </w:rPr>
        <w:t>ư</w:t>
      </w:r>
      <w:r w:rsidRPr="007E1CC0">
        <w:rPr>
          <w:rFonts w:ascii="Times New Roman" w:hAnsi="Times New Roman"/>
          <w:i/>
          <w:iCs/>
          <w:spacing w:val="-4"/>
          <w:sz w:val="28"/>
          <w:lang w:val="nb-NO"/>
        </w:rPr>
        <w:t>ớc ngày 30 tháng 12 n</w:t>
      </w:r>
      <w:r w:rsidRPr="007E1CC0">
        <w:rPr>
          <w:rFonts w:ascii="Times New Roman" w:hAnsi="Times New Roman" w:hint="eastAsia"/>
          <w:i/>
          <w:iCs/>
          <w:spacing w:val="-4"/>
          <w:sz w:val="28"/>
          <w:lang w:val="nb-NO"/>
        </w:rPr>
        <w:t>ă</w:t>
      </w:r>
      <w:r w:rsidRPr="007E1CC0">
        <w:rPr>
          <w:rFonts w:ascii="Times New Roman" w:hAnsi="Times New Roman"/>
          <w:i/>
          <w:iCs/>
          <w:spacing w:val="-4"/>
          <w:sz w:val="28"/>
          <w:lang w:val="nb-NO"/>
        </w:rPr>
        <w:t>m tr</w:t>
      </w:r>
      <w:r w:rsidRPr="007E1CC0">
        <w:rPr>
          <w:rFonts w:ascii="Times New Roman" w:hAnsi="Times New Roman" w:hint="eastAsia"/>
          <w:i/>
          <w:iCs/>
          <w:spacing w:val="-4"/>
          <w:sz w:val="28"/>
          <w:lang w:val="nb-NO"/>
        </w:rPr>
        <w:t>ư</w:t>
      </w:r>
      <w:r w:rsidRPr="007E1CC0">
        <w:rPr>
          <w:rFonts w:ascii="Times New Roman" w:hAnsi="Times New Roman"/>
          <w:i/>
          <w:iCs/>
          <w:spacing w:val="-4"/>
          <w:sz w:val="28"/>
          <w:lang w:val="nb-NO"/>
        </w:rPr>
        <w:t>ớc của n</w:t>
      </w:r>
      <w:r w:rsidRPr="007E1CC0">
        <w:rPr>
          <w:rFonts w:ascii="Times New Roman" w:hAnsi="Times New Roman" w:hint="eastAsia"/>
          <w:i/>
          <w:iCs/>
          <w:spacing w:val="-4"/>
          <w:sz w:val="28"/>
          <w:lang w:val="nb-NO"/>
        </w:rPr>
        <w:t>ă</w:t>
      </w:r>
      <w:r w:rsidRPr="007E1CC0">
        <w:rPr>
          <w:rFonts w:ascii="Times New Roman" w:hAnsi="Times New Roman"/>
          <w:i/>
          <w:iCs/>
          <w:spacing w:val="-4"/>
          <w:sz w:val="28"/>
          <w:lang w:val="nb-NO"/>
        </w:rPr>
        <w:t>m kế hoạch.</w:t>
      </w:r>
      <w:r w:rsidR="00664224" w:rsidRPr="007E1CC0">
        <w:rPr>
          <w:rFonts w:ascii="Times New Roman" w:hAnsi="Times New Roman"/>
          <w:spacing w:val="-4"/>
          <w:sz w:val="28"/>
          <w:lang w:val="nb-NO"/>
        </w:rPr>
        <w:t>”</w:t>
      </w:r>
    </w:p>
    <w:p w14:paraId="19363F77" w14:textId="06CE75EA" w:rsidR="00EF637B" w:rsidRPr="007E1CC0" w:rsidRDefault="00EF637B" w:rsidP="004B0D11">
      <w:pPr>
        <w:widowControl w:val="0"/>
        <w:spacing w:before="0" w:after="120" w:line="340" w:lineRule="exact"/>
        <w:ind w:firstLine="567"/>
        <w:outlineLvl w:val="1"/>
        <w:rPr>
          <w:rFonts w:ascii="Times New Roman" w:hAnsi="Times New Roman"/>
          <w:sz w:val="28"/>
          <w:szCs w:val="28"/>
          <w:lang w:val="nb-NO" w:eastAsia="en-US"/>
        </w:rPr>
      </w:pPr>
      <w:r w:rsidRPr="007E1CC0">
        <w:rPr>
          <w:rFonts w:ascii="Times New Roman" w:hAnsi="Times New Roman"/>
          <w:sz w:val="28"/>
          <w:szCs w:val="28"/>
          <w:lang w:val="nb-NO" w:eastAsia="en-US"/>
        </w:rPr>
        <w:lastRenderedPageBreak/>
        <w:t xml:space="preserve">2. Bổ sung khoản 4 </w:t>
      </w:r>
      <w:r w:rsidR="00676493" w:rsidRPr="007E1CC0">
        <w:rPr>
          <w:rFonts w:ascii="Times New Roman" w:hAnsi="Times New Roman"/>
          <w:sz w:val="28"/>
          <w:szCs w:val="28"/>
          <w:lang w:val="nb-NO" w:eastAsia="en-US"/>
        </w:rPr>
        <w:t xml:space="preserve">vào </w:t>
      </w:r>
      <w:r w:rsidRPr="007E1CC0">
        <w:rPr>
          <w:rFonts w:ascii="Times New Roman" w:hAnsi="Times New Roman"/>
          <w:sz w:val="28"/>
          <w:szCs w:val="28"/>
          <w:lang w:val="nb-NO" w:eastAsia="en-US"/>
        </w:rPr>
        <w:t>Đi</w:t>
      </w:r>
      <w:r w:rsidR="00D63329" w:rsidRPr="007E1CC0">
        <w:rPr>
          <w:rFonts w:ascii="Times New Roman" w:hAnsi="Times New Roman"/>
          <w:sz w:val="28"/>
          <w:szCs w:val="28"/>
          <w:lang w:val="nb-NO" w:eastAsia="en-US"/>
        </w:rPr>
        <w:t>ều 19 như sau:</w:t>
      </w:r>
      <w:r w:rsidRPr="007E1CC0">
        <w:rPr>
          <w:rFonts w:ascii="Times New Roman" w:hAnsi="Times New Roman"/>
          <w:sz w:val="28"/>
          <w:szCs w:val="28"/>
          <w:lang w:val="nb-NO" w:eastAsia="en-US"/>
        </w:rPr>
        <w:t xml:space="preserve"> </w:t>
      </w:r>
    </w:p>
    <w:p w14:paraId="0ED5611C" w14:textId="5C03779A" w:rsidR="00510C49" w:rsidRPr="007E1CC0" w:rsidRDefault="00EF637B" w:rsidP="004B0D11">
      <w:pPr>
        <w:widowControl w:val="0"/>
        <w:spacing w:before="0" w:after="120" w:line="340" w:lineRule="exact"/>
        <w:ind w:firstLine="567"/>
        <w:rPr>
          <w:rFonts w:ascii="Times New Roman" w:eastAsia="Calibri" w:hAnsi="Times New Roman"/>
          <w:i/>
          <w:iCs/>
          <w:spacing w:val="-2"/>
          <w:sz w:val="28"/>
          <w:szCs w:val="28"/>
          <w:lang w:val="nb-NO"/>
        </w:rPr>
      </w:pPr>
      <w:r w:rsidRPr="007E1CC0">
        <w:rPr>
          <w:rFonts w:ascii="Times New Roman" w:hAnsi="Times New Roman"/>
          <w:i/>
          <w:iCs/>
          <w:spacing w:val="-2"/>
          <w:sz w:val="28"/>
          <w:szCs w:val="28"/>
          <w:lang w:val="nb-NO"/>
        </w:rPr>
        <w:t>“</w:t>
      </w:r>
      <w:r w:rsidR="00510C49" w:rsidRPr="007E1CC0">
        <w:rPr>
          <w:rFonts w:ascii="Times New Roman" w:eastAsia="Calibri" w:hAnsi="Times New Roman"/>
          <w:i/>
          <w:iCs/>
          <w:spacing w:val="-2"/>
          <w:sz w:val="28"/>
          <w:szCs w:val="28"/>
          <w:lang w:val="nb-NO"/>
        </w:rPr>
        <w:t xml:space="preserve">4. Trường hợp các công trình, dự án đã có thông báo nộp tiền </w:t>
      </w:r>
      <w:r w:rsidR="00E51D0B" w:rsidRPr="007E1CC0">
        <w:rPr>
          <w:rFonts w:ascii="Times New Roman" w:eastAsia="Calibri" w:hAnsi="Times New Roman" w:hint="eastAsia"/>
          <w:i/>
          <w:iCs/>
          <w:spacing w:val="-2"/>
          <w:sz w:val="28"/>
          <w:szCs w:val="28"/>
          <w:lang w:val="nb-NO"/>
        </w:rPr>
        <w:t>đ</w:t>
      </w:r>
      <w:r w:rsidR="00E51D0B" w:rsidRPr="007E1CC0">
        <w:rPr>
          <w:rFonts w:ascii="Times New Roman" w:eastAsia="Calibri" w:hAnsi="Times New Roman"/>
          <w:i/>
          <w:iCs/>
          <w:spacing w:val="-2"/>
          <w:sz w:val="28"/>
          <w:szCs w:val="28"/>
          <w:lang w:val="nb-NO"/>
        </w:rPr>
        <w:t>ể nhà n</w:t>
      </w:r>
      <w:r w:rsidR="00E51D0B" w:rsidRPr="007E1CC0">
        <w:rPr>
          <w:rFonts w:ascii="Times New Roman" w:eastAsia="Calibri" w:hAnsi="Times New Roman" w:hint="eastAsia"/>
          <w:i/>
          <w:iCs/>
          <w:spacing w:val="-2"/>
          <w:sz w:val="28"/>
          <w:szCs w:val="28"/>
          <w:lang w:val="nb-NO"/>
        </w:rPr>
        <w:t>ư</w:t>
      </w:r>
      <w:r w:rsidR="00E51D0B" w:rsidRPr="007E1CC0">
        <w:rPr>
          <w:rFonts w:ascii="Times New Roman" w:eastAsia="Calibri" w:hAnsi="Times New Roman"/>
          <w:i/>
          <w:iCs/>
          <w:spacing w:val="-2"/>
          <w:sz w:val="28"/>
          <w:szCs w:val="28"/>
          <w:lang w:val="nb-NO"/>
        </w:rPr>
        <w:t xml:space="preserve">ớc bổ sung diện tích </w:t>
      </w:r>
      <w:r w:rsidR="00E51D0B" w:rsidRPr="007E1CC0">
        <w:rPr>
          <w:rFonts w:ascii="Times New Roman" w:eastAsia="Calibri" w:hAnsi="Times New Roman" w:hint="eastAsia"/>
          <w:i/>
          <w:iCs/>
          <w:spacing w:val="-2"/>
          <w:sz w:val="28"/>
          <w:szCs w:val="28"/>
          <w:lang w:val="nb-NO"/>
        </w:rPr>
        <w:t>đ</w:t>
      </w:r>
      <w:r w:rsidR="00E51D0B" w:rsidRPr="007E1CC0">
        <w:rPr>
          <w:rFonts w:ascii="Times New Roman" w:eastAsia="Calibri" w:hAnsi="Times New Roman"/>
          <w:i/>
          <w:iCs/>
          <w:spacing w:val="-2"/>
          <w:sz w:val="28"/>
          <w:szCs w:val="28"/>
          <w:lang w:val="nb-NO"/>
        </w:rPr>
        <w:t>ất chuyên trồng lúa bị mất hoặc t</w:t>
      </w:r>
      <w:r w:rsidR="00E51D0B" w:rsidRPr="007E1CC0">
        <w:rPr>
          <w:rFonts w:ascii="Times New Roman" w:eastAsia="Calibri" w:hAnsi="Times New Roman" w:hint="eastAsia"/>
          <w:i/>
          <w:iCs/>
          <w:spacing w:val="-2"/>
          <w:sz w:val="28"/>
          <w:szCs w:val="28"/>
          <w:lang w:val="nb-NO"/>
        </w:rPr>
        <w:t>ă</w:t>
      </w:r>
      <w:r w:rsidR="00E51D0B" w:rsidRPr="007E1CC0">
        <w:rPr>
          <w:rFonts w:ascii="Times New Roman" w:eastAsia="Calibri" w:hAnsi="Times New Roman"/>
          <w:i/>
          <w:iCs/>
          <w:spacing w:val="-2"/>
          <w:sz w:val="28"/>
          <w:szCs w:val="28"/>
          <w:lang w:val="nb-NO"/>
        </w:rPr>
        <w:t xml:space="preserve">ng hiệu quả sử dụng </w:t>
      </w:r>
      <w:r w:rsidR="00E51D0B" w:rsidRPr="007E1CC0">
        <w:rPr>
          <w:rFonts w:ascii="Times New Roman" w:eastAsia="Calibri" w:hAnsi="Times New Roman" w:hint="eastAsia"/>
          <w:i/>
          <w:iCs/>
          <w:spacing w:val="-2"/>
          <w:sz w:val="28"/>
          <w:szCs w:val="28"/>
          <w:lang w:val="nb-NO"/>
        </w:rPr>
        <w:t>đ</w:t>
      </w:r>
      <w:r w:rsidR="00E51D0B" w:rsidRPr="007E1CC0">
        <w:rPr>
          <w:rFonts w:ascii="Times New Roman" w:eastAsia="Calibri" w:hAnsi="Times New Roman"/>
          <w:i/>
          <w:iCs/>
          <w:spacing w:val="-2"/>
          <w:sz w:val="28"/>
          <w:szCs w:val="28"/>
          <w:lang w:val="nb-NO"/>
        </w:rPr>
        <w:t xml:space="preserve">ất trồng lúa hoặc tiền </w:t>
      </w:r>
      <w:r w:rsidR="00510C49" w:rsidRPr="007E1CC0">
        <w:rPr>
          <w:rFonts w:ascii="Times New Roman" w:eastAsia="Calibri" w:hAnsi="Times New Roman"/>
          <w:i/>
          <w:iCs/>
          <w:spacing w:val="-2"/>
          <w:sz w:val="28"/>
          <w:szCs w:val="28"/>
          <w:lang w:val="nb-NO"/>
        </w:rPr>
        <w:t xml:space="preserve">để bảo vệ, phát triển đất trồng </w:t>
      </w:r>
      <w:r w:rsidR="00510C49" w:rsidRPr="007E1CC0">
        <w:rPr>
          <w:rFonts w:ascii="Times New Roman" w:eastAsia="Calibri" w:hAnsi="Times New Roman"/>
          <w:i/>
          <w:iCs/>
          <w:spacing w:val="-2"/>
          <w:sz w:val="28"/>
          <w:szCs w:val="28"/>
          <w:u w:color="FF0000"/>
          <w:lang w:val="nb-NO"/>
        </w:rPr>
        <w:t>lúa trước</w:t>
      </w:r>
      <w:r w:rsidR="00510C49" w:rsidRPr="007E1CC0">
        <w:rPr>
          <w:rFonts w:ascii="Times New Roman" w:eastAsia="Calibri" w:hAnsi="Times New Roman"/>
          <w:i/>
          <w:iCs/>
          <w:spacing w:val="-2"/>
          <w:sz w:val="28"/>
          <w:szCs w:val="28"/>
          <w:lang w:val="nb-NO"/>
        </w:rPr>
        <w:t xml:space="preserve"> ngày Nghị định số 112/2024/NĐ-CP có hiệu lực thi hành thì thực hiện nộp tiền theo quy định tại Điều 5 Nghị định số 35/2015/NĐ-CP ngày 13 tháng 4 năm 2015 của Chính phủ về quản lý, sử dụng đất trồng lúa và khoản 3 Điều 1 Nghị định số 62/2019/NĐ-CP ngày 11 tháng 7 năm 2019 sửa đổi bổ sung một số điều của Nghị định số 35/2015/NĐ-CP về quản lý, sử dụng đất trồng lúa;</w:t>
      </w:r>
    </w:p>
    <w:p w14:paraId="55E317ED" w14:textId="052FDA95" w:rsidR="00EF637B" w:rsidRPr="007E1CC0" w:rsidRDefault="00510C49" w:rsidP="004B0D11">
      <w:pPr>
        <w:widowControl w:val="0"/>
        <w:spacing w:before="0" w:after="120" w:line="340" w:lineRule="exact"/>
        <w:ind w:firstLine="567"/>
        <w:rPr>
          <w:rFonts w:ascii="Times New Roman" w:hAnsi="Times New Roman"/>
          <w:i/>
          <w:iCs/>
          <w:spacing w:val="-2"/>
          <w:sz w:val="28"/>
          <w:szCs w:val="28"/>
          <w:lang w:val="nb-NO"/>
        </w:rPr>
      </w:pPr>
      <w:r w:rsidRPr="007E1CC0">
        <w:rPr>
          <w:rFonts w:ascii="Times New Roman" w:eastAsia="Calibri" w:hAnsi="Times New Roman"/>
          <w:i/>
          <w:iCs/>
          <w:spacing w:val="-2"/>
          <w:sz w:val="28"/>
          <w:szCs w:val="28"/>
          <w:lang w:val="nb-NO"/>
        </w:rPr>
        <w:t xml:space="preserve">Trường hợp các công trình, dự án chưa có thông báo nộp tiền </w:t>
      </w:r>
      <w:r w:rsidRPr="007E1CC0">
        <w:rPr>
          <w:rFonts w:ascii="Times New Roman" w:hAnsi="Times New Roman"/>
          <w:i/>
          <w:iCs/>
          <w:sz w:val="28"/>
          <w:szCs w:val="28"/>
          <w:lang w:val="nb-NO"/>
        </w:rPr>
        <w:t>để nhà nước bổ sung diện tích đất chuyên trồng lúa bị mất hoặc tăng hiệu quả sử dụng đất trồng lúa</w:t>
      </w:r>
      <w:r w:rsidRPr="007E1CC0">
        <w:rPr>
          <w:rFonts w:ascii="Times New Roman" w:eastAsia="Calibri" w:hAnsi="Times New Roman"/>
          <w:i/>
          <w:iCs/>
          <w:spacing w:val="-2"/>
          <w:sz w:val="28"/>
          <w:szCs w:val="28"/>
          <w:lang w:val="nb-NO"/>
        </w:rPr>
        <w:t xml:space="preserve"> hoặc </w:t>
      </w:r>
      <w:r w:rsidR="00E51D0B" w:rsidRPr="007E1CC0">
        <w:rPr>
          <w:rFonts w:ascii="Times New Roman" w:eastAsia="Calibri" w:hAnsi="Times New Roman"/>
          <w:i/>
          <w:iCs/>
          <w:spacing w:val="-2"/>
          <w:sz w:val="28"/>
          <w:szCs w:val="28"/>
          <w:lang w:val="nb-NO"/>
        </w:rPr>
        <w:t xml:space="preserve">tiền để </w:t>
      </w:r>
      <w:r w:rsidRPr="007E1CC0">
        <w:rPr>
          <w:rFonts w:ascii="Times New Roman" w:eastAsia="Calibri" w:hAnsi="Times New Roman"/>
          <w:i/>
          <w:iCs/>
          <w:spacing w:val="-2"/>
          <w:sz w:val="28"/>
          <w:szCs w:val="28"/>
          <w:lang w:val="nb-NO"/>
        </w:rPr>
        <w:t xml:space="preserve">bảo vệ, phát triển đất trồng lúa </w:t>
      </w:r>
      <w:r w:rsidRPr="007E1CC0">
        <w:rPr>
          <w:rFonts w:ascii="Times New Roman" w:hAnsi="Times New Roman"/>
          <w:i/>
          <w:iCs/>
          <w:spacing w:val="-2"/>
          <w:sz w:val="28"/>
          <w:szCs w:val="28"/>
          <w:lang w:val="nb-NO"/>
        </w:rPr>
        <w:t>trước ngày Nghị định số 112/2024/NĐ-CP</w:t>
      </w:r>
      <w:r w:rsidRPr="007E1CC0">
        <w:rPr>
          <w:rFonts w:ascii="Times New Roman" w:eastAsia="Calibri" w:hAnsi="Times New Roman"/>
          <w:i/>
          <w:iCs/>
          <w:spacing w:val="-2"/>
          <w:sz w:val="28"/>
          <w:szCs w:val="28"/>
          <w:lang w:val="nb-NO"/>
        </w:rPr>
        <w:t xml:space="preserve"> </w:t>
      </w:r>
      <w:r w:rsidRPr="007E1CC0">
        <w:rPr>
          <w:rFonts w:ascii="Times New Roman" w:hAnsi="Times New Roman"/>
          <w:i/>
          <w:iCs/>
          <w:spacing w:val="-2"/>
          <w:sz w:val="28"/>
          <w:szCs w:val="28"/>
          <w:lang w:val="nb-NO"/>
        </w:rPr>
        <w:t>có hiệu lực thi hành thì thực hiện theo quy định tại Điều 12</w:t>
      </w:r>
      <w:r w:rsidR="00E51D0B" w:rsidRPr="007E1CC0">
        <w:rPr>
          <w:rFonts w:ascii="Times New Roman" w:hAnsi="Times New Roman"/>
          <w:i/>
          <w:iCs/>
          <w:spacing w:val="-2"/>
          <w:sz w:val="28"/>
          <w:szCs w:val="28"/>
          <w:lang w:val="nb-NO"/>
        </w:rPr>
        <w:t xml:space="preserve"> và</w:t>
      </w:r>
      <w:r w:rsidRPr="007E1CC0">
        <w:rPr>
          <w:rFonts w:ascii="Times New Roman" w:hAnsi="Times New Roman"/>
          <w:i/>
          <w:iCs/>
          <w:spacing w:val="-2"/>
          <w:sz w:val="28"/>
          <w:szCs w:val="28"/>
          <w:lang w:val="nb-NO"/>
        </w:rPr>
        <w:t xml:space="preserve"> Điều 13 Nghị định số 112/2024/NĐ-</w:t>
      </w:r>
      <w:r w:rsidR="00E51D0B" w:rsidRPr="007E1CC0">
        <w:rPr>
          <w:rFonts w:ascii="Times New Roman" w:hAnsi="Times New Roman"/>
          <w:i/>
          <w:iCs/>
          <w:spacing w:val="-2"/>
          <w:sz w:val="28"/>
          <w:szCs w:val="28"/>
          <w:lang w:val="nb-NO"/>
        </w:rPr>
        <w:t>CP.</w:t>
      </w:r>
      <w:r w:rsidR="00664224" w:rsidRPr="007E1CC0">
        <w:rPr>
          <w:rFonts w:ascii="Times New Roman" w:hAnsi="Times New Roman"/>
          <w:i/>
          <w:iCs/>
          <w:spacing w:val="-2"/>
          <w:sz w:val="28"/>
          <w:szCs w:val="28"/>
          <w:lang w:val="nb-NO"/>
        </w:rPr>
        <w:t>”</w:t>
      </w:r>
      <w:r w:rsidRPr="007E1CC0">
        <w:rPr>
          <w:rFonts w:ascii="Times New Roman" w:hAnsi="Times New Roman"/>
          <w:i/>
          <w:iCs/>
          <w:spacing w:val="-2"/>
          <w:sz w:val="28"/>
          <w:szCs w:val="28"/>
          <w:lang w:val="nb-NO"/>
        </w:rPr>
        <w:t>.</w:t>
      </w:r>
    </w:p>
    <w:p w14:paraId="36FDB71E" w14:textId="57FE8A41" w:rsidR="002D3748" w:rsidRPr="007E1CC0" w:rsidRDefault="002D3748" w:rsidP="004B0D11">
      <w:pPr>
        <w:widowControl w:val="0"/>
        <w:overflowPunct w:val="0"/>
        <w:adjustRightInd w:val="0"/>
        <w:spacing w:before="0" w:after="160" w:line="340" w:lineRule="exact"/>
        <w:ind w:firstLine="0"/>
        <w:jc w:val="center"/>
        <w:outlineLvl w:val="0"/>
        <w:rPr>
          <w:rFonts w:ascii="Times New Roman" w:hAnsi="Times New Roman"/>
          <w:b/>
          <w:bCs/>
          <w:sz w:val="28"/>
          <w:szCs w:val="28"/>
          <w:lang w:val="nb-NO" w:eastAsia="en-US"/>
        </w:rPr>
      </w:pPr>
      <w:r w:rsidRPr="007E1CC0">
        <w:rPr>
          <w:rFonts w:ascii="Times New Roman" w:hAnsi="Times New Roman"/>
          <w:b/>
          <w:bCs/>
          <w:sz w:val="28"/>
          <w:szCs w:val="28"/>
          <w:lang w:val="vi-VN" w:eastAsia="en-US"/>
        </w:rPr>
        <w:t>Chương I</w:t>
      </w:r>
      <w:r w:rsidRPr="007E1CC0">
        <w:rPr>
          <w:rFonts w:ascii="Times New Roman" w:hAnsi="Times New Roman"/>
          <w:b/>
          <w:bCs/>
          <w:sz w:val="28"/>
          <w:szCs w:val="28"/>
          <w:lang w:val="nb-NO" w:eastAsia="en-US"/>
        </w:rPr>
        <w:t>II</w:t>
      </w:r>
    </w:p>
    <w:p w14:paraId="6DC8DD22" w14:textId="07F3200A" w:rsidR="002D3748" w:rsidRPr="007E1CC0" w:rsidRDefault="002D3748" w:rsidP="004B0D11">
      <w:pPr>
        <w:widowControl w:val="0"/>
        <w:spacing w:before="0" w:after="160" w:line="340" w:lineRule="exact"/>
        <w:ind w:firstLine="0"/>
        <w:jc w:val="center"/>
        <w:outlineLvl w:val="0"/>
        <w:rPr>
          <w:rFonts w:ascii="Times New Roman" w:hAnsi="Times New Roman"/>
          <w:sz w:val="28"/>
          <w:szCs w:val="28"/>
          <w:lang w:val="nb-NO" w:eastAsia="en-US"/>
        </w:rPr>
      </w:pPr>
      <w:r w:rsidRPr="007E1CC0">
        <w:rPr>
          <w:rFonts w:ascii="Times New Roman" w:hAnsi="Times New Roman"/>
          <w:b/>
          <w:bCs/>
          <w:sz w:val="28"/>
          <w:szCs w:val="28"/>
          <w:lang w:val="nb-NO"/>
        </w:rPr>
        <w:t>ĐIỀU KHOẢN THI HÀNH</w:t>
      </w:r>
    </w:p>
    <w:p w14:paraId="3A84453E" w14:textId="71382A04" w:rsidR="00A27CB5" w:rsidRPr="007E1CC0" w:rsidRDefault="002D3748" w:rsidP="005824F7">
      <w:pPr>
        <w:widowControl w:val="0"/>
        <w:numPr>
          <w:ilvl w:val="0"/>
          <w:numId w:val="1"/>
        </w:numPr>
        <w:spacing w:before="0" w:after="160" w:line="340" w:lineRule="exact"/>
        <w:ind w:firstLine="567"/>
        <w:outlineLvl w:val="0"/>
        <w:rPr>
          <w:rFonts w:ascii="Times New Roman" w:hAnsi="Times New Roman"/>
          <w:b/>
          <w:bCs/>
          <w:sz w:val="28"/>
          <w:szCs w:val="28"/>
          <w:lang w:val="x-none" w:eastAsia="x-none"/>
        </w:rPr>
      </w:pPr>
      <w:bookmarkStart w:id="17" w:name="dieu_102"/>
      <w:bookmarkStart w:id="18" w:name="_Toc111824405"/>
      <w:bookmarkStart w:id="19" w:name="_Hlk170311190"/>
      <w:bookmarkEnd w:id="2"/>
      <w:bookmarkEnd w:id="3"/>
      <w:r w:rsidRPr="007E1CC0">
        <w:rPr>
          <w:rFonts w:ascii="Times New Roman" w:hAnsi="Times New Roman"/>
          <w:b/>
          <w:bCs/>
          <w:sz w:val="28"/>
          <w:szCs w:val="28"/>
          <w:lang w:val="x-none" w:eastAsia="x-none"/>
        </w:rPr>
        <w:t>Thay thế, bãi bỏ, bổ sung một số cụm từ tại các điều, khoản của các nghị định</w:t>
      </w:r>
      <w:r w:rsidR="00A27CB5" w:rsidRPr="007E1CC0">
        <w:rPr>
          <w:rFonts w:ascii="Times New Roman" w:hAnsi="Times New Roman"/>
          <w:b/>
          <w:bCs/>
          <w:sz w:val="28"/>
          <w:szCs w:val="28"/>
          <w:lang w:val="x-none" w:eastAsia="x-none"/>
        </w:rPr>
        <w:t xml:space="preserve"> </w:t>
      </w:r>
      <w:r w:rsidRPr="007E1CC0">
        <w:rPr>
          <w:rFonts w:ascii="Times New Roman" w:hAnsi="Times New Roman"/>
          <w:b/>
          <w:bCs/>
          <w:sz w:val="28"/>
          <w:szCs w:val="28"/>
          <w:lang w:val="x-none" w:eastAsia="x-none"/>
        </w:rPr>
        <w:t>quy định chi tiết thi hành Luật Đất đai</w:t>
      </w:r>
      <w:bookmarkEnd w:id="17"/>
      <w:bookmarkEnd w:id="18"/>
    </w:p>
    <w:p w14:paraId="36FAC3FB" w14:textId="77777777" w:rsidR="000E3D3F" w:rsidRPr="009720B4" w:rsidRDefault="000E3D3F" w:rsidP="000E3D3F">
      <w:pPr>
        <w:pStyle w:val="ListParagraph"/>
        <w:widowControl w:val="0"/>
        <w:tabs>
          <w:tab w:val="left" w:pos="993"/>
        </w:tabs>
        <w:spacing w:before="0" w:after="160" w:line="340" w:lineRule="exact"/>
        <w:ind w:left="556" w:firstLine="0"/>
        <w:outlineLvl w:val="1"/>
        <w:rPr>
          <w:rFonts w:ascii="Times New Roman" w:hAnsi="Times New Roman"/>
          <w:spacing w:val="-4"/>
          <w:sz w:val="28"/>
          <w:szCs w:val="28"/>
          <w:lang w:val="x-none" w:eastAsia="x-none"/>
        </w:rPr>
      </w:pPr>
      <w:r w:rsidRPr="009720B4">
        <w:rPr>
          <w:rFonts w:ascii="Times New Roman" w:hAnsi="Times New Roman"/>
          <w:spacing w:val="-4"/>
          <w:sz w:val="28"/>
          <w:szCs w:val="28"/>
          <w:lang w:eastAsia="x-none"/>
        </w:rPr>
        <w:t xml:space="preserve">1. </w:t>
      </w:r>
      <w:r w:rsidRPr="009720B4">
        <w:rPr>
          <w:rFonts w:ascii="Times New Roman" w:hAnsi="Times New Roman"/>
          <w:spacing w:val="-4"/>
          <w:sz w:val="28"/>
          <w:szCs w:val="28"/>
          <w:lang w:val="x-none" w:eastAsia="x-none"/>
        </w:rPr>
        <w:t>Thay thế, bãi bỏ, bổ sung một số cụm từ tại Nghị định số 71/2024/NĐ-CP</w:t>
      </w:r>
    </w:p>
    <w:p w14:paraId="4D3D3FD3" w14:textId="77777777" w:rsidR="000E3D3F" w:rsidRPr="009720B4" w:rsidRDefault="000E3D3F" w:rsidP="000E3D3F">
      <w:pPr>
        <w:widowControl w:val="0"/>
        <w:spacing w:before="0" w:after="160" w:line="340" w:lineRule="exact"/>
        <w:ind w:firstLine="567"/>
        <w:rPr>
          <w:rFonts w:ascii="Times New Roman" w:hAnsi="Times New Roman"/>
          <w:bCs/>
          <w:sz w:val="28"/>
          <w:szCs w:val="28"/>
        </w:rPr>
      </w:pPr>
      <w:r w:rsidRPr="009720B4">
        <w:rPr>
          <w:rFonts w:ascii="Times New Roman" w:hAnsi="Times New Roman"/>
          <w:bCs/>
          <w:sz w:val="28"/>
          <w:szCs w:val="28"/>
        </w:rPr>
        <w:t>a</w:t>
      </w:r>
      <w:r w:rsidRPr="009720B4">
        <w:rPr>
          <w:rFonts w:ascii="Times New Roman" w:hAnsi="Times New Roman"/>
          <w:bCs/>
          <w:sz w:val="28"/>
          <w:szCs w:val="28"/>
          <w:lang w:val="vi-VN"/>
        </w:rPr>
        <w:t xml:space="preserve">) Thay thế </w:t>
      </w:r>
      <w:r w:rsidRPr="009720B4">
        <w:rPr>
          <w:rFonts w:ascii="Times New Roman" w:hAnsi="Times New Roman"/>
          <w:bCs/>
          <w:sz w:val="28"/>
          <w:szCs w:val="28"/>
        </w:rPr>
        <w:t xml:space="preserve">các </w:t>
      </w:r>
      <w:r w:rsidRPr="009720B4">
        <w:rPr>
          <w:rFonts w:ascii="Times New Roman" w:hAnsi="Times New Roman"/>
          <w:bCs/>
          <w:sz w:val="28"/>
          <w:szCs w:val="28"/>
          <w:lang w:val="vi-VN"/>
        </w:rPr>
        <w:t>cụm từ</w:t>
      </w:r>
      <w:r w:rsidRPr="009720B4">
        <w:rPr>
          <w:rFonts w:ascii="Times New Roman" w:hAnsi="Times New Roman"/>
          <w:bCs/>
          <w:sz w:val="28"/>
          <w:szCs w:val="28"/>
        </w:rPr>
        <w:t xml:space="preserve"> như sau:</w:t>
      </w:r>
    </w:p>
    <w:p w14:paraId="41C65652"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Cụm từ “Mẫu số 09” bằng cụm từ “Mẫu số 08” tại khoản 3 Điều 22;</w:t>
      </w:r>
    </w:p>
    <w:p w14:paraId="70EA6B5E"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“cấp huyện”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“cấp xã: tại khoản 4 Điều 13, khoản 3 Điều 38</w:t>
      </w:r>
      <w:r w:rsidRPr="009720B4">
        <w:rPr>
          <w:rFonts w:ascii="Times New Roman" w:eastAsiaTheme="minorHAnsi" w:hAnsi="Times New Roman"/>
          <w:spacing w:val="4"/>
          <w:sz w:val="28"/>
          <w:szCs w:val="28"/>
          <w:lang w:eastAsia="en-US"/>
        </w:rPr>
        <w:t>;</w:t>
      </w:r>
    </w:p>
    <w:p w14:paraId="6C25DE58"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“Bộ Tài nguyên và Môi trường”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“Bộ Nông nghiệp và Môi trường” tại điểm c khoản 3, khoản 4, khoản 5 Điều 36</w:t>
      </w:r>
      <w:r w:rsidRPr="009720B4">
        <w:rPr>
          <w:rFonts w:ascii="Times New Roman" w:eastAsiaTheme="minorHAnsi" w:hAnsi="Times New Roman"/>
          <w:spacing w:val="4"/>
          <w:sz w:val="28"/>
          <w:szCs w:val="28"/>
          <w:lang w:eastAsia="en-US"/>
        </w:rPr>
        <w:t>; khoản 1, điểm d, e khoản 2 Điều 38;</w:t>
      </w:r>
    </w:p>
    <w:p w14:paraId="03CFD713"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“Sở Tài nguyên và Môi trường”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“cơ quan có chức năng quản lý đất đai cấp tỉnh” tại điểm đ khoản 2, điểm đ khoản 3 Điều 6, khoản 3 Điều 8</w:t>
      </w:r>
      <w:r w:rsidRPr="009720B4">
        <w:rPr>
          <w:rFonts w:ascii="Times New Roman" w:eastAsiaTheme="minorHAnsi" w:hAnsi="Times New Roman"/>
          <w:spacing w:val="4"/>
          <w:sz w:val="28"/>
          <w:szCs w:val="28"/>
          <w:lang w:eastAsia="en-US"/>
        </w:rPr>
        <w:t>;</w:t>
      </w:r>
      <w:r w:rsidRPr="009720B4">
        <w:rPr>
          <w:rFonts w:ascii="Times New Roman" w:eastAsiaTheme="minorHAnsi" w:hAnsi="Times New Roman"/>
          <w:spacing w:val="4"/>
          <w:sz w:val="28"/>
          <w:szCs w:val="28"/>
          <w:lang w:val="vi-VN" w:eastAsia="en-US"/>
        </w:rPr>
        <w:t xml:space="preserve"> </w:t>
      </w:r>
      <w:r w:rsidRPr="009720B4">
        <w:rPr>
          <w:rFonts w:ascii="Times New Roman" w:eastAsiaTheme="minorHAnsi" w:hAnsi="Times New Roman"/>
          <w:spacing w:val="4"/>
          <w:sz w:val="28"/>
          <w:szCs w:val="28"/>
          <w:lang w:eastAsia="en-US"/>
        </w:rPr>
        <w:t xml:space="preserve">các </w:t>
      </w:r>
      <w:r w:rsidRPr="009720B4">
        <w:rPr>
          <w:rFonts w:ascii="Times New Roman" w:eastAsiaTheme="minorHAnsi" w:hAnsi="Times New Roman"/>
          <w:spacing w:val="4"/>
          <w:sz w:val="28"/>
          <w:szCs w:val="28"/>
          <w:lang w:val="vi-VN" w:eastAsia="en-US"/>
        </w:rPr>
        <w:t>khoản 1,</w:t>
      </w:r>
      <w:r w:rsidRPr="009720B4">
        <w:rPr>
          <w:rFonts w:ascii="Times New Roman" w:eastAsiaTheme="minorHAnsi" w:hAnsi="Times New Roman"/>
          <w:spacing w:val="4"/>
          <w:sz w:val="28"/>
          <w:szCs w:val="28"/>
          <w:lang w:eastAsia="en-US"/>
        </w:rPr>
        <w:t>2,</w:t>
      </w:r>
      <w:r w:rsidRPr="009720B4">
        <w:rPr>
          <w:rFonts w:ascii="Times New Roman" w:eastAsiaTheme="minorHAnsi" w:hAnsi="Times New Roman"/>
          <w:spacing w:val="4"/>
          <w:sz w:val="28"/>
          <w:szCs w:val="28"/>
          <w:lang w:val="vi-VN" w:eastAsia="en-US"/>
        </w:rPr>
        <w:t xml:space="preserve"> 3</w:t>
      </w:r>
      <w:r w:rsidRPr="009720B4">
        <w:rPr>
          <w:rFonts w:ascii="Times New Roman" w:eastAsiaTheme="minorHAnsi" w:hAnsi="Times New Roman"/>
          <w:spacing w:val="4"/>
          <w:sz w:val="28"/>
          <w:szCs w:val="28"/>
          <w:lang w:eastAsia="en-US"/>
        </w:rPr>
        <w:t xml:space="preserve"> và khoản </w:t>
      </w:r>
      <w:r w:rsidRPr="009720B4">
        <w:rPr>
          <w:rFonts w:ascii="Times New Roman" w:eastAsiaTheme="minorHAnsi" w:hAnsi="Times New Roman"/>
          <w:spacing w:val="4"/>
          <w:sz w:val="28"/>
          <w:szCs w:val="28"/>
          <w:lang w:val="vi-VN" w:eastAsia="en-US"/>
        </w:rPr>
        <w:t>5 Điều 13</w:t>
      </w:r>
      <w:r w:rsidRPr="009720B4">
        <w:rPr>
          <w:rFonts w:ascii="Times New Roman" w:eastAsiaTheme="minorHAnsi" w:hAnsi="Times New Roman"/>
          <w:spacing w:val="4"/>
          <w:sz w:val="28"/>
          <w:szCs w:val="28"/>
          <w:lang w:eastAsia="en-US"/>
        </w:rPr>
        <w:t>;</w:t>
      </w:r>
      <w:r w:rsidRPr="009720B4">
        <w:rPr>
          <w:rFonts w:ascii="Times New Roman" w:eastAsiaTheme="minorHAnsi" w:hAnsi="Times New Roman"/>
          <w:spacing w:val="4"/>
          <w:sz w:val="28"/>
          <w:szCs w:val="28"/>
          <w:lang w:val="vi-VN" w:eastAsia="en-US"/>
        </w:rPr>
        <w:t xml:space="preserve"> </w:t>
      </w:r>
      <w:r w:rsidRPr="009720B4">
        <w:rPr>
          <w:rFonts w:ascii="Times New Roman" w:eastAsiaTheme="minorHAnsi" w:hAnsi="Times New Roman"/>
          <w:spacing w:val="4"/>
          <w:sz w:val="28"/>
          <w:szCs w:val="28"/>
          <w:lang w:eastAsia="en-US"/>
        </w:rPr>
        <w:t xml:space="preserve">các </w:t>
      </w:r>
      <w:r w:rsidRPr="009720B4">
        <w:rPr>
          <w:rFonts w:ascii="Times New Roman" w:eastAsiaTheme="minorHAnsi" w:hAnsi="Times New Roman"/>
          <w:spacing w:val="4"/>
          <w:sz w:val="28"/>
          <w:szCs w:val="28"/>
          <w:lang w:val="vi-VN" w:eastAsia="en-US"/>
        </w:rPr>
        <w:t>khoản 2, 3</w:t>
      </w:r>
      <w:r w:rsidRPr="009720B4">
        <w:rPr>
          <w:rFonts w:ascii="Times New Roman" w:eastAsiaTheme="minorHAnsi" w:hAnsi="Times New Roman"/>
          <w:spacing w:val="4"/>
          <w:sz w:val="28"/>
          <w:szCs w:val="28"/>
          <w:lang w:eastAsia="en-US"/>
        </w:rPr>
        <w:t xml:space="preserve"> và</w:t>
      </w:r>
      <w:r w:rsidRPr="009720B4">
        <w:rPr>
          <w:rFonts w:ascii="Times New Roman" w:eastAsiaTheme="minorHAnsi" w:hAnsi="Times New Roman"/>
          <w:spacing w:val="4"/>
          <w:sz w:val="28"/>
          <w:szCs w:val="28"/>
          <w:lang w:val="vi-VN" w:eastAsia="en-US"/>
        </w:rPr>
        <w:t xml:space="preserve"> 4 Điều 14</w:t>
      </w:r>
      <w:r w:rsidRPr="009720B4">
        <w:rPr>
          <w:rFonts w:ascii="Times New Roman" w:eastAsiaTheme="minorHAnsi" w:hAnsi="Times New Roman"/>
          <w:spacing w:val="4"/>
          <w:sz w:val="28"/>
          <w:szCs w:val="28"/>
          <w:lang w:eastAsia="en-US"/>
        </w:rPr>
        <w:t xml:space="preserve">; các </w:t>
      </w:r>
      <w:r w:rsidRPr="009720B4">
        <w:rPr>
          <w:rFonts w:ascii="Times New Roman" w:eastAsiaTheme="minorHAnsi" w:hAnsi="Times New Roman"/>
          <w:spacing w:val="4"/>
          <w:sz w:val="28"/>
          <w:szCs w:val="28"/>
          <w:lang w:val="vi-VN" w:eastAsia="en-US"/>
        </w:rPr>
        <w:t>khoản 1, 3, 4, 5</w:t>
      </w:r>
      <w:r w:rsidRPr="009720B4">
        <w:rPr>
          <w:rFonts w:ascii="Times New Roman" w:eastAsiaTheme="minorHAnsi" w:hAnsi="Times New Roman"/>
          <w:spacing w:val="4"/>
          <w:sz w:val="28"/>
          <w:szCs w:val="28"/>
          <w:lang w:eastAsia="en-US"/>
        </w:rPr>
        <w:t xml:space="preserve"> và </w:t>
      </w:r>
      <w:r w:rsidRPr="009720B4">
        <w:rPr>
          <w:rFonts w:ascii="Times New Roman" w:eastAsiaTheme="minorHAnsi" w:hAnsi="Times New Roman"/>
          <w:spacing w:val="4"/>
          <w:sz w:val="28"/>
          <w:szCs w:val="28"/>
          <w:lang w:val="vi-VN" w:eastAsia="en-US"/>
        </w:rPr>
        <w:t>6 Điều 17</w:t>
      </w:r>
      <w:r w:rsidRPr="009720B4">
        <w:rPr>
          <w:rFonts w:ascii="Times New Roman" w:eastAsiaTheme="minorHAnsi" w:hAnsi="Times New Roman"/>
          <w:spacing w:val="4"/>
          <w:sz w:val="28"/>
          <w:szCs w:val="28"/>
          <w:lang w:eastAsia="en-US"/>
        </w:rPr>
        <w:t>;</w:t>
      </w:r>
      <w:r w:rsidRPr="009720B4">
        <w:rPr>
          <w:rFonts w:ascii="Times New Roman" w:eastAsiaTheme="minorHAnsi" w:hAnsi="Times New Roman"/>
          <w:spacing w:val="4"/>
          <w:sz w:val="28"/>
          <w:szCs w:val="28"/>
          <w:lang w:val="vi-VN" w:eastAsia="en-US"/>
        </w:rPr>
        <w:t xml:space="preserve"> Điều 37</w:t>
      </w:r>
      <w:r w:rsidRPr="009720B4">
        <w:rPr>
          <w:rFonts w:ascii="Times New Roman" w:eastAsiaTheme="minorHAnsi" w:hAnsi="Times New Roman"/>
          <w:spacing w:val="4"/>
          <w:sz w:val="28"/>
          <w:szCs w:val="28"/>
          <w:lang w:eastAsia="en-US"/>
        </w:rPr>
        <w:t>;</w:t>
      </w:r>
    </w:p>
    <w:p w14:paraId="577AA62E"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“(Ban hành kèm theo Quyết định số …)”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“Ban hành kèm theo Nghị quyết số …)”</w:t>
      </w:r>
      <w:r w:rsidRPr="009720B4">
        <w:rPr>
          <w:rFonts w:ascii="Times New Roman" w:eastAsiaTheme="minorHAnsi" w:hAnsi="Times New Roman"/>
          <w:spacing w:val="4"/>
          <w:sz w:val="28"/>
          <w:szCs w:val="28"/>
          <w:lang w:eastAsia="en-US"/>
        </w:rPr>
        <w:t xml:space="preserve"> tại Mẫu số 12, 13, 14 và 15 của Phụ lục I.</w:t>
      </w:r>
    </w:p>
    <w:p w14:paraId="174607FB"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Cụm từ “thị trấn của một huyện” thành “một phường” tại mục 1 Ví dụ số 01 của Phụ lục II;</w:t>
      </w:r>
    </w:p>
    <w:p w14:paraId="74ACF6C8"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val="vi-VN" w:eastAsia="en-US"/>
        </w:rPr>
      </w:pPr>
      <w:r w:rsidRPr="009720B4">
        <w:rPr>
          <w:rFonts w:ascii="Times New Roman" w:eastAsiaTheme="minorHAnsi" w:hAnsi="Times New Roman"/>
          <w:spacing w:val="4"/>
          <w:sz w:val="28"/>
          <w:szCs w:val="28"/>
          <w:lang w:val="vi-VN" w:eastAsia="en-US"/>
        </w:rPr>
        <w:t>b) B</w:t>
      </w:r>
      <w:r w:rsidRPr="009720B4">
        <w:rPr>
          <w:rFonts w:ascii="Times New Roman" w:eastAsiaTheme="minorHAnsi" w:hAnsi="Times New Roman"/>
          <w:spacing w:val="4"/>
          <w:sz w:val="28"/>
          <w:szCs w:val="28"/>
          <w:lang w:eastAsia="en-US"/>
        </w:rPr>
        <w:t>ãi b</w:t>
      </w:r>
      <w:r w:rsidRPr="009720B4">
        <w:rPr>
          <w:rFonts w:ascii="Times New Roman" w:eastAsiaTheme="minorHAnsi" w:hAnsi="Times New Roman"/>
          <w:spacing w:val="4"/>
          <w:sz w:val="28"/>
          <w:szCs w:val="28"/>
          <w:lang w:val="vi-VN" w:eastAsia="en-US"/>
        </w:rPr>
        <w:t>ỏ các cụm từ sau đây:</w:t>
      </w:r>
    </w:p>
    <w:p w14:paraId="2A844541"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2"/>
          <w:sz w:val="28"/>
          <w:szCs w:val="28"/>
          <w:lang w:eastAsia="en-US"/>
        </w:rPr>
      </w:pPr>
      <w:r w:rsidRPr="009720B4">
        <w:rPr>
          <w:rFonts w:ascii="Times New Roman" w:eastAsiaTheme="minorHAnsi" w:hAnsi="Times New Roman"/>
          <w:spacing w:val="-2"/>
          <w:sz w:val="28"/>
          <w:szCs w:val="28"/>
          <w:lang w:eastAsia="en-US"/>
        </w:rPr>
        <w:t>- C</w:t>
      </w:r>
      <w:r w:rsidRPr="009720B4">
        <w:rPr>
          <w:rFonts w:ascii="Times New Roman" w:eastAsiaTheme="minorHAnsi" w:hAnsi="Times New Roman"/>
          <w:spacing w:val="-2"/>
          <w:sz w:val="28"/>
          <w:szCs w:val="28"/>
          <w:lang w:val="vi-VN" w:eastAsia="en-US"/>
        </w:rPr>
        <w:t>ụm từ “cấp huyện” tại điểm c khoản 3 Điều 4, điểm c khoản 1 Điều 14</w:t>
      </w:r>
      <w:r w:rsidRPr="009720B4">
        <w:rPr>
          <w:rFonts w:ascii="Times New Roman" w:eastAsiaTheme="minorHAnsi" w:hAnsi="Times New Roman"/>
          <w:spacing w:val="-2"/>
          <w:sz w:val="28"/>
          <w:szCs w:val="28"/>
          <w:lang w:eastAsia="en-US"/>
        </w:rPr>
        <w:t xml:space="preserve"> và </w:t>
      </w:r>
      <w:r w:rsidRPr="009720B4">
        <w:rPr>
          <w:rFonts w:ascii="Times New Roman" w:eastAsiaTheme="minorHAnsi" w:hAnsi="Times New Roman"/>
          <w:spacing w:val="-2"/>
          <w:sz w:val="28"/>
          <w:szCs w:val="28"/>
          <w:lang w:eastAsia="en-US"/>
        </w:rPr>
        <w:lastRenderedPageBreak/>
        <w:t>Điều 22;</w:t>
      </w:r>
    </w:p>
    <w:p w14:paraId="2F6185FD"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 xml:space="preserve">ụm từ “tiếp giáp huyện </w:t>
      </w:r>
      <w:r w:rsidRPr="009720B4">
        <w:rPr>
          <w:rFonts w:ascii="Times New Roman" w:eastAsiaTheme="minorHAnsi" w:hAnsi="Times New Roman"/>
          <w:spacing w:val="4"/>
          <w:sz w:val="28"/>
          <w:szCs w:val="28"/>
          <w:u w:color="FF0000"/>
          <w:lang w:val="vi-VN" w:eastAsia="en-US"/>
        </w:rPr>
        <w:t>lộ</w:t>
      </w:r>
      <w:r w:rsidRPr="009720B4">
        <w:rPr>
          <w:rFonts w:ascii="Times New Roman" w:eastAsiaTheme="minorHAnsi" w:hAnsi="Times New Roman"/>
          <w:spacing w:val="4"/>
          <w:sz w:val="28"/>
          <w:szCs w:val="28"/>
          <w:u w:color="FF0000"/>
          <w:lang w:eastAsia="en-US"/>
        </w:rPr>
        <w:t xml:space="preserve"> </w:t>
      </w:r>
      <w:r w:rsidRPr="009720B4">
        <w:rPr>
          <w:rFonts w:ascii="Segoe UI Symbol" w:eastAsiaTheme="minorHAnsi" w:hAnsi="Segoe UI Symbol" w:cs="Segoe UI Symbol"/>
          <w:spacing w:val="4"/>
          <w:sz w:val="28"/>
          <w:szCs w:val="28"/>
          <w:u w:color="FF0000"/>
          <w:lang w:eastAsia="en-US"/>
        </w:rPr>
        <w:t>☐</w:t>
      </w:r>
      <w:r w:rsidRPr="009720B4">
        <w:rPr>
          <w:rFonts w:ascii="Times New Roman" w:eastAsiaTheme="minorHAnsi" w:hAnsi="Times New Roman"/>
          <w:spacing w:val="4"/>
          <w:sz w:val="28"/>
          <w:szCs w:val="28"/>
          <w:lang w:val="vi-VN" w:eastAsia="en-US"/>
        </w:rPr>
        <w:t>” tại Mẫu số 02 của Phụ lục I</w:t>
      </w:r>
      <w:r w:rsidRPr="009720B4">
        <w:rPr>
          <w:rFonts w:ascii="Times New Roman" w:eastAsiaTheme="minorHAnsi" w:hAnsi="Times New Roman"/>
          <w:spacing w:val="4"/>
          <w:sz w:val="28"/>
          <w:szCs w:val="28"/>
          <w:lang w:eastAsia="en-US"/>
        </w:rPr>
        <w:t>;</w:t>
      </w:r>
    </w:p>
    <w:p w14:paraId="4B5DF74D"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 xml:space="preserve">ụm từ “thị trấn” tại </w:t>
      </w:r>
      <w:r w:rsidRPr="009720B4">
        <w:rPr>
          <w:rFonts w:ascii="Times New Roman" w:eastAsiaTheme="minorHAnsi" w:hAnsi="Times New Roman"/>
          <w:spacing w:val="4"/>
          <w:sz w:val="28"/>
          <w:szCs w:val="28"/>
          <w:lang w:eastAsia="en-US"/>
        </w:rPr>
        <w:t xml:space="preserve">điểm b khoản 1 Điều 14, khoản 1 Điều 19, Điều 21, </w:t>
      </w:r>
      <w:r w:rsidRPr="009720B4">
        <w:rPr>
          <w:rFonts w:ascii="Times New Roman" w:eastAsiaTheme="minorHAnsi" w:hAnsi="Times New Roman"/>
          <w:spacing w:val="4"/>
          <w:sz w:val="28"/>
          <w:szCs w:val="28"/>
          <w:lang w:val="vi-VN" w:eastAsia="en-US"/>
        </w:rPr>
        <w:t>Mẫu số 01, 02, 03</w:t>
      </w:r>
      <w:r w:rsidRPr="009720B4">
        <w:rPr>
          <w:rFonts w:ascii="Times New Roman" w:eastAsiaTheme="minorHAnsi" w:hAnsi="Times New Roman"/>
          <w:spacing w:val="4"/>
          <w:sz w:val="28"/>
          <w:szCs w:val="28"/>
          <w:lang w:eastAsia="en-US"/>
        </w:rPr>
        <w:t>, 04, 12 của Phụ lục I;</w:t>
      </w:r>
    </w:p>
    <w:p w14:paraId="6EE52E3F"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“Huyện (Quận, TX, TP)” tại Mẫu số 04 của Phụ lục I</w:t>
      </w:r>
      <w:r w:rsidRPr="009720B4">
        <w:rPr>
          <w:rFonts w:ascii="Times New Roman" w:eastAsiaTheme="minorHAnsi" w:hAnsi="Times New Roman"/>
          <w:spacing w:val="4"/>
          <w:sz w:val="28"/>
          <w:szCs w:val="28"/>
          <w:lang w:eastAsia="en-US"/>
        </w:rPr>
        <w:t>;</w:t>
      </w:r>
    </w:p>
    <w:p w14:paraId="692C0897"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“Huyện (Q, TX, TP)” tại Mẫu số 09, 12 của Phụ lục I</w:t>
      </w:r>
      <w:r w:rsidRPr="009720B4">
        <w:rPr>
          <w:rFonts w:ascii="Times New Roman" w:eastAsiaTheme="minorHAnsi" w:hAnsi="Times New Roman"/>
          <w:spacing w:val="4"/>
          <w:sz w:val="28"/>
          <w:szCs w:val="28"/>
          <w:lang w:eastAsia="en-US"/>
        </w:rPr>
        <w:t>;</w:t>
      </w:r>
    </w:p>
    <w:p w14:paraId="595283A9"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 xml:space="preserve">ụm từ “Huyện (TX, TP)” tại Mẫu số </w:t>
      </w:r>
      <w:r w:rsidRPr="009720B4">
        <w:rPr>
          <w:rFonts w:ascii="Times New Roman" w:eastAsiaTheme="minorHAnsi" w:hAnsi="Times New Roman"/>
          <w:spacing w:val="4"/>
          <w:sz w:val="28"/>
          <w:szCs w:val="28"/>
          <w:lang w:eastAsia="en-US"/>
        </w:rPr>
        <w:t xml:space="preserve">10, </w:t>
      </w:r>
      <w:r w:rsidRPr="009720B4">
        <w:rPr>
          <w:rFonts w:ascii="Times New Roman" w:eastAsiaTheme="minorHAnsi" w:hAnsi="Times New Roman"/>
          <w:spacing w:val="4"/>
          <w:sz w:val="28"/>
          <w:szCs w:val="28"/>
          <w:lang w:val="vi-VN" w:eastAsia="en-US"/>
        </w:rPr>
        <w:t>13 của Phụ lục I</w:t>
      </w:r>
      <w:r w:rsidRPr="009720B4">
        <w:rPr>
          <w:rFonts w:ascii="Times New Roman" w:eastAsiaTheme="minorHAnsi" w:hAnsi="Times New Roman"/>
          <w:spacing w:val="4"/>
          <w:sz w:val="28"/>
          <w:szCs w:val="28"/>
          <w:lang w:eastAsia="en-US"/>
        </w:rPr>
        <w:t>;</w:t>
      </w:r>
    </w:p>
    <w:p w14:paraId="4D91DF6F"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“Quận (TX, TP</w:t>
      </w:r>
      <w:r w:rsidRPr="009720B4">
        <w:rPr>
          <w:rFonts w:ascii="Times New Roman" w:eastAsiaTheme="minorHAnsi" w:hAnsi="Times New Roman"/>
          <w:spacing w:val="4"/>
          <w:sz w:val="28"/>
          <w:szCs w:val="28"/>
          <w:lang w:eastAsia="en-US"/>
        </w:rPr>
        <w:t>, H</w:t>
      </w:r>
      <w:r w:rsidRPr="009720B4">
        <w:rPr>
          <w:rFonts w:ascii="Times New Roman" w:eastAsiaTheme="minorHAnsi" w:hAnsi="Times New Roman"/>
          <w:spacing w:val="4"/>
          <w:sz w:val="28"/>
          <w:szCs w:val="28"/>
          <w:lang w:val="vi-VN" w:eastAsia="en-US"/>
        </w:rPr>
        <w:t>)” tại Mẫu số 1</w:t>
      </w:r>
      <w:r w:rsidRPr="009720B4">
        <w:rPr>
          <w:rFonts w:ascii="Times New Roman" w:eastAsiaTheme="minorHAnsi" w:hAnsi="Times New Roman"/>
          <w:spacing w:val="4"/>
          <w:sz w:val="28"/>
          <w:szCs w:val="28"/>
          <w:lang w:eastAsia="en-US"/>
        </w:rPr>
        <w:t>1</w:t>
      </w:r>
      <w:r w:rsidRPr="009720B4">
        <w:rPr>
          <w:rFonts w:ascii="Times New Roman" w:eastAsiaTheme="minorHAnsi" w:hAnsi="Times New Roman"/>
          <w:spacing w:val="4"/>
          <w:sz w:val="28"/>
          <w:szCs w:val="28"/>
          <w:lang w:val="vi-VN" w:eastAsia="en-US"/>
        </w:rPr>
        <w:t xml:space="preserve"> của Phụ lục I</w:t>
      </w:r>
      <w:r w:rsidRPr="009720B4">
        <w:rPr>
          <w:rFonts w:ascii="Times New Roman" w:eastAsiaTheme="minorHAnsi" w:hAnsi="Times New Roman"/>
          <w:spacing w:val="4"/>
          <w:sz w:val="28"/>
          <w:szCs w:val="28"/>
          <w:lang w:eastAsia="en-US"/>
        </w:rPr>
        <w:t>;</w:t>
      </w:r>
    </w:p>
    <w:p w14:paraId="70357485"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“Quận (H, TX, TP)” tại Mẫu số 14 của Phụ lục I</w:t>
      </w:r>
      <w:r w:rsidRPr="009720B4">
        <w:rPr>
          <w:rFonts w:ascii="Times New Roman" w:eastAsiaTheme="minorHAnsi" w:hAnsi="Times New Roman"/>
          <w:spacing w:val="4"/>
          <w:sz w:val="28"/>
          <w:szCs w:val="28"/>
          <w:lang w:eastAsia="en-US"/>
        </w:rPr>
        <w:t>;</w:t>
      </w:r>
    </w:p>
    <w:p w14:paraId="4DC4124B"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xml:space="preserve">- </w:t>
      </w:r>
      <w:r w:rsidRPr="009720B4">
        <w:rPr>
          <w:rFonts w:ascii="Times New Roman" w:eastAsiaTheme="minorHAnsi" w:hAnsi="Times New Roman"/>
          <w:spacing w:val="4"/>
          <w:sz w:val="28"/>
          <w:szCs w:val="28"/>
          <w:lang w:val="vi-VN" w:eastAsia="en-US"/>
        </w:rPr>
        <w:t>Bỏ Mẫu số 05, 06, 07 của Phụ lục I.</w:t>
      </w:r>
    </w:p>
    <w:p w14:paraId="75FEAA60" w14:textId="77777777" w:rsidR="000E3D3F" w:rsidRPr="009720B4" w:rsidRDefault="000E3D3F" w:rsidP="000E3D3F">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Cụm từ “của huyện B”, “của huyện C”, “quận B” tại Ví dụ số 02 của Phụ lục II.</w:t>
      </w:r>
    </w:p>
    <w:p w14:paraId="1748E45B" w14:textId="15B039E6" w:rsidR="00D6234C" w:rsidRPr="007E1CC0" w:rsidRDefault="00A20419" w:rsidP="005824F7">
      <w:pPr>
        <w:pStyle w:val="ListParagraph"/>
        <w:widowControl w:val="0"/>
        <w:tabs>
          <w:tab w:val="left" w:pos="993"/>
        </w:tabs>
        <w:spacing w:before="0" w:after="160" w:line="340" w:lineRule="exact"/>
        <w:ind w:left="0" w:firstLine="567"/>
        <w:outlineLvl w:val="1"/>
        <w:rPr>
          <w:rFonts w:ascii="Times New Roman" w:eastAsia="Calibri" w:hAnsi="Times New Roman"/>
          <w:spacing w:val="-6"/>
          <w:kern w:val="2"/>
          <w:sz w:val="28"/>
          <w:szCs w:val="22"/>
          <w:lang w:val="vi-VN" w:eastAsia="en-US"/>
          <w14:ligatures w14:val="standardContextual"/>
        </w:rPr>
      </w:pPr>
      <w:r w:rsidRPr="007E1CC0">
        <w:rPr>
          <w:rFonts w:ascii="Times New Roman" w:eastAsia="Calibri" w:hAnsi="Times New Roman"/>
          <w:spacing w:val="-6"/>
          <w:kern w:val="2"/>
          <w:sz w:val="28"/>
          <w:szCs w:val="22"/>
          <w:lang w:val="vi-VN" w:eastAsia="en-US"/>
          <w14:ligatures w14:val="standardContextual"/>
        </w:rPr>
        <w:t xml:space="preserve">2. </w:t>
      </w:r>
      <w:r w:rsidR="00D6234C" w:rsidRPr="007E1CC0">
        <w:rPr>
          <w:rFonts w:ascii="Times New Roman" w:eastAsia="Calibri" w:hAnsi="Times New Roman"/>
          <w:spacing w:val="-6"/>
          <w:kern w:val="2"/>
          <w:sz w:val="28"/>
          <w:szCs w:val="22"/>
          <w:lang w:val="vi-VN" w:eastAsia="en-US"/>
          <w14:ligatures w14:val="standardContextual"/>
        </w:rPr>
        <w:t>Thay thế</w:t>
      </w:r>
      <w:r w:rsidR="00C05E1C" w:rsidRPr="007E1CC0">
        <w:rPr>
          <w:rFonts w:ascii="Times New Roman" w:eastAsia="Calibri" w:hAnsi="Times New Roman"/>
          <w:spacing w:val="-6"/>
          <w:kern w:val="2"/>
          <w:sz w:val="28"/>
          <w:szCs w:val="22"/>
          <w:lang w:val="vi-VN" w:eastAsia="en-US"/>
          <w14:ligatures w14:val="standardContextual"/>
        </w:rPr>
        <w:t xml:space="preserve"> </w:t>
      </w:r>
      <w:r w:rsidR="00295C5A" w:rsidRPr="007E1CC0">
        <w:rPr>
          <w:rFonts w:ascii="Times New Roman" w:eastAsia="Calibri" w:hAnsi="Times New Roman"/>
          <w:spacing w:val="-6"/>
          <w:kern w:val="2"/>
          <w:sz w:val="28"/>
          <w:szCs w:val="22"/>
          <w:lang w:val="vi-VN" w:eastAsia="en-US"/>
          <w14:ligatures w14:val="standardContextual"/>
        </w:rPr>
        <w:t xml:space="preserve">các </w:t>
      </w:r>
      <w:r w:rsidR="00D6234C" w:rsidRPr="007E1CC0">
        <w:rPr>
          <w:rFonts w:ascii="Times New Roman" w:eastAsia="Calibri" w:hAnsi="Times New Roman"/>
          <w:spacing w:val="-6"/>
          <w:kern w:val="2"/>
          <w:sz w:val="28"/>
          <w:szCs w:val="22"/>
          <w:lang w:val="vi-VN" w:eastAsia="en-US"/>
          <w14:ligatures w14:val="standardContextual"/>
        </w:rPr>
        <w:t>c</w:t>
      </w:r>
      <w:r w:rsidR="00EF637B" w:rsidRPr="007E1CC0">
        <w:rPr>
          <w:rFonts w:ascii="Times New Roman" w:eastAsia="Calibri" w:hAnsi="Times New Roman"/>
          <w:spacing w:val="-6"/>
          <w:kern w:val="2"/>
          <w:sz w:val="28"/>
          <w:szCs w:val="22"/>
          <w:lang w:val="vi-VN" w:eastAsia="en-US"/>
          <w14:ligatures w14:val="standardContextual"/>
        </w:rPr>
        <w:t>ụ</w:t>
      </w:r>
      <w:r w:rsidR="00D6234C" w:rsidRPr="007E1CC0">
        <w:rPr>
          <w:rFonts w:ascii="Times New Roman" w:eastAsia="Calibri" w:hAnsi="Times New Roman"/>
          <w:spacing w:val="-6"/>
          <w:kern w:val="2"/>
          <w:sz w:val="28"/>
          <w:szCs w:val="22"/>
          <w:lang w:val="vi-VN" w:eastAsia="en-US"/>
          <w14:ligatures w14:val="standardContextual"/>
        </w:rPr>
        <w:t>m từ</w:t>
      </w:r>
      <w:r w:rsidR="00295C5A" w:rsidRPr="007E1CC0">
        <w:rPr>
          <w:rFonts w:ascii="Times New Roman" w:eastAsia="Calibri" w:hAnsi="Times New Roman"/>
          <w:spacing w:val="-6"/>
          <w:kern w:val="2"/>
          <w:sz w:val="28"/>
          <w:szCs w:val="22"/>
          <w:lang w:val="vi-VN" w:eastAsia="en-US"/>
          <w14:ligatures w14:val="standardContextual"/>
        </w:rPr>
        <w:t xml:space="preserve"> sau đây</w:t>
      </w:r>
      <w:r w:rsidR="00D6234C" w:rsidRPr="007E1CC0">
        <w:rPr>
          <w:rFonts w:ascii="Times New Roman" w:eastAsia="Calibri" w:hAnsi="Times New Roman"/>
          <w:spacing w:val="-6"/>
          <w:kern w:val="2"/>
          <w:sz w:val="28"/>
          <w:szCs w:val="22"/>
          <w:lang w:val="vi-VN" w:eastAsia="en-US"/>
          <w14:ligatures w14:val="standardContextual"/>
        </w:rPr>
        <w:t xml:space="preserve"> tại Nghị định số 88/2024/NĐ-CP</w:t>
      </w:r>
    </w:p>
    <w:p w14:paraId="626D3F83" w14:textId="102418A3" w:rsidR="00D6234C" w:rsidRPr="007E1CC0" w:rsidRDefault="002C5174" w:rsidP="005824F7">
      <w:pPr>
        <w:widowControl w:val="0"/>
        <w:tabs>
          <w:tab w:val="left" w:pos="993"/>
        </w:tabs>
        <w:spacing w:before="0" w:after="160" w:line="340" w:lineRule="exact"/>
        <w:ind w:firstLine="567"/>
        <w:rPr>
          <w:rFonts w:ascii="Times New Roman" w:eastAsiaTheme="minorHAnsi" w:hAnsi="Times New Roman"/>
          <w:spacing w:val="4"/>
          <w:sz w:val="28"/>
          <w:szCs w:val="28"/>
          <w:lang w:val="vi-VN" w:eastAsia="en-US"/>
        </w:rPr>
      </w:pPr>
      <w:r w:rsidRPr="007E1CC0">
        <w:rPr>
          <w:rFonts w:ascii="Times New Roman" w:eastAsiaTheme="minorHAnsi" w:hAnsi="Times New Roman"/>
          <w:spacing w:val="4"/>
          <w:sz w:val="28"/>
          <w:szCs w:val="28"/>
          <w:lang w:val="vi-VN" w:eastAsia="en-US"/>
        </w:rPr>
        <w:t xml:space="preserve">- </w:t>
      </w:r>
      <w:r w:rsidR="00C05E1C" w:rsidRPr="007E1CC0">
        <w:rPr>
          <w:rFonts w:ascii="Times New Roman" w:eastAsiaTheme="minorHAnsi" w:hAnsi="Times New Roman"/>
          <w:spacing w:val="4"/>
          <w:sz w:val="28"/>
          <w:szCs w:val="28"/>
          <w:lang w:val="vi-VN" w:eastAsia="en-US"/>
        </w:rPr>
        <w:t>C</w:t>
      </w:r>
      <w:r w:rsidR="00D6234C" w:rsidRPr="007E1CC0">
        <w:rPr>
          <w:rFonts w:ascii="Times New Roman" w:eastAsiaTheme="minorHAnsi" w:hAnsi="Times New Roman"/>
          <w:spacing w:val="4"/>
          <w:sz w:val="28"/>
          <w:szCs w:val="28"/>
          <w:lang w:val="vi-VN" w:eastAsia="en-US"/>
        </w:rPr>
        <w:t>ụm từ “cấp huyện, xã” bằng cụm từ “cấp xã” tại khoản 5 Điều 8;</w:t>
      </w:r>
    </w:p>
    <w:p w14:paraId="142A773C" w14:textId="37A32B3F" w:rsidR="00D6234C" w:rsidRPr="007E1CC0" w:rsidRDefault="002C5174" w:rsidP="005824F7">
      <w:pPr>
        <w:widowControl w:val="0"/>
        <w:tabs>
          <w:tab w:val="left" w:pos="993"/>
        </w:tabs>
        <w:spacing w:before="0" w:after="160" w:line="340" w:lineRule="exact"/>
        <w:ind w:firstLine="567"/>
        <w:rPr>
          <w:rFonts w:ascii="Times New Roman" w:eastAsiaTheme="minorHAnsi" w:hAnsi="Times New Roman"/>
          <w:spacing w:val="4"/>
          <w:sz w:val="28"/>
          <w:szCs w:val="28"/>
          <w:lang w:val="vi-VN" w:eastAsia="en-US"/>
        </w:rPr>
      </w:pPr>
      <w:r w:rsidRPr="007E1CC0">
        <w:rPr>
          <w:rFonts w:ascii="Times New Roman" w:eastAsiaTheme="minorHAnsi" w:hAnsi="Times New Roman"/>
          <w:spacing w:val="4"/>
          <w:sz w:val="28"/>
          <w:szCs w:val="28"/>
          <w:lang w:val="vi-VN" w:eastAsia="en-US"/>
        </w:rPr>
        <w:t xml:space="preserve">- </w:t>
      </w:r>
      <w:r w:rsidR="00C05E1C" w:rsidRPr="007E1CC0">
        <w:rPr>
          <w:rFonts w:ascii="Times New Roman" w:eastAsiaTheme="minorHAnsi" w:hAnsi="Times New Roman"/>
          <w:spacing w:val="4"/>
          <w:sz w:val="28"/>
          <w:szCs w:val="28"/>
          <w:lang w:val="vi-VN" w:eastAsia="en-US"/>
        </w:rPr>
        <w:t>C</w:t>
      </w:r>
      <w:r w:rsidR="00D6234C" w:rsidRPr="007E1CC0">
        <w:rPr>
          <w:rFonts w:ascii="Times New Roman" w:eastAsiaTheme="minorHAnsi" w:hAnsi="Times New Roman"/>
          <w:spacing w:val="4"/>
          <w:sz w:val="28"/>
          <w:szCs w:val="28"/>
          <w:lang w:val="vi-VN" w:eastAsia="en-US"/>
        </w:rPr>
        <w:t xml:space="preserve">ụm từ “Trường hợp quận, thành phố, thị xã thuộc thành phố trực thuộc trung ương, thị xã, thành phố thuộc tỉnh nơi có đất thu hồi” bằng cụm từ </w:t>
      </w:r>
      <w:r w:rsidR="00C05E1C" w:rsidRPr="007E1CC0">
        <w:rPr>
          <w:rFonts w:ascii="Times New Roman" w:eastAsiaTheme="minorHAnsi" w:hAnsi="Times New Roman"/>
          <w:spacing w:val="4"/>
          <w:sz w:val="28"/>
          <w:szCs w:val="28"/>
          <w:lang w:val="vi-VN" w:eastAsia="en-US"/>
        </w:rPr>
        <w:t>“</w:t>
      </w:r>
      <w:r w:rsidR="00D6234C" w:rsidRPr="007E1CC0">
        <w:rPr>
          <w:rFonts w:ascii="Times New Roman" w:eastAsiaTheme="minorHAnsi" w:hAnsi="Times New Roman"/>
          <w:spacing w:val="4"/>
          <w:sz w:val="28"/>
          <w:szCs w:val="28"/>
          <w:lang w:val="vi-VN" w:eastAsia="en-US"/>
        </w:rPr>
        <w:t>Trường hợp cấp xã nơi có đất thu hồi” tại khoản 2 Điều 15;</w:t>
      </w:r>
    </w:p>
    <w:p w14:paraId="3C2CE8D4" w14:textId="42575382" w:rsidR="00D6234C" w:rsidRPr="007E1CC0" w:rsidRDefault="00A20419" w:rsidP="005824F7">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xml:space="preserve">- </w:t>
      </w:r>
      <w:r w:rsidR="00C05E1C" w:rsidRPr="007E1CC0">
        <w:rPr>
          <w:rFonts w:ascii="Times New Roman" w:eastAsia="Calibri" w:hAnsi="Times New Roman"/>
          <w:kern w:val="2"/>
          <w:sz w:val="28"/>
          <w:szCs w:val="22"/>
          <w:lang w:val="vi-VN" w:eastAsia="en-US"/>
          <w14:ligatures w14:val="standardContextual"/>
        </w:rPr>
        <w:t>C</w:t>
      </w:r>
      <w:r w:rsidR="00D6234C" w:rsidRPr="007E1CC0">
        <w:rPr>
          <w:rFonts w:ascii="Times New Roman" w:eastAsia="Calibri" w:hAnsi="Times New Roman"/>
          <w:kern w:val="2"/>
          <w:sz w:val="28"/>
          <w:szCs w:val="22"/>
          <w:lang w:val="vi-VN" w:eastAsia="en-US"/>
          <w14:ligatures w14:val="standardContextual"/>
        </w:rPr>
        <w:t>ụm từ “xã, phường, thị trấn nơi có đất thu hồi” bằng cụm từ “cấp xã nơi có đất thu hồi” tại điểm a, điểm b khoản 2 Điều 11</w:t>
      </w:r>
      <w:r w:rsidR="005C22DF" w:rsidRPr="007E1CC0">
        <w:rPr>
          <w:rFonts w:ascii="Times New Roman" w:eastAsia="Calibri" w:hAnsi="Times New Roman"/>
          <w:kern w:val="2"/>
          <w:sz w:val="28"/>
          <w:szCs w:val="22"/>
          <w:lang w:val="vi-VN" w:eastAsia="en-US"/>
          <w14:ligatures w14:val="standardContextual"/>
        </w:rPr>
        <w:t>;</w:t>
      </w:r>
      <w:r w:rsidR="00D6234C" w:rsidRPr="007E1CC0">
        <w:rPr>
          <w:rFonts w:ascii="Times New Roman" w:eastAsia="Calibri" w:hAnsi="Times New Roman"/>
          <w:kern w:val="2"/>
          <w:sz w:val="28"/>
          <w:szCs w:val="22"/>
          <w:lang w:val="vi-VN" w:eastAsia="en-US"/>
          <w14:ligatures w14:val="standardContextual"/>
        </w:rPr>
        <w:t xml:space="preserve"> điểm b khoản 1 Điều 19; </w:t>
      </w:r>
    </w:p>
    <w:p w14:paraId="1FC6513E" w14:textId="77777777" w:rsidR="00A20419" w:rsidRPr="007E1CC0" w:rsidRDefault="00A20419" w:rsidP="005824F7">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xml:space="preserve">- </w:t>
      </w:r>
      <w:r w:rsidR="00C05E1C" w:rsidRPr="007E1CC0">
        <w:rPr>
          <w:rFonts w:ascii="Times New Roman" w:eastAsia="Calibri" w:hAnsi="Times New Roman"/>
          <w:kern w:val="2"/>
          <w:sz w:val="28"/>
          <w:szCs w:val="22"/>
          <w:lang w:val="vi-VN" w:eastAsia="en-US"/>
          <w14:ligatures w14:val="standardContextual"/>
        </w:rPr>
        <w:t>C</w:t>
      </w:r>
      <w:r w:rsidR="00D6234C" w:rsidRPr="007E1CC0">
        <w:rPr>
          <w:rFonts w:ascii="Times New Roman" w:eastAsia="Calibri" w:hAnsi="Times New Roman"/>
          <w:kern w:val="2"/>
          <w:sz w:val="28"/>
          <w:szCs w:val="22"/>
          <w:lang w:val="vi-VN" w:eastAsia="en-US"/>
          <w14:ligatures w14:val="standardContextual"/>
        </w:rPr>
        <w:t>ụm từ “cấp huyện” bằng cụm từ “cấp xã” tại Mẫu quyết định phê duyệt phương án bồi thường, hỗ trợ, tái định cư tại Phụ lục thuộc khoản 4 Điều 3; khoản 1</w:t>
      </w:r>
      <w:r w:rsidR="005C22DF" w:rsidRPr="007E1CC0">
        <w:rPr>
          <w:rFonts w:ascii="Times New Roman" w:eastAsia="Calibri" w:hAnsi="Times New Roman"/>
          <w:kern w:val="2"/>
          <w:sz w:val="28"/>
          <w:szCs w:val="22"/>
          <w:lang w:val="vi-VN" w:eastAsia="en-US"/>
          <w14:ligatures w14:val="standardContextual"/>
        </w:rPr>
        <w:t>;</w:t>
      </w:r>
      <w:r w:rsidR="00D6234C" w:rsidRPr="007E1CC0">
        <w:rPr>
          <w:rFonts w:ascii="Times New Roman" w:eastAsia="Calibri" w:hAnsi="Times New Roman"/>
          <w:kern w:val="2"/>
          <w:sz w:val="28"/>
          <w:szCs w:val="22"/>
          <w:lang w:val="vi-VN" w:eastAsia="en-US"/>
          <w14:ligatures w14:val="standardContextual"/>
        </w:rPr>
        <w:t xml:space="preserve"> khoản 2 Điều 15; khoản 2 Điều 24.</w:t>
      </w:r>
    </w:p>
    <w:p w14:paraId="51CF300F" w14:textId="77CD1923" w:rsidR="009C2C41" w:rsidRPr="007E1CC0" w:rsidRDefault="00A20419" w:rsidP="005824F7">
      <w:pPr>
        <w:pStyle w:val="ListParagraph"/>
        <w:widowControl w:val="0"/>
        <w:tabs>
          <w:tab w:val="left" w:pos="993"/>
        </w:tabs>
        <w:spacing w:before="0" w:after="160" w:line="340" w:lineRule="exact"/>
        <w:ind w:left="0" w:firstLine="567"/>
        <w:outlineLvl w:val="1"/>
        <w:rPr>
          <w:rFonts w:ascii="Times New Roman" w:eastAsia="Calibri" w:hAnsi="Times New Roman"/>
          <w:spacing w:val="-6"/>
          <w:kern w:val="2"/>
          <w:sz w:val="28"/>
          <w:szCs w:val="22"/>
          <w:lang w:val="vi-VN" w:eastAsia="en-US"/>
          <w14:ligatures w14:val="standardContextual"/>
        </w:rPr>
      </w:pPr>
      <w:r w:rsidRPr="007E1CC0">
        <w:rPr>
          <w:rFonts w:ascii="Times New Roman" w:eastAsia="Calibri" w:hAnsi="Times New Roman"/>
          <w:spacing w:val="-6"/>
          <w:kern w:val="2"/>
          <w:sz w:val="28"/>
          <w:szCs w:val="22"/>
          <w:lang w:val="vi-VN" w:eastAsia="en-US"/>
          <w14:ligatures w14:val="standardContextual"/>
        </w:rPr>
        <w:t xml:space="preserve">3. </w:t>
      </w:r>
      <w:r w:rsidR="00D6234C" w:rsidRPr="007E1CC0">
        <w:rPr>
          <w:rFonts w:ascii="Times New Roman" w:eastAsia="Calibri" w:hAnsi="Times New Roman"/>
          <w:spacing w:val="-6"/>
          <w:kern w:val="2"/>
          <w:sz w:val="28"/>
          <w:szCs w:val="22"/>
          <w:lang w:val="vi-VN" w:eastAsia="en-US"/>
          <w14:ligatures w14:val="standardContextual"/>
        </w:rPr>
        <w:t xml:space="preserve">Thay thế, </w:t>
      </w:r>
      <w:r w:rsidR="00D6234C" w:rsidRPr="007E1CC0">
        <w:rPr>
          <w:rFonts w:ascii="Times New Roman" w:hAnsi="Times New Roman"/>
          <w:spacing w:val="-6"/>
          <w:sz w:val="28"/>
          <w:szCs w:val="28"/>
          <w:lang w:val="x-none" w:eastAsia="x-none"/>
        </w:rPr>
        <w:t>bãi</w:t>
      </w:r>
      <w:r w:rsidR="00D6234C" w:rsidRPr="007E1CC0">
        <w:rPr>
          <w:rFonts w:ascii="Times New Roman" w:eastAsia="Calibri" w:hAnsi="Times New Roman"/>
          <w:spacing w:val="-6"/>
          <w:kern w:val="2"/>
          <w:sz w:val="28"/>
          <w:szCs w:val="22"/>
          <w:lang w:val="vi-VN" w:eastAsia="en-US"/>
          <w14:ligatures w14:val="standardContextual"/>
        </w:rPr>
        <w:t xml:space="preserve"> bỏ, bổ sung một số cụm từ tại Nghị định số 101/2024/NĐ-CP </w:t>
      </w:r>
    </w:p>
    <w:p w14:paraId="029A0D1F" w14:textId="77777777" w:rsidR="006D7407" w:rsidRPr="007E1CC0" w:rsidRDefault="006D7407" w:rsidP="005824F7">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a) Thay thế các</w:t>
      </w:r>
      <w:r w:rsidRPr="007E1CC0">
        <w:rPr>
          <w:rFonts w:ascii="Times New Roman" w:eastAsia="Calibri" w:hAnsi="Times New Roman"/>
          <w:kern w:val="2"/>
          <w:sz w:val="28"/>
          <w:szCs w:val="22"/>
          <w:lang w:eastAsia="en-US"/>
          <w14:ligatures w14:val="standardContextual"/>
        </w:rPr>
        <w:t xml:space="preserve"> từ,</w:t>
      </w:r>
      <w:r w:rsidRPr="007E1CC0">
        <w:rPr>
          <w:rFonts w:ascii="Times New Roman" w:eastAsia="Calibri" w:hAnsi="Times New Roman"/>
          <w:kern w:val="2"/>
          <w:sz w:val="28"/>
          <w:szCs w:val="22"/>
          <w:lang w:val="vi-VN" w:eastAsia="en-US"/>
          <w14:ligatures w14:val="standardContextual"/>
        </w:rPr>
        <w:t xml:space="preserve"> cụm từ như sau:</w:t>
      </w:r>
    </w:p>
    <w:p w14:paraId="6AF60CA4" w14:textId="24A9DE3C" w:rsidR="006D7407" w:rsidRPr="007E1CC0" w:rsidRDefault="006D7407" w:rsidP="005824F7">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“Điều này” bằng cụm từ “khoản này” tại điểm c khoản 3 Điều 4</w:t>
      </w:r>
      <w:r w:rsidR="00DC158F" w:rsidRPr="007E1CC0">
        <w:rPr>
          <w:rFonts w:ascii="Times New Roman" w:eastAsia="Calibri" w:hAnsi="Times New Roman"/>
          <w:kern w:val="2"/>
          <w:sz w:val="28"/>
          <w:szCs w:val="22"/>
          <w:lang w:val="vi-VN" w:eastAsia="en-US"/>
          <w14:ligatures w14:val="standardContextual"/>
        </w:rPr>
        <w:t>;</w:t>
      </w:r>
    </w:p>
    <w:p w14:paraId="7C4FDA20" w14:textId="23BF67AF" w:rsidR="006D7407" w:rsidRPr="007E1CC0" w:rsidRDefault="006D7407" w:rsidP="005824F7">
      <w:pPr>
        <w:widowControl w:val="0"/>
        <w:spacing w:before="0" w:after="160" w:line="340" w:lineRule="exact"/>
        <w:ind w:firstLine="567"/>
        <w:rPr>
          <w:rFonts w:ascii="Times New Roman" w:hAnsi="Times New Roman"/>
          <w:bCs/>
          <w:spacing w:val="-4"/>
          <w:sz w:val="28"/>
          <w:szCs w:val="28"/>
          <w:lang w:val="vi-VN"/>
        </w:rPr>
      </w:pPr>
      <w:r w:rsidRPr="007E1CC0">
        <w:rPr>
          <w:rFonts w:ascii="Times New Roman" w:eastAsia="Calibri" w:hAnsi="Times New Roman"/>
          <w:kern w:val="2"/>
          <w:sz w:val="28"/>
          <w:szCs w:val="22"/>
          <w:lang w:val="vi-VN" w:eastAsia="en-US"/>
          <w14:ligatures w14:val="standardContextual"/>
        </w:rPr>
        <w:t>- Cụm từ “cấp huyện” bằng cụm từ “cấp xã” tại tên của khoản 6 Điều 9, điểm b khoản 1 Điều 24, điểm b khoản 9 Điều 30, khoản 1 Điều 36, khoản 2 và khoản 17 Điều 37,</w:t>
      </w:r>
      <w:r w:rsidRPr="007E1CC0">
        <w:rPr>
          <w:rFonts w:ascii="Times New Roman" w:hAnsi="Times New Roman"/>
          <w:bCs/>
          <w:spacing w:val="-4"/>
          <w:sz w:val="28"/>
          <w:szCs w:val="28"/>
          <w:lang w:val="vi-VN"/>
        </w:rPr>
        <w:t xml:space="preserve"> điểm c khoản 2 Điều 40, điểm c khoản 4 và khoản 5 Điều 44</w:t>
      </w:r>
      <w:r w:rsidR="00DC158F" w:rsidRPr="007E1CC0">
        <w:rPr>
          <w:rFonts w:ascii="Times New Roman" w:hAnsi="Times New Roman"/>
          <w:bCs/>
          <w:spacing w:val="-4"/>
          <w:sz w:val="28"/>
          <w:szCs w:val="28"/>
          <w:lang w:val="vi-VN"/>
        </w:rPr>
        <w:t>;</w:t>
      </w:r>
    </w:p>
    <w:p w14:paraId="1E6FF9C9" w14:textId="00F96DC9" w:rsidR="006D7407" w:rsidRPr="007E1CC0" w:rsidRDefault="006D7407" w:rsidP="005824F7">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z w:val="28"/>
          <w:szCs w:val="28"/>
          <w:lang w:val="vi-VN"/>
        </w:rPr>
        <w:t xml:space="preserve">“cấp huyện” </w:t>
      </w:r>
      <w:r w:rsidRPr="007E1CC0">
        <w:rPr>
          <w:rFonts w:ascii="Times New Roman" w:hAnsi="Times New Roman"/>
          <w:bCs/>
          <w:spacing w:val="-6"/>
          <w:sz w:val="28"/>
          <w:szCs w:val="28"/>
          <w:lang w:val="vi-VN"/>
        </w:rPr>
        <w:t>bằng cụm từ</w:t>
      </w:r>
      <w:r w:rsidRPr="007E1CC0">
        <w:rPr>
          <w:rFonts w:ascii="Times New Roman" w:hAnsi="Times New Roman"/>
          <w:bCs/>
          <w:sz w:val="28"/>
          <w:szCs w:val="28"/>
          <w:lang w:val="vi-VN"/>
        </w:rPr>
        <w:t xml:space="preserve"> “cấp tỉnh” tại khoản 7 Điều 9</w:t>
      </w:r>
      <w:r w:rsidR="00DC158F" w:rsidRPr="007E1CC0">
        <w:rPr>
          <w:rFonts w:ascii="Times New Roman" w:hAnsi="Times New Roman"/>
          <w:bCs/>
          <w:sz w:val="28"/>
          <w:szCs w:val="28"/>
          <w:lang w:val="vi-VN"/>
        </w:rPr>
        <w:t>;</w:t>
      </w:r>
    </w:p>
    <w:p w14:paraId="23A68EF7" w14:textId="7BF556E3" w:rsidR="00C50223" w:rsidRPr="007E1CC0" w:rsidRDefault="006D7407" w:rsidP="005824F7">
      <w:pPr>
        <w:widowControl w:val="0"/>
        <w:spacing w:before="0" w:after="160" w:line="340" w:lineRule="exact"/>
        <w:ind w:firstLine="567"/>
        <w:rPr>
          <w:rFonts w:ascii="Times New Roman" w:hAnsi="Times New Roman"/>
          <w:bCs/>
          <w:spacing w:val="-4"/>
          <w:sz w:val="28"/>
          <w:szCs w:val="28"/>
          <w:lang w:val="vi-VN"/>
        </w:rPr>
      </w:pPr>
      <w:r w:rsidRPr="007E1CC0">
        <w:rPr>
          <w:rFonts w:ascii="Times New Roman" w:hAnsi="Times New Roman"/>
          <w:bCs/>
          <w:spacing w:val="-4"/>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pacing w:val="-4"/>
          <w:sz w:val="28"/>
          <w:szCs w:val="28"/>
          <w:lang w:val="vi-VN"/>
        </w:rPr>
        <w:t>“Bộ Tài nguyên và Môi trường” bằng cụm từ “Bộ Nông nghiệp và Môi trường” tại khoản 1, khoản 2, điểm d khoản 4 Điều 9</w:t>
      </w:r>
      <w:r w:rsidR="00814573" w:rsidRPr="007E1CC0">
        <w:rPr>
          <w:rFonts w:ascii="Times New Roman" w:hAnsi="Times New Roman"/>
          <w:bCs/>
          <w:spacing w:val="-4"/>
          <w:sz w:val="28"/>
          <w:szCs w:val="28"/>
          <w:lang w:val="vi-VN"/>
        </w:rPr>
        <w:t>;</w:t>
      </w:r>
      <w:r w:rsidRPr="007E1CC0">
        <w:rPr>
          <w:rFonts w:ascii="Times New Roman" w:hAnsi="Times New Roman"/>
          <w:bCs/>
          <w:spacing w:val="-4"/>
          <w:sz w:val="28"/>
          <w:szCs w:val="28"/>
          <w:lang w:val="vi-VN"/>
        </w:rPr>
        <w:t xml:space="preserve"> </w:t>
      </w:r>
      <w:r w:rsidR="00814573" w:rsidRPr="007E1CC0">
        <w:rPr>
          <w:rFonts w:ascii="Times New Roman" w:hAnsi="Times New Roman"/>
          <w:bCs/>
          <w:spacing w:val="-4"/>
          <w:sz w:val="28"/>
          <w:szCs w:val="28"/>
          <w:lang w:val="vi-VN"/>
        </w:rPr>
        <w:t xml:space="preserve">điểm d khoản 2 Điều 19; </w:t>
      </w:r>
      <w:r w:rsidRPr="007E1CC0">
        <w:rPr>
          <w:rFonts w:ascii="Times New Roman" w:hAnsi="Times New Roman"/>
          <w:bCs/>
          <w:spacing w:val="-4"/>
          <w:sz w:val="28"/>
          <w:szCs w:val="28"/>
          <w:lang w:val="vi-VN"/>
        </w:rPr>
        <w:t>Điều 27;</w:t>
      </w:r>
      <w:r w:rsidR="004A7B43" w:rsidRPr="007E1CC0">
        <w:rPr>
          <w:rFonts w:ascii="Times New Roman" w:hAnsi="Times New Roman"/>
          <w:bCs/>
          <w:spacing w:val="-4"/>
          <w:sz w:val="28"/>
          <w:szCs w:val="28"/>
          <w:lang w:val="vi-VN"/>
        </w:rPr>
        <w:t xml:space="preserve"> điểm d khoản 8 Điều 46; khoản 8 Điều 52; khoản 3 Điều 53; khoản 4 Điều 54; khoản 1 và khoản 3 Điều 55; khoản 2 và khoản 3 Điều 57; khoản 1 Điều 58; </w:t>
      </w:r>
      <w:r w:rsidR="004A7B43" w:rsidRPr="007E1CC0">
        <w:rPr>
          <w:rFonts w:ascii="Times New Roman" w:hAnsi="Times New Roman"/>
          <w:bCs/>
          <w:spacing w:val="-4"/>
          <w:sz w:val="28"/>
          <w:szCs w:val="28"/>
          <w:lang w:val="vi-VN"/>
        </w:rPr>
        <w:lastRenderedPageBreak/>
        <w:t>khoản 2 Điều 62; khoản 1 và khoản 2 Điều 64;</w:t>
      </w:r>
    </w:p>
    <w:p w14:paraId="2C7CE61A" w14:textId="77777777" w:rsidR="006D7407" w:rsidRPr="007E1CC0" w:rsidRDefault="006D7407" w:rsidP="005824F7">
      <w:pPr>
        <w:widowControl w:val="0"/>
        <w:spacing w:before="0" w:after="160" w:line="340" w:lineRule="exact"/>
        <w:ind w:firstLine="567"/>
        <w:rPr>
          <w:rFonts w:ascii="Times New Roman" w:hAnsi="Times New Roman"/>
          <w:bCs/>
          <w:spacing w:val="-4"/>
          <w:sz w:val="28"/>
          <w:szCs w:val="28"/>
          <w:lang w:val="vi-VN"/>
        </w:rPr>
      </w:pPr>
      <w:r w:rsidRPr="007E1CC0">
        <w:rPr>
          <w:rFonts w:ascii="Times New Roman" w:hAnsi="Times New Roman"/>
          <w:bCs/>
          <w:spacing w:val="-4"/>
          <w:sz w:val="28"/>
          <w:szCs w:val="28"/>
          <w:lang w:val="vi-VN"/>
        </w:rPr>
        <w:t>- Cụm từ “20 ngày” bằng cụm từ “17 ngày” tại khoản 1 Điều 22;</w:t>
      </w:r>
    </w:p>
    <w:p w14:paraId="759B60F3" w14:textId="0B375407" w:rsidR="00C61809" w:rsidRPr="007E1CC0" w:rsidRDefault="006D7407" w:rsidP="005824F7">
      <w:pPr>
        <w:widowControl w:val="0"/>
        <w:spacing w:before="0" w:after="160" w:line="340" w:lineRule="exact"/>
        <w:ind w:firstLine="567"/>
        <w:rPr>
          <w:rFonts w:ascii="Times New Roman" w:hAnsi="Times New Roman"/>
          <w:spacing w:val="-6"/>
          <w:sz w:val="28"/>
          <w:szCs w:val="28"/>
          <w:lang w:val="vi-VN"/>
        </w:rPr>
      </w:pPr>
      <w:r w:rsidRPr="007E1CC0">
        <w:rPr>
          <w:rFonts w:ascii="Times New Roman" w:hAnsi="Times New Roman"/>
          <w:bCs/>
          <w:spacing w:val="-4"/>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pacing w:val="-6"/>
          <w:sz w:val="28"/>
          <w:szCs w:val="28"/>
          <w:lang w:val="vi-VN"/>
        </w:rPr>
        <w:t xml:space="preserve">“Ủy ban nhân dân cấp xã” bằng cụm từ “cơ quan có chức năng quản lý đất đai cấp xã” </w:t>
      </w:r>
      <w:r w:rsidRPr="007E1CC0">
        <w:rPr>
          <w:rFonts w:ascii="Times New Roman" w:hAnsi="Times New Roman"/>
          <w:spacing w:val="-6"/>
          <w:sz w:val="28"/>
          <w:szCs w:val="28"/>
          <w:u w:color="FF0000"/>
          <w:lang w:val="vi-VN"/>
        </w:rPr>
        <w:t>tại tên điều</w:t>
      </w:r>
      <w:r w:rsidR="00C61809" w:rsidRPr="007E1CC0">
        <w:rPr>
          <w:rFonts w:ascii="Times New Roman" w:hAnsi="Times New Roman"/>
          <w:spacing w:val="-6"/>
          <w:sz w:val="28"/>
          <w:szCs w:val="28"/>
          <w:lang w:val="vi-VN"/>
        </w:rPr>
        <w:t xml:space="preserve">, </w:t>
      </w:r>
      <w:r w:rsidRPr="007E1CC0">
        <w:rPr>
          <w:rFonts w:ascii="Times New Roman" w:hAnsi="Times New Roman"/>
          <w:spacing w:val="-6"/>
          <w:sz w:val="28"/>
          <w:szCs w:val="28"/>
          <w:lang w:val="vi-VN"/>
        </w:rPr>
        <w:t xml:space="preserve">khoản 2 và khoản 3 Điều 33; </w:t>
      </w:r>
    </w:p>
    <w:p w14:paraId="2AC1B70E" w14:textId="0E133C61" w:rsidR="006D7407" w:rsidRPr="007E1CC0" w:rsidRDefault="006D7407" w:rsidP="005824F7">
      <w:pPr>
        <w:widowControl w:val="0"/>
        <w:spacing w:before="0" w:after="160" w:line="340" w:lineRule="exact"/>
        <w:ind w:firstLine="567"/>
        <w:rPr>
          <w:rFonts w:ascii="Times New Roman" w:hAnsi="Times New Roman"/>
          <w:spacing w:val="-6"/>
          <w:sz w:val="28"/>
          <w:szCs w:val="28"/>
          <w:lang w:val="vi-VN"/>
        </w:rPr>
      </w:pPr>
      <w:r w:rsidRPr="007E1CC0">
        <w:rPr>
          <w:rFonts w:ascii="Times New Roman" w:hAnsi="Times New Roman"/>
          <w:bCs/>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z w:val="28"/>
          <w:szCs w:val="28"/>
          <w:lang w:val="vi-VN"/>
        </w:rPr>
        <w:t xml:space="preserve">“quy hoạch sử dụng đất cấp huyện hoặc quy hoạch chung hoặc quy hoạch phân khu hoặc quy hoạch xây dựng hoặc quy hoạch nông thôn” </w:t>
      </w:r>
      <w:r w:rsidRPr="007E1CC0">
        <w:rPr>
          <w:rFonts w:ascii="Times New Roman" w:hAnsi="Times New Roman"/>
          <w:bCs/>
          <w:spacing w:val="-6"/>
          <w:sz w:val="28"/>
          <w:szCs w:val="28"/>
          <w:lang w:val="vi-VN"/>
        </w:rPr>
        <w:t xml:space="preserve">bằng cụm từ </w:t>
      </w:r>
      <w:r w:rsidRPr="007E1CC0">
        <w:rPr>
          <w:rFonts w:ascii="Times New Roman" w:hAnsi="Times New Roman"/>
          <w:bCs/>
          <w:sz w:val="28"/>
          <w:szCs w:val="28"/>
          <w:lang w:val="vi-VN"/>
        </w:rPr>
        <w:t>“quy hoạch sử dụng đất cấp huyện hoặc quy hoạch sử dụng đất cấp xã hoặc một trong các quy hoạch theo quy định của pháp luật về quy hoạch đô thị và nông thôn” tại khoản 3 và khoản 6 Điều 25; điểm c khoản 1, điểm c khoản 2 Điều 26;</w:t>
      </w:r>
      <w:r w:rsidRPr="007E1CC0">
        <w:rPr>
          <w:rFonts w:ascii="Times New Roman" w:hAnsi="Times New Roman"/>
          <w:spacing w:val="-6"/>
          <w:sz w:val="28"/>
          <w:szCs w:val="28"/>
          <w:lang w:val="vi-VN"/>
        </w:rPr>
        <w:t xml:space="preserve"> điểm c khoản 2 Điều 33; khoản 6 Điều 34; khoản 19 Điều 37</w:t>
      </w:r>
      <w:r w:rsidR="00DC158F" w:rsidRPr="007E1CC0">
        <w:rPr>
          <w:rFonts w:ascii="Times New Roman" w:hAnsi="Times New Roman"/>
          <w:spacing w:val="-6"/>
          <w:sz w:val="28"/>
          <w:szCs w:val="28"/>
          <w:lang w:val="vi-VN"/>
        </w:rPr>
        <w:t>;</w:t>
      </w:r>
    </w:p>
    <w:p w14:paraId="64985CB1" w14:textId="77777777" w:rsidR="006D7407" w:rsidRPr="007E1CC0" w:rsidRDefault="006D7407"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“dự án bất động sản” bằng cụm từ “dự án đầu tư có sử dụng đất” tại tên Điều 43.</w:t>
      </w:r>
    </w:p>
    <w:p w14:paraId="4428CC84" w14:textId="28F68A59" w:rsidR="006D7407" w:rsidRPr="007E1CC0" w:rsidRDefault="006D7407" w:rsidP="005824F7">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b) B</w:t>
      </w:r>
      <w:r w:rsidR="00E51D0B" w:rsidRPr="007E1CC0">
        <w:rPr>
          <w:rFonts w:ascii="Times New Roman" w:hAnsi="Times New Roman"/>
          <w:bCs/>
          <w:sz w:val="28"/>
          <w:szCs w:val="28"/>
          <w:lang w:val="vi-VN"/>
        </w:rPr>
        <w:t>ãi b</w:t>
      </w:r>
      <w:r w:rsidRPr="007E1CC0">
        <w:rPr>
          <w:rFonts w:ascii="Times New Roman" w:hAnsi="Times New Roman"/>
          <w:bCs/>
          <w:sz w:val="28"/>
          <w:szCs w:val="28"/>
          <w:lang w:val="vi-VN"/>
        </w:rPr>
        <w:t>ỏ các cụm từ sau đây:</w:t>
      </w:r>
    </w:p>
    <w:p w14:paraId="6C3AB21A" w14:textId="13000246" w:rsidR="006D7407" w:rsidRPr="007E1CC0" w:rsidRDefault="006D7407" w:rsidP="005824F7">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z w:val="28"/>
          <w:szCs w:val="28"/>
          <w:lang w:val="vi-VN"/>
        </w:rPr>
        <w:t>“cơ quan có chức năng quản lý đất đai cấp huyện” tại điểm b khoản 1 Điều 8</w:t>
      </w:r>
      <w:r w:rsidR="00DC158F" w:rsidRPr="007E1CC0">
        <w:rPr>
          <w:rFonts w:ascii="Times New Roman" w:hAnsi="Times New Roman"/>
          <w:bCs/>
          <w:sz w:val="28"/>
          <w:szCs w:val="28"/>
          <w:lang w:val="vi-VN"/>
        </w:rPr>
        <w:t>;</w:t>
      </w:r>
    </w:p>
    <w:p w14:paraId="22CF7A98" w14:textId="0263F147" w:rsidR="006D7407" w:rsidRPr="007E1CC0" w:rsidRDefault="006D7407"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Cụm từ</w:t>
      </w:r>
      <w:r w:rsidRPr="007E1CC0">
        <w:rPr>
          <w:rFonts w:ascii="Times New Roman" w:hAnsi="Times New Roman"/>
          <w:sz w:val="28"/>
          <w:szCs w:val="28"/>
          <w:lang w:val="vi-VN"/>
        </w:rPr>
        <w:t xml:space="preserve"> “Chỉ đạo cơ quan có chức năng quản lý đất đai cấp huyện, Ủy ban nhân dân cấp xã” tại điểm c khoản 6 Điều 9</w:t>
      </w:r>
      <w:r w:rsidR="00DC158F" w:rsidRPr="007E1CC0">
        <w:rPr>
          <w:rFonts w:ascii="Times New Roman" w:hAnsi="Times New Roman"/>
          <w:sz w:val="28"/>
          <w:szCs w:val="28"/>
          <w:lang w:val="vi-VN"/>
        </w:rPr>
        <w:t>;</w:t>
      </w:r>
    </w:p>
    <w:p w14:paraId="0C9EE978" w14:textId="4F2BECF6" w:rsidR="006D7407" w:rsidRPr="007E1CC0" w:rsidRDefault="006D7407"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“cấp huyện” tại điểm a khoản 1 Điều 21, Mẫu số 04/ĐK, 05a/ĐK, Mẫu số 05b/ĐK, 13a/ĐK, 13b/ĐK, 13c/ĐK, 13d/ĐK</w:t>
      </w:r>
      <w:r w:rsidR="00DC158F" w:rsidRPr="007E1CC0">
        <w:rPr>
          <w:rFonts w:ascii="Times New Roman" w:hAnsi="Times New Roman"/>
          <w:sz w:val="28"/>
          <w:szCs w:val="28"/>
          <w:lang w:val="vi-VN"/>
        </w:rPr>
        <w:t>;</w:t>
      </w:r>
    </w:p>
    <w:p w14:paraId="476F68AD" w14:textId="632E6DBD" w:rsidR="006D7407" w:rsidRPr="007E1CC0" w:rsidRDefault="006D7407" w:rsidP="005824F7">
      <w:pPr>
        <w:widowControl w:val="0"/>
        <w:spacing w:before="0" w:after="16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xml:space="preserve">- </w:t>
      </w:r>
      <w:r w:rsidRPr="007E1CC0">
        <w:rPr>
          <w:rFonts w:ascii="Times New Roman" w:hAnsi="Times New Roman"/>
          <w:bCs/>
          <w:spacing w:val="-4"/>
          <w:sz w:val="28"/>
          <w:szCs w:val="28"/>
          <w:lang w:val="vi-VN"/>
        </w:rPr>
        <w:t xml:space="preserve">Cụm từ </w:t>
      </w:r>
      <w:r w:rsidRPr="007E1CC0">
        <w:rPr>
          <w:rFonts w:ascii="Times New Roman" w:hAnsi="Times New Roman"/>
          <w:spacing w:val="-4"/>
          <w:sz w:val="28"/>
          <w:szCs w:val="28"/>
          <w:lang w:val="vi-VN"/>
        </w:rPr>
        <w:t>“đối với trường hợp người sử dụng đất có nhu cầu cấp Giấy chứng nhận quyền sử dụng đất, quyền sở hữu tài sản gắn liền với đất” tại khoản 4 Điều 33</w:t>
      </w:r>
      <w:r w:rsidR="00DC158F" w:rsidRPr="007E1CC0">
        <w:rPr>
          <w:rFonts w:ascii="Times New Roman" w:hAnsi="Times New Roman"/>
          <w:spacing w:val="-4"/>
          <w:sz w:val="28"/>
          <w:szCs w:val="28"/>
          <w:lang w:val="vi-VN"/>
        </w:rPr>
        <w:t>;</w:t>
      </w:r>
    </w:p>
    <w:p w14:paraId="180F84A6" w14:textId="0F4468C5" w:rsidR="006D7407" w:rsidRPr="007E1CC0" w:rsidRDefault="006D7407"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 xml:space="preserve">“cùng cấp” tại </w:t>
      </w:r>
      <w:r w:rsidRPr="007E1CC0">
        <w:rPr>
          <w:rFonts w:ascii="Times New Roman" w:hAnsi="Times New Roman"/>
          <w:sz w:val="28"/>
          <w:szCs w:val="28"/>
          <w:u w:color="FF0000"/>
          <w:lang w:val="vi-VN"/>
        </w:rPr>
        <w:t>điểm a khoản</w:t>
      </w:r>
      <w:r w:rsidRPr="007E1CC0">
        <w:rPr>
          <w:rFonts w:ascii="Times New Roman" w:hAnsi="Times New Roman"/>
          <w:sz w:val="28"/>
          <w:szCs w:val="28"/>
          <w:lang w:val="vi-VN"/>
        </w:rPr>
        <w:t xml:space="preserve"> 5 Điều 37</w:t>
      </w:r>
      <w:r w:rsidR="00DC158F" w:rsidRPr="007E1CC0">
        <w:rPr>
          <w:rFonts w:ascii="Times New Roman" w:hAnsi="Times New Roman"/>
          <w:sz w:val="28"/>
          <w:szCs w:val="28"/>
          <w:lang w:val="vi-VN"/>
        </w:rPr>
        <w:t>;</w:t>
      </w:r>
    </w:p>
    <w:p w14:paraId="266098F1" w14:textId="4E740144" w:rsidR="006D7407" w:rsidRPr="007E1CC0" w:rsidRDefault="006D7407" w:rsidP="005824F7">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Cụm từ “điểm a” tại điểm e khoản 1 Điều 43</w:t>
      </w:r>
      <w:r w:rsidR="00DC158F" w:rsidRPr="007E1CC0">
        <w:rPr>
          <w:rFonts w:ascii="Times New Roman" w:hAnsi="Times New Roman"/>
          <w:sz w:val="28"/>
          <w:szCs w:val="28"/>
          <w:lang w:val="vi-VN"/>
        </w:rPr>
        <w:t>;</w:t>
      </w:r>
    </w:p>
    <w:p w14:paraId="62D817B6" w14:textId="17E23F12" w:rsidR="006D7407" w:rsidRPr="007E1CC0" w:rsidRDefault="006D7407" w:rsidP="005824F7">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 Ủy ban nhân nhân huyện/quận/thị xã/thành phố……” tại Mẫu số 04/ĐK</w:t>
      </w:r>
      <w:r w:rsidR="00DC158F" w:rsidRPr="007E1CC0">
        <w:rPr>
          <w:rFonts w:ascii="Times New Roman" w:eastAsia="Calibri" w:hAnsi="Times New Roman"/>
          <w:kern w:val="2"/>
          <w:sz w:val="28"/>
          <w:szCs w:val="22"/>
          <w:lang w:val="vi-VN" w:eastAsia="en-US"/>
          <w14:ligatures w14:val="standardContextual"/>
        </w:rPr>
        <w:t>;</w:t>
      </w:r>
    </w:p>
    <w:p w14:paraId="171289DF" w14:textId="77777777" w:rsidR="006D7407" w:rsidRPr="007E1CC0" w:rsidRDefault="006D7407" w:rsidP="005824F7">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“thị trấn” ở Mẫu số 06/ĐK; cụm từ “</w:t>
      </w:r>
      <w:r w:rsidRPr="007E1CC0">
        <w:rPr>
          <w:rFonts w:ascii="Times New Roman" w:hAnsi="Times New Roman"/>
          <w:sz w:val="28"/>
          <w:szCs w:val="28"/>
          <w:lang w:val="vi-VN"/>
        </w:rPr>
        <w:t>/thị trấn ..., huyện/quận/thị xã/thành phố thuộc tỉnh” ở Mẫu 14/ĐK</w:t>
      </w:r>
      <w:r w:rsidRPr="007E1CC0">
        <w:rPr>
          <w:rFonts w:ascii="Times New Roman" w:eastAsia="Calibri" w:hAnsi="Times New Roman"/>
          <w:kern w:val="2"/>
          <w:sz w:val="28"/>
          <w:szCs w:val="22"/>
          <w:lang w:val="vi-VN" w:eastAsia="en-US"/>
          <w14:ligatures w14:val="standardContextual"/>
        </w:rPr>
        <w:t>.</w:t>
      </w:r>
    </w:p>
    <w:p w14:paraId="3D3FE0F1" w14:textId="77777777" w:rsidR="006D7407" w:rsidRPr="007E1CC0" w:rsidRDefault="006D7407" w:rsidP="005824F7">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c) Bổ sung các cụm từ như sau:</w:t>
      </w:r>
    </w:p>
    <w:p w14:paraId="56A5487A" w14:textId="53617447" w:rsidR="006D7407" w:rsidRPr="007656DC" w:rsidRDefault="006D7407" w:rsidP="005824F7">
      <w:pPr>
        <w:widowControl w:val="0"/>
        <w:autoSpaceDE w:val="0"/>
        <w:autoSpaceDN w:val="0"/>
        <w:adjustRightInd w:val="0"/>
        <w:spacing w:before="0" w:after="160" w:line="340" w:lineRule="exact"/>
        <w:ind w:firstLine="567"/>
        <w:rPr>
          <w:rFonts w:ascii="Times New Roman" w:hAnsi="Times New Roman"/>
          <w:bCs/>
          <w:spacing w:val="-6"/>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 xml:space="preserve">“hoặc thay đổi số hiệu hoặc địa chỉ của thửa đất” vào sau cụm từ “tài </w:t>
      </w:r>
      <w:r w:rsidRPr="007656DC">
        <w:rPr>
          <w:rFonts w:ascii="Times New Roman" w:hAnsi="Times New Roman"/>
          <w:bCs/>
          <w:spacing w:val="-6"/>
          <w:sz w:val="28"/>
          <w:szCs w:val="28"/>
          <w:lang w:val="vi-VN"/>
        </w:rPr>
        <w:t>sản gắn liền với đất” tại điểm đ khoản 2 Điều 22</w:t>
      </w:r>
      <w:r w:rsidR="00DC158F" w:rsidRPr="007656DC">
        <w:rPr>
          <w:rFonts w:ascii="Times New Roman" w:hAnsi="Times New Roman"/>
          <w:bCs/>
          <w:spacing w:val="-6"/>
          <w:sz w:val="28"/>
          <w:szCs w:val="28"/>
          <w:lang w:val="vi-VN"/>
        </w:rPr>
        <w:t>;</w:t>
      </w:r>
    </w:p>
    <w:p w14:paraId="21DE9475" w14:textId="77777777" w:rsidR="007656DC" w:rsidRPr="007656DC" w:rsidRDefault="007656DC" w:rsidP="007656DC">
      <w:pPr>
        <w:widowControl w:val="0"/>
        <w:autoSpaceDE w:val="0"/>
        <w:autoSpaceDN w:val="0"/>
        <w:adjustRightInd w:val="0"/>
        <w:spacing w:before="0" w:after="160" w:line="340" w:lineRule="exact"/>
        <w:ind w:firstLine="567"/>
        <w:rPr>
          <w:rFonts w:ascii="Times New Roman" w:hAnsi="Times New Roman"/>
          <w:bCs/>
          <w:spacing w:val="-6"/>
          <w:sz w:val="28"/>
          <w:szCs w:val="28"/>
          <w:lang w:val="vi-VN"/>
        </w:rPr>
      </w:pPr>
      <w:r w:rsidRPr="007656DC">
        <w:rPr>
          <w:rFonts w:ascii="Times New Roman" w:hAnsi="Times New Roman"/>
          <w:bCs/>
          <w:spacing w:val="-6"/>
          <w:sz w:val="28"/>
          <w:szCs w:val="28"/>
          <w:lang w:val="vi-VN"/>
        </w:rPr>
        <w:t>- Cụm từ “tr</w:t>
      </w:r>
      <w:r w:rsidRPr="007656DC">
        <w:rPr>
          <w:rFonts w:ascii="Times New Roman" w:hAnsi="Times New Roman" w:hint="eastAsia"/>
          <w:bCs/>
          <w:spacing w:val="-6"/>
          <w:sz w:val="28"/>
          <w:szCs w:val="28"/>
          <w:lang w:val="vi-VN"/>
        </w:rPr>
        <w:t>ư</w:t>
      </w:r>
      <w:r w:rsidRPr="007656DC">
        <w:rPr>
          <w:rFonts w:ascii="Times New Roman" w:hAnsi="Times New Roman"/>
          <w:bCs/>
          <w:spacing w:val="-6"/>
          <w:sz w:val="28"/>
          <w:szCs w:val="28"/>
          <w:lang w:val="vi-VN"/>
        </w:rPr>
        <w:t xml:space="preserve">ờng hợp quy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ịnh tại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iểm a khoản 2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iều 24 của Nghị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ịnh này là không quá 10 ngày làm việc; tr</w:t>
      </w:r>
      <w:r w:rsidRPr="007656DC">
        <w:rPr>
          <w:rFonts w:ascii="Times New Roman" w:hAnsi="Times New Roman" w:hint="eastAsia"/>
          <w:bCs/>
          <w:spacing w:val="-6"/>
          <w:sz w:val="28"/>
          <w:szCs w:val="28"/>
          <w:lang w:val="vi-VN"/>
        </w:rPr>
        <w:t>ư</w:t>
      </w:r>
      <w:r w:rsidRPr="007656DC">
        <w:rPr>
          <w:rFonts w:ascii="Times New Roman" w:hAnsi="Times New Roman"/>
          <w:bCs/>
          <w:spacing w:val="-6"/>
          <w:sz w:val="28"/>
          <w:szCs w:val="28"/>
          <w:lang w:val="vi-VN"/>
        </w:rPr>
        <w:t xml:space="preserve">ờng hợp quy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ịnh tại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iểm b và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iểm c khoản 2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iều 24 của Nghị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ịnh này là không quá 20 ngày làm việc.” vào cuối điểm a khoản 2 Điều 22;</w:t>
      </w:r>
    </w:p>
    <w:p w14:paraId="72F20E37" w14:textId="77777777" w:rsidR="007656DC" w:rsidRPr="007656DC" w:rsidRDefault="007656DC" w:rsidP="007656DC">
      <w:pPr>
        <w:widowControl w:val="0"/>
        <w:autoSpaceDE w:val="0"/>
        <w:autoSpaceDN w:val="0"/>
        <w:adjustRightInd w:val="0"/>
        <w:spacing w:before="0" w:after="160" w:line="340" w:lineRule="exact"/>
        <w:ind w:firstLine="567"/>
        <w:rPr>
          <w:rFonts w:ascii="Times New Roman" w:hAnsi="Times New Roman"/>
          <w:bCs/>
          <w:spacing w:val="-6"/>
          <w:sz w:val="28"/>
          <w:szCs w:val="28"/>
          <w:lang w:val="vi-VN"/>
        </w:rPr>
      </w:pPr>
      <w:r w:rsidRPr="007656DC">
        <w:rPr>
          <w:rFonts w:ascii="Times New Roman" w:hAnsi="Times New Roman"/>
          <w:bCs/>
          <w:spacing w:val="-6"/>
          <w:sz w:val="28"/>
          <w:szCs w:val="28"/>
          <w:lang w:val="vi-VN"/>
        </w:rPr>
        <w:lastRenderedPageBreak/>
        <w:t>- Cụm từ “và trường hợp quy định tại điểm b khoản 6 Điều 25” vào sau cụm từ “Điều 7” tại khoản 2 Điều 22;</w:t>
      </w:r>
    </w:p>
    <w:p w14:paraId="1DDA62BD" w14:textId="77777777" w:rsidR="006D7407" w:rsidRPr="007E1CC0" w:rsidRDefault="006D7407" w:rsidP="005824F7">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Cụm từ “không thuộc khoản 2 Điều này” sau cụm từ “quyền sở hữu tài sản gắn liền với đất” tại khoản 1 Điều 30; </w:t>
      </w:r>
    </w:p>
    <w:p w14:paraId="5E0AAE25" w14:textId="77777777" w:rsidR="006D7407" w:rsidRPr="007E1CC0" w:rsidRDefault="006D7407" w:rsidP="005824F7">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Cụm từ “hoặc tặng cho hoặc để thừa kế” vào sau cụm từ “mà bán” tại khoản 2 Điều 30; </w:t>
      </w:r>
    </w:p>
    <w:p w14:paraId="5AC7B834" w14:textId="77777777" w:rsidR="006D7407" w:rsidRPr="007E1CC0" w:rsidRDefault="006D7407" w:rsidP="005824F7">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Cụm từ “chuyển đổi loại hình doanh nghiệp theo quy định của pháp luật về doanh nghiệp” sau cụm từ “chuyển đổi mô hình tổ chức” tại khoản 10 Điều 30;</w:t>
      </w:r>
    </w:p>
    <w:p w14:paraId="03154A35" w14:textId="5CB6BB2E" w:rsidR="006D7407" w:rsidRPr="007E1CC0" w:rsidRDefault="006D7407" w:rsidP="005C2C7B">
      <w:pPr>
        <w:widowControl w:val="0"/>
        <w:autoSpaceDE w:val="0"/>
        <w:autoSpaceDN w:val="0"/>
        <w:adjustRightInd w:val="0"/>
        <w:spacing w:before="0" w:after="120" w:line="340" w:lineRule="exact"/>
        <w:ind w:firstLine="567"/>
        <w:rPr>
          <w:rFonts w:ascii="Times New Roman" w:hAnsi="Times New Roman"/>
          <w:spacing w:val="-2"/>
          <w:sz w:val="28"/>
          <w:szCs w:val="28"/>
          <w:lang w:val="vi-VN"/>
        </w:rPr>
      </w:pPr>
      <w:r w:rsidRPr="007E1CC0">
        <w:rPr>
          <w:rFonts w:ascii="Times New Roman" w:hAnsi="Times New Roman"/>
          <w:spacing w:val="-4"/>
          <w:sz w:val="28"/>
          <w:szCs w:val="28"/>
          <w:lang w:val="vi-VN"/>
        </w:rPr>
        <w:t xml:space="preserve">- Cụm từ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sau cụm từ “tố cáo về đất đai” tại </w:t>
      </w:r>
      <w:r w:rsidR="009D7009" w:rsidRPr="007E1CC0">
        <w:rPr>
          <w:rFonts w:ascii="Times New Roman" w:hAnsi="Times New Roman"/>
          <w:spacing w:val="-4"/>
          <w:sz w:val="28"/>
          <w:szCs w:val="28"/>
          <w:lang w:val="vi-VN"/>
        </w:rPr>
        <w:t xml:space="preserve">tên </w:t>
      </w:r>
      <w:r w:rsidRPr="007E1CC0">
        <w:rPr>
          <w:rFonts w:ascii="Times New Roman" w:hAnsi="Times New Roman"/>
          <w:spacing w:val="-4"/>
          <w:sz w:val="28"/>
          <w:szCs w:val="28"/>
          <w:lang w:val="vi-VN"/>
        </w:rPr>
        <w:t>khoản 12 Điều 30;</w:t>
      </w:r>
      <w:r w:rsidR="009D7009" w:rsidRPr="007E1CC0">
        <w:rPr>
          <w:rFonts w:ascii="Times New Roman" w:hAnsi="Times New Roman"/>
          <w:spacing w:val="-4"/>
          <w:sz w:val="28"/>
          <w:szCs w:val="28"/>
          <w:lang w:val="vi-VN"/>
        </w:rPr>
        <w:t xml:space="preserve"> điểm k khoản 2 Điều 22; </w:t>
      </w:r>
      <w:r w:rsidRPr="007E1CC0">
        <w:rPr>
          <w:rFonts w:ascii="Times New Roman" w:hAnsi="Times New Roman"/>
          <w:spacing w:val="-2"/>
          <w:sz w:val="28"/>
          <w:szCs w:val="28"/>
          <w:lang w:val="vi-VN"/>
        </w:rPr>
        <w:t xml:space="preserve">- </w:t>
      </w:r>
      <w:r w:rsidRPr="007E1CC0">
        <w:rPr>
          <w:rFonts w:ascii="Times New Roman" w:hAnsi="Times New Roman"/>
          <w:bCs/>
          <w:spacing w:val="-2"/>
          <w:sz w:val="28"/>
          <w:szCs w:val="28"/>
          <w:lang w:val="vi-VN"/>
        </w:rPr>
        <w:t>Cụm từ</w:t>
      </w:r>
      <w:r w:rsidRPr="007E1CC0">
        <w:rPr>
          <w:rFonts w:ascii="Times New Roman" w:hAnsi="Times New Roman"/>
          <w:spacing w:val="-2"/>
          <w:sz w:val="28"/>
          <w:szCs w:val="28"/>
          <w:lang w:val="vi-VN"/>
        </w:rPr>
        <w:t xml:space="preserve"> “; trường </w:t>
      </w:r>
      <w:r w:rsidR="00814573" w:rsidRPr="007E1CC0">
        <w:rPr>
          <w:rFonts w:ascii="Times New Roman" w:hAnsi="Times New Roman"/>
          <w:spacing w:val="-2"/>
          <w:sz w:val="28"/>
          <w:szCs w:val="28"/>
          <w:lang w:val="vi-VN"/>
        </w:rPr>
        <w:t xml:space="preserve">hợp </w:t>
      </w:r>
      <w:r w:rsidRPr="007E1CC0">
        <w:rPr>
          <w:rFonts w:ascii="Times New Roman" w:hAnsi="Times New Roman"/>
          <w:spacing w:val="-2"/>
          <w:sz w:val="28"/>
          <w:szCs w:val="28"/>
          <w:lang w:val="vi-VN"/>
        </w:rPr>
        <w:t xml:space="preserve">nhận tài sản gắn liền với đất thuê trả tiền thuê đất hàng năm thì thực hiện theo quy định tại khoản 5 Điều này” vào </w:t>
      </w:r>
      <w:r w:rsidRPr="007E1CC0">
        <w:rPr>
          <w:rFonts w:ascii="Times New Roman" w:hAnsi="Times New Roman"/>
          <w:spacing w:val="-2"/>
          <w:sz w:val="28"/>
          <w:szCs w:val="28"/>
          <w:u w:color="FF0000"/>
          <w:lang w:val="vi-VN"/>
        </w:rPr>
        <w:t>cuối khoản</w:t>
      </w:r>
      <w:r w:rsidRPr="007E1CC0">
        <w:rPr>
          <w:rFonts w:ascii="Times New Roman" w:hAnsi="Times New Roman"/>
          <w:spacing w:val="-2"/>
          <w:sz w:val="28"/>
          <w:szCs w:val="28"/>
          <w:lang w:val="vi-VN"/>
        </w:rPr>
        <w:t xml:space="preserve"> 13 Điều 37; </w:t>
      </w:r>
    </w:p>
    <w:p w14:paraId="62CC7246" w14:textId="77777777" w:rsidR="006D7407" w:rsidRPr="007E1CC0" w:rsidRDefault="006D7407" w:rsidP="005C2C7B">
      <w:pPr>
        <w:widowControl w:val="0"/>
        <w:autoSpaceDE w:val="0"/>
        <w:autoSpaceDN w:val="0"/>
        <w:adjustRightInd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“tổ chức nước ngoài, cá nhân nước ngoài” vào sau cụm từ “người gốc Việt Nam định cư ở nước ngoài” tại điểm c khoản 2 Điều 39;</w:t>
      </w:r>
    </w:p>
    <w:p w14:paraId="21E95E8B" w14:textId="77777777" w:rsidR="00C61809" w:rsidRPr="007E1CC0" w:rsidRDefault="00C61809" w:rsidP="005C2C7B">
      <w:pPr>
        <w:widowControl w:val="0"/>
        <w:autoSpaceDE w:val="0"/>
        <w:autoSpaceDN w:val="0"/>
        <w:adjustRightInd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Cụm từ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ối với tr</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 xml:space="preserve">ờng hợp quyền sử dụng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 xml:space="preserve">ất của dự án bất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ộng sản ch</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 xml:space="preserve">a </w:t>
      </w:r>
      <w:r w:rsidRPr="007E1CC0">
        <w:rPr>
          <w:rFonts w:ascii="Times New Roman" w:hAnsi="Times New Roman" w:hint="eastAsia"/>
          <w:spacing w:val="-4"/>
          <w:sz w:val="28"/>
          <w:szCs w:val="28"/>
          <w:lang w:val="vi-VN"/>
        </w:rPr>
        <w:t>đư</w:t>
      </w:r>
      <w:r w:rsidRPr="007E1CC0">
        <w:rPr>
          <w:rFonts w:ascii="Times New Roman" w:hAnsi="Times New Roman"/>
          <w:spacing w:val="-4"/>
          <w:sz w:val="28"/>
          <w:szCs w:val="28"/>
          <w:lang w:val="vi-VN"/>
        </w:rPr>
        <w:t>ợc cấp Giấy chứng nhận” vào sau cụm từ “theo Mẫu số 05/</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K” tại điểm a khoản 1 Điều 43;</w:t>
      </w:r>
    </w:p>
    <w:p w14:paraId="10DCAFA0" w14:textId="77777777" w:rsidR="00C61809" w:rsidRPr="007E1CC0" w:rsidRDefault="00C61809" w:rsidP="005C2C7B">
      <w:pPr>
        <w:widowControl w:val="0"/>
        <w:autoSpaceDE w:val="0"/>
        <w:autoSpaceDN w:val="0"/>
        <w:adjustRightInd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Cụm từ “bất động sản” vào sau cụm từ “Tr</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 xml:space="preserve">ờng hợp quyền sử dụng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 xml:space="preserve">ất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ể thực hiện dự án” tại điểm b khoản 1 Điều 43;</w:t>
      </w:r>
    </w:p>
    <w:p w14:paraId="7D4A3848" w14:textId="77777777" w:rsidR="00C61809" w:rsidRPr="007E1CC0" w:rsidRDefault="00C61809" w:rsidP="005C2C7B">
      <w:pPr>
        <w:widowControl w:val="0"/>
        <w:autoSpaceDE w:val="0"/>
        <w:autoSpaceDN w:val="0"/>
        <w:adjustRightInd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Cụm từ “bất động sản” vào sau cụm từ “Tr</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ờng hợp bên nhận chuyển nh</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ợng dự án” tại khoản 3 và khoản 4 Điều 43;</w:t>
      </w:r>
    </w:p>
    <w:p w14:paraId="2C772D12" w14:textId="235E13F9" w:rsidR="00C61809" w:rsidRPr="007E1CC0" w:rsidRDefault="00C61809" w:rsidP="005C2C7B">
      <w:pPr>
        <w:widowControl w:val="0"/>
        <w:autoSpaceDE w:val="0"/>
        <w:autoSpaceDN w:val="0"/>
        <w:adjustRightInd w:val="0"/>
        <w:spacing w:before="0" w:after="120" w:line="340" w:lineRule="exact"/>
        <w:ind w:firstLine="567"/>
        <w:rPr>
          <w:rFonts w:ascii="Times New Roman" w:hAnsi="Times New Roman"/>
          <w:sz w:val="28"/>
          <w:szCs w:val="28"/>
          <w:lang w:val="vi-VN"/>
        </w:rPr>
      </w:pPr>
      <w:r w:rsidRPr="007E1CC0">
        <w:rPr>
          <w:rFonts w:ascii="Times New Roman" w:hAnsi="Times New Roman"/>
          <w:spacing w:val="-4"/>
          <w:sz w:val="28"/>
          <w:szCs w:val="28"/>
          <w:lang w:val="vi-VN"/>
        </w:rPr>
        <w:t xml:space="preserve">- Cụm từ “theo quy định của pháp luật” vào </w:t>
      </w:r>
      <w:r w:rsidRPr="007E1CC0">
        <w:rPr>
          <w:rFonts w:ascii="Times New Roman" w:hAnsi="Times New Roman"/>
          <w:spacing w:val="-4"/>
          <w:sz w:val="28"/>
          <w:szCs w:val="28"/>
          <w:u w:color="FF0000"/>
          <w:lang w:val="vi-VN"/>
        </w:rPr>
        <w:t>cuối điểm c khoản</w:t>
      </w:r>
      <w:r w:rsidRPr="007E1CC0">
        <w:rPr>
          <w:rFonts w:ascii="Times New Roman" w:hAnsi="Times New Roman"/>
          <w:spacing w:val="-4"/>
          <w:sz w:val="28"/>
          <w:szCs w:val="28"/>
          <w:lang w:val="vi-VN"/>
        </w:rPr>
        <w:t xml:space="preserve"> 1 Điều 43;</w:t>
      </w:r>
    </w:p>
    <w:p w14:paraId="5848C8EA" w14:textId="6937C96C" w:rsidR="006D7407" w:rsidRPr="007E1CC0" w:rsidRDefault="006D7407" w:rsidP="005C2C7B">
      <w:pPr>
        <w:widowControl w:val="0"/>
        <w:autoSpaceDE w:val="0"/>
        <w:autoSpaceDN w:val="0"/>
        <w:adjustRightInd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 thẩm quyền ký duyệt bản đồ địa chính, ký duyệt trích bản đồ địa chính thực hiện theo quy định tại Nghị định này” vào cuối khoản 1 Điều 65</w:t>
      </w:r>
      <w:r w:rsidR="00DC158F" w:rsidRPr="007E1CC0">
        <w:rPr>
          <w:rFonts w:ascii="Times New Roman" w:hAnsi="Times New Roman"/>
          <w:sz w:val="28"/>
          <w:szCs w:val="28"/>
          <w:lang w:val="vi-VN"/>
        </w:rPr>
        <w:t>.</w:t>
      </w:r>
    </w:p>
    <w:p w14:paraId="09A01FA5" w14:textId="05BCD5FC" w:rsidR="00D6234C" w:rsidRPr="007E1CC0" w:rsidRDefault="00A20419" w:rsidP="005824F7">
      <w:pPr>
        <w:widowControl w:val="0"/>
        <w:tabs>
          <w:tab w:val="left" w:pos="567"/>
          <w:tab w:val="left" w:pos="993"/>
        </w:tabs>
        <w:spacing w:before="0" w:after="160" w:line="340" w:lineRule="exact"/>
        <w:ind w:firstLine="567"/>
        <w:outlineLvl w:val="1"/>
        <w:rPr>
          <w:rFonts w:ascii="Times New Roman" w:eastAsia="Calibri" w:hAnsi="Times New Roman"/>
          <w:spacing w:val="-4"/>
          <w:kern w:val="2"/>
          <w:sz w:val="28"/>
          <w:szCs w:val="22"/>
          <w:lang w:eastAsia="en-US"/>
          <w14:ligatures w14:val="standardContextual"/>
        </w:rPr>
      </w:pPr>
      <w:r w:rsidRPr="007E1CC0">
        <w:rPr>
          <w:rFonts w:ascii="Times New Roman" w:eastAsia="Calibri" w:hAnsi="Times New Roman"/>
          <w:spacing w:val="-4"/>
          <w:kern w:val="2"/>
          <w:sz w:val="28"/>
          <w:szCs w:val="22"/>
          <w:lang w:eastAsia="en-US"/>
          <w14:ligatures w14:val="standardContextual"/>
        </w:rPr>
        <w:t xml:space="preserve">4. </w:t>
      </w:r>
      <w:r w:rsidR="00D6234C" w:rsidRPr="007E1CC0">
        <w:rPr>
          <w:rFonts w:ascii="Times New Roman" w:eastAsia="Calibri" w:hAnsi="Times New Roman"/>
          <w:spacing w:val="-4"/>
          <w:kern w:val="2"/>
          <w:sz w:val="28"/>
          <w:szCs w:val="22"/>
          <w:lang w:eastAsia="en-US"/>
          <w14:ligatures w14:val="standardContextual"/>
        </w:rPr>
        <w:t>Thay thế</w:t>
      </w:r>
      <w:r w:rsidR="00295C5A" w:rsidRPr="007E1CC0">
        <w:rPr>
          <w:rFonts w:ascii="Times New Roman" w:eastAsia="Calibri" w:hAnsi="Times New Roman"/>
          <w:spacing w:val="-4"/>
          <w:kern w:val="2"/>
          <w:sz w:val="28"/>
          <w:szCs w:val="22"/>
          <w:lang w:eastAsia="en-US"/>
          <w14:ligatures w14:val="standardContextual"/>
        </w:rPr>
        <w:t xml:space="preserve">, bãi bỏ, bổ sung các từ, cụm từ </w:t>
      </w:r>
      <w:r w:rsidR="00D6234C" w:rsidRPr="007E1CC0">
        <w:rPr>
          <w:rFonts w:ascii="Times New Roman" w:eastAsia="Calibri" w:hAnsi="Times New Roman"/>
          <w:spacing w:val="-4"/>
          <w:kern w:val="2"/>
          <w:sz w:val="28"/>
          <w:szCs w:val="22"/>
          <w:lang w:eastAsia="en-US"/>
          <w14:ligatures w14:val="standardContextual"/>
        </w:rPr>
        <w:t>tại Nghị định số 102/2024/NĐ-CP</w:t>
      </w:r>
    </w:p>
    <w:p w14:paraId="6079A45F" w14:textId="0C8DE92D" w:rsidR="00295C5A" w:rsidRPr="007E1CC0" w:rsidRDefault="00D6234C" w:rsidP="005824F7">
      <w:pPr>
        <w:widowControl w:val="0"/>
        <w:spacing w:before="0" w:after="160" w:line="340" w:lineRule="exact"/>
        <w:ind w:firstLine="567"/>
        <w:rPr>
          <w:rFonts w:ascii="Times New Roman" w:hAnsi="Times New Roman"/>
          <w:spacing w:val="-4"/>
          <w:sz w:val="28"/>
          <w:szCs w:val="28"/>
        </w:rPr>
      </w:pPr>
      <w:r w:rsidRPr="007E1CC0">
        <w:rPr>
          <w:rFonts w:ascii="Times New Roman" w:hAnsi="Times New Roman"/>
          <w:spacing w:val="-4"/>
          <w:sz w:val="28"/>
          <w:szCs w:val="28"/>
        </w:rPr>
        <w:t xml:space="preserve">a) </w:t>
      </w:r>
      <w:r w:rsidR="00295C5A" w:rsidRPr="007E1CC0">
        <w:rPr>
          <w:rFonts w:ascii="Times New Roman" w:hAnsi="Times New Roman"/>
          <w:spacing w:val="-4"/>
          <w:sz w:val="28"/>
          <w:szCs w:val="28"/>
        </w:rPr>
        <w:t>Thay thế các từ, cụm từ sau đây:</w:t>
      </w:r>
    </w:p>
    <w:p w14:paraId="5EEAAADF" w14:textId="62467DC9" w:rsidR="00D6234C" w:rsidRPr="007E1CC0" w:rsidRDefault="00295C5A" w:rsidP="005824F7">
      <w:pPr>
        <w:widowControl w:val="0"/>
        <w:spacing w:before="0" w:after="160" w:line="340" w:lineRule="exact"/>
        <w:ind w:firstLine="567"/>
        <w:rPr>
          <w:rFonts w:ascii="Times New Roman" w:hAnsi="Times New Roman"/>
          <w:spacing w:val="-4"/>
          <w:sz w:val="28"/>
          <w:szCs w:val="28"/>
        </w:rPr>
      </w:pPr>
      <w:r w:rsidRPr="007E1CC0">
        <w:rPr>
          <w:rFonts w:ascii="Times New Roman" w:hAnsi="Times New Roman"/>
          <w:spacing w:val="-4"/>
          <w:sz w:val="28"/>
          <w:szCs w:val="28"/>
        </w:rPr>
        <w:t xml:space="preserve">- </w:t>
      </w:r>
      <w:r w:rsidR="00D6234C" w:rsidRPr="007E1CC0">
        <w:rPr>
          <w:rFonts w:ascii="Times New Roman" w:hAnsi="Times New Roman"/>
          <w:spacing w:val="-4"/>
          <w:sz w:val="28"/>
          <w:szCs w:val="28"/>
        </w:rPr>
        <w:t xml:space="preserve">Cụm từ “điểm d khoản 1” </w:t>
      </w:r>
      <w:r w:rsidRPr="007E1CC0">
        <w:rPr>
          <w:rFonts w:ascii="Times New Roman" w:hAnsi="Times New Roman"/>
          <w:spacing w:val="-4"/>
          <w:sz w:val="28"/>
          <w:szCs w:val="28"/>
        </w:rPr>
        <w:t>bằng cụm từ</w:t>
      </w:r>
      <w:r w:rsidR="00D6234C" w:rsidRPr="007E1CC0">
        <w:rPr>
          <w:rFonts w:ascii="Times New Roman" w:hAnsi="Times New Roman"/>
          <w:spacing w:val="-4"/>
          <w:sz w:val="28"/>
          <w:szCs w:val="28"/>
        </w:rPr>
        <w:t xml:space="preserve"> “điểm đ khoản 1” tại khoản 3 Điều 10;</w:t>
      </w:r>
    </w:p>
    <w:p w14:paraId="6BAA141C" w14:textId="6819DC5C" w:rsidR="00D6234C" w:rsidRPr="007E1CC0" w:rsidRDefault="00295C5A" w:rsidP="005824F7">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w:t>
      </w:r>
      <w:r w:rsidR="00D6234C" w:rsidRPr="007E1CC0">
        <w:rPr>
          <w:rFonts w:ascii="Times New Roman" w:hAnsi="Times New Roman"/>
          <w:sz w:val="28"/>
          <w:szCs w:val="28"/>
        </w:rPr>
        <w:t xml:space="preserve"> </w:t>
      </w:r>
      <w:r w:rsidRPr="007E1CC0">
        <w:rPr>
          <w:rFonts w:ascii="Times New Roman" w:hAnsi="Times New Roman"/>
          <w:sz w:val="28"/>
          <w:szCs w:val="28"/>
        </w:rPr>
        <w:t>T</w:t>
      </w:r>
      <w:r w:rsidR="00D6234C" w:rsidRPr="007E1CC0">
        <w:rPr>
          <w:rFonts w:ascii="Times New Roman" w:hAnsi="Times New Roman"/>
          <w:sz w:val="28"/>
          <w:szCs w:val="28"/>
        </w:rPr>
        <w:t xml:space="preserve">ừ “đảo” </w:t>
      </w:r>
      <w:r w:rsidRPr="007E1CC0">
        <w:rPr>
          <w:rFonts w:ascii="Times New Roman" w:hAnsi="Times New Roman"/>
          <w:sz w:val="28"/>
          <w:szCs w:val="28"/>
        </w:rPr>
        <w:t xml:space="preserve">bằng cụm từ </w:t>
      </w:r>
      <w:r w:rsidR="00D6234C" w:rsidRPr="007E1CC0">
        <w:rPr>
          <w:rFonts w:ascii="Times New Roman" w:hAnsi="Times New Roman"/>
          <w:sz w:val="28"/>
          <w:szCs w:val="28"/>
        </w:rPr>
        <w:t>“đặc khu” tại khoản 2 Điều 9, khoản 1 Điều 10, khoản 6 Điều 12, điểm c khoản 5 Điều 106;</w:t>
      </w:r>
    </w:p>
    <w:p w14:paraId="76D273F9" w14:textId="039E97C6"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“cấp huyện” bằng cụm từ “khu vực” tại khoản 6 Điều 14, điểm d khoản 4 Điều 29;</w:t>
      </w:r>
    </w:p>
    <w:p w14:paraId="02B816C4" w14:textId="78B9385A"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“trình cấp có thẩm quyền” bằng cụm từ “chuyển cấp có thẩm quyền” tại </w:t>
      </w:r>
      <w:r w:rsidR="00343BAE" w:rsidRPr="007E1CC0">
        <w:rPr>
          <w:rFonts w:ascii="Times New Roman" w:hAnsi="Times New Roman"/>
          <w:bCs/>
          <w:iCs/>
          <w:sz w:val="28"/>
          <w:szCs w:val="28"/>
          <w:u w:color="FF0000"/>
          <w:lang w:val="it-IT" w:eastAsia="x-none"/>
        </w:rPr>
        <w:t>điểm i khoản</w:t>
      </w:r>
      <w:r w:rsidR="00343BAE" w:rsidRPr="007E1CC0">
        <w:rPr>
          <w:rFonts w:ascii="Times New Roman" w:hAnsi="Times New Roman"/>
          <w:bCs/>
          <w:iCs/>
          <w:sz w:val="28"/>
          <w:szCs w:val="28"/>
          <w:lang w:val="it-IT" w:eastAsia="x-none"/>
        </w:rPr>
        <w:t xml:space="preserve"> 2 </w:t>
      </w:r>
      <w:r w:rsidR="00343BAE" w:rsidRPr="007E1CC0">
        <w:rPr>
          <w:rFonts w:ascii="Times New Roman" w:hAnsi="Times New Roman"/>
          <w:sz w:val="28"/>
          <w:szCs w:val="28"/>
          <w:lang w:val="it-IT"/>
        </w:rPr>
        <w:t xml:space="preserve">Điều 44, </w:t>
      </w:r>
      <w:r w:rsidR="00D6234C" w:rsidRPr="007E1CC0">
        <w:rPr>
          <w:rFonts w:ascii="Times New Roman" w:hAnsi="Times New Roman"/>
          <w:sz w:val="28"/>
          <w:szCs w:val="28"/>
          <w:lang w:val="it-IT"/>
        </w:rPr>
        <w:t>điểm b và điểm c khoản 3 Điều 45;</w:t>
      </w:r>
    </w:p>
    <w:p w14:paraId="6B4E01B1" w14:textId="6853CA7E"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lastRenderedPageBreak/>
        <w:t>-</w:t>
      </w:r>
      <w:r w:rsidR="00D6234C" w:rsidRPr="007E1CC0">
        <w:rPr>
          <w:rFonts w:ascii="Times New Roman" w:hAnsi="Times New Roman"/>
          <w:sz w:val="28"/>
          <w:szCs w:val="28"/>
          <w:lang w:val="it-IT"/>
        </w:rPr>
        <w:t xml:space="preserve"> Cụm từ “quy hoạch sử dụng đất cấp huyện hoặc quy hoạch chung hoặc quy hoạch phân khu được phê duyệt theo quy định của pháp luật về quy hoạch đô thị” bằng cụm từ “quy hoạch sử dụng đất cấp xã hoặc quy hoạch chung hoặc quy hoạch phân khu được phê duyệt theo quy định của pháp luật về quy hoạch đô thị và nông thôn” tại khoản 1 Điều 44;</w:t>
      </w:r>
      <w:r w:rsidR="00343BAE" w:rsidRPr="007E1CC0">
        <w:rPr>
          <w:rFonts w:ascii="Times New Roman" w:hAnsi="Times New Roman"/>
          <w:sz w:val="28"/>
          <w:szCs w:val="28"/>
          <w:lang w:val="it-IT"/>
        </w:rPr>
        <w:t xml:space="preserve"> </w:t>
      </w:r>
    </w:p>
    <w:p w14:paraId="2AA3CEC0" w14:textId="2D6F021C" w:rsidR="00D6234C" w:rsidRPr="007E1CC0" w:rsidRDefault="00295C5A" w:rsidP="005824F7">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Cụm từ “</w:t>
      </w:r>
      <w:r w:rsidR="00D6234C" w:rsidRPr="007E1CC0">
        <w:rPr>
          <w:rFonts w:ascii="Times New Roman" w:hAnsi="Times New Roman"/>
          <w:bCs/>
          <w:spacing w:val="-2"/>
          <w:sz w:val="28"/>
          <w:szCs w:val="28"/>
          <w:lang w:val="it-IT" w:eastAsia="x-none"/>
        </w:rPr>
        <w:t>quy hoạch sử dụng đất cấp huyện</w:t>
      </w:r>
      <w:r w:rsidR="00D6234C" w:rsidRPr="007E1CC0">
        <w:rPr>
          <w:rFonts w:ascii="Times New Roman" w:hAnsi="Times New Roman"/>
          <w:spacing w:val="-2"/>
          <w:sz w:val="28"/>
          <w:szCs w:val="28"/>
          <w:lang w:val="it-IT"/>
        </w:rPr>
        <w:t xml:space="preserve"> hoặc quy hoạch chung hoặc quy hoạch phân khu được phê duyệt theo quy định của pháp luật về quy hoạch đô thị </w:t>
      </w:r>
      <w:r w:rsidR="00D6234C" w:rsidRPr="007E1CC0">
        <w:rPr>
          <w:rFonts w:ascii="Times New Roman" w:hAnsi="Times New Roman"/>
          <w:bCs/>
          <w:spacing w:val="-2"/>
          <w:sz w:val="28"/>
          <w:szCs w:val="28"/>
          <w:lang w:val="it-IT" w:eastAsia="x-none"/>
        </w:rPr>
        <w:t>hoặc quy hoạch chi tiết xây dựng đô thị, quy hoạch xây dựng điểm dân cư nông thôn, quy hoạch xây dựng xã nông thôn mới” bằng cụm từ “</w:t>
      </w:r>
      <w:r w:rsidR="00D6234C" w:rsidRPr="007E1CC0">
        <w:rPr>
          <w:rFonts w:ascii="Times New Roman" w:hAnsi="Times New Roman"/>
          <w:spacing w:val="-2"/>
          <w:sz w:val="28"/>
          <w:szCs w:val="28"/>
          <w:lang w:val="it-IT"/>
        </w:rPr>
        <w:t>quy hoạch sử dụng đất cấp xã hoặc quy hoạch chung hoặc quy hoạch phân khu được phê duyệt theo quy định của pháp luật về quy hoạch đô thị và nông thôn” tại điểm c khoản 1 Điều 47;</w:t>
      </w:r>
    </w:p>
    <w:p w14:paraId="693F786F" w14:textId="73BF72C1" w:rsidR="00D6234C" w:rsidRPr="007E1CC0" w:rsidRDefault="00295C5A" w:rsidP="005824F7">
      <w:pPr>
        <w:widowControl w:val="0"/>
        <w:spacing w:before="0" w:after="160" w:line="340" w:lineRule="exact"/>
        <w:ind w:firstLine="567"/>
        <w:rPr>
          <w:rFonts w:ascii="Times New Roman" w:eastAsia="Cambria Math"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“quy hoạch sử dụng đất cấp huyện hoặc quy hoạch chung hoặc quy hoạch phân khu hoặc quy hoạch xây dựng hoặc quy hoạch nông thôn” bằng cụm từ “</w:t>
      </w:r>
      <w:r w:rsidR="00D6234C" w:rsidRPr="007E1CC0">
        <w:rPr>
          <w:rFonts w:ascii="Times New Roman" w:eastAsia="Cambria Math" w:hAnsi="Times New Roman"/>
          <w:sz w:val="28"/>
          <w:szCs w:val="28"/>
          <w:lang w:val="it-IT"/>
        </w:rPr>
        <w:t xml:space="preserve">quy hoạch sử dụng đất cấp xã hoặc quy hoạch chung </w:t>
      </w:r>
      <w:r w:rsidR="00D6234C" w:rsidRPr="007E1CC0">
        <w:rPr>
          <w:rFonts w:ascii="Times New Roman" w:hAnsi="Times New Roman"/>
          <w:sz w:val="28"/>
          <w:szCs w:val="28"/>
          <w:lang w:val="it-IT"/>
        </w:rPr>
        <w:t>h</w:t>
      </w:r>
      <w:r w:rsidR="00D6234C" w:rsidRPr="007E1CC0">
        <w:rPr>
          <w:rFonts w:ascii="Times New Roman" w:eastAsia="Cambria Math" w:hAnsi="Times New Roman"/>
          <w:sz w:val="28"/>
          <w:szCs w:val="28"/>
          <w:lang w:val="it-IT"/>
        </w:rPr>
        <w:t>oặc quy hoạch phân khu theo quy định của pháp luật về quy hoạch đô thị và nông thôn” tại điểm a khoản 3 Điều 60;</w:t>
      </w:r>
    </w:p>
    <w:p w14:paraId="5F951347" w14:textId="00EE8A99"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“kế hoạch sử dụng đất hằng năm cấp huyện” bằng cụm từ “kế hoạch sử dụng đất cấp xã” tại Điều 23</w:t>
      </w:r>
      <w:r w:rsidR="00695A4E"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Điều 24</w:t>
      </w:r>
      <w:r w:rsidR="00695A4E" w:rsidRPr="007E1CC0">
        <w:rPr>
          <w:rFonts w:ascii="Times New Roman" w:hAnsi="Times New Roman"/>
          <w:sz w:val="28"/>
          <w:szCs w:val="28"/>
          <w:lang w:val="it-IT"/>
        </w:rPr>
        <w:t xml:space="preserve">, khoản 1 Điều 53, </w:t>
      </w:r>
      <w:r w:rsidR="00D6234C" w:rsidRPr="007E1CC0">
        <w:rPr>
          <w:rFonts w:ascii="Times New Roman" w:hAnsi="Times New Roman"/>
          <w:sz w:val="28"/>
          <w:szCs w:val="28"/>
          <w:lang w:val="it-IT"/>
        </w:rPr>
        <w:t>khoản 3 Điều 70</w:t>
      </w:r>
      <w:r w:rsidR="00695A4E"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điểm e khoản 2 Điều 109;</w:t>
      </w:r>
    </w:p>
    <w:p w14:paraId="75116740" w14:textId="7A1D9E8F" w:rsidR="00D6234C" w:rsidRPr="007E1CC0" w:rsidRDefault="00295C5A" w:rsidP="005824F7">
      <w:pPr>
        <w:widowControl w:val="0"/>
        <w:spacing w:before="0" w:after="160" w:line="340" w:lineRule="exact"/>
        <w:ind w:firstLine="567"/>
        <w:rPr>
          <w:rFonts w:ascii="Times New Roman" w:hAnsi="Times New Roman"/>
          <w:spacing w:val="-8"/>
          <w:sz w:val="28"/>
          <w:szCs w:val="28"/>
          <w:lang w:val="it-IT"/>
        </w:rPr>
      </w:pPr>
      <w:r w:rsidRPr="007E1CC0">
        <w:rPr>
          <w:rFonts w:ascii="Times New Roman" w:hAnsi="Times New Roman"/>
          <w:spacing w:val="-8"/>
          <w:sz w:val="28"/>
          <w:szCs w:val="28"/>
          <w:lang w:val="it-IT"/>
        </w:rPr>
        <w:t>-</w:t>
      </w:r>
      <w:r w:rsidR="00D6234C" w:rsidRPr="007E1CC0">
        <w:rPr>
          <w:rFonts w:ascii="Times New Roman" w:hAnsi="Times New Roman"/>
          <w:spacing w:val="-8"/>
          <w:sz w:val="28"/>
          <w:szCs w:val="28"/>
          <w:lang w:val="it-IT"/>
        </w:rPr>
        <w:t xml:space="preserve"> Cụm từ “nhiều huyện” bằng cụm từ “nhiều xã” tại điểm a khoản 3 Điều 91;</w:t>
      </w:r>
    </w:p>
    <w:p w14:paraId="37B307FF" w14:textId="38D048D1"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w:t>
      </w:r>
      <w:r w:rsidR="00D6234C" w:rsidRPr="007E1CC0">
        <w:rPr>
          <w:rFonts w:ascii="Times New Roman" w:hAnsi="Times New Roman"/>
          <w:sz w:val="28"/>
          <w:szCs w:val="28"/>
          <w:u w:color="FF0000"/>
          <w:lang w:val="it-IT"/>
        </w:rPr>
        <w:t xml:space="preserve">Cụm </w:t>
      </w:r>
      <w:r w:rsidR="007142D8" w:rsidRPr="007E1CC0">
        <w:rPr>
          <w:rFonts w:ascii="Times New Roman" w:hAnsi="Times New Roman"/>
          <w:sz w:val="28"/>
          <w:szCs w:val="28"/>
          <w:u w:color="FF0000"/>
          <w:lang w:val="it-IT"/>
        </w:rPr>
        <w:t>từ</w:t>
      </w:r>
      <w:r w:rsidR="007142D8" w:rsidRPr="007E1CC0">
        <w:rPr>
          <w:rFonts w:ascii="Times New Roman" w:hAnsi="Times New Roman"/>
          <w:sz w:val="28"/>
          <w:szCs w:val="28"/>
          <w:lang w:val="it-IT"/>
        </w:rPr>
        <w:t xml:space="preserve"> </w:t>
      </w:r>
      <w:r w:rsidR="00D6234C" w:rsidRPr="007E1CC0">
        <w:rPr>
          <w:rFonts w:ascii="Times New Roman" w:hAnsi="Times New Roman"/>
          <w:sz w:val="28"/>
          <w:szCs w:val="28"/>
          <w:lang w:val="it-IT"/>
        </w:rPr>
        <w:t>“Ủy ban nhân dân cấp xã” bằng cụm từ “Cơ quan có chức năng quản lý đất đai cấp xã” tại khoản 1 Điều 56;</w:t>
      </w:r>
    </w:p>
    <w:p w14:paraId="6A46A451" w14:textId="0AAAFFAE" w:rsidR="00D6234C" w:rsidRPr="007E1CC0" w:rsidRDefault="00295C5A" w:rsidP="005824F7">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Cụm từ “Bộ Tài nguyên và Môi trường” bằng cụm từ “Bộ Nông nghiệp và Môi trường” tại khoản 2 Điều 11, khoản 3 và khoản 5 Điều 15</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1, 2 và khoản 3 Điều 17</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4 và khoản 6 Điều 18</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5 Điều 19</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1, 2 và khoản 3 Điều 26</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3, khoản 4 Điều 31</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5 Điều 68</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điểm a khoản 3 Điều 74</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1 Điều 80</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3, 4,</w:t>
      </w:r>
      <w:r w:rsidR="00151652" w:rsidRPr="007E1CC0">
        <w:rPr>
          <w:rFonts w:ascii="Times New Roman" w:hAnsi="Times New Roman"/>
          <w:spacing w:val="-2"/>
          <w:sz w:val="28"/>
          <w:szCs w:val="28"/>
          <w:lang w:val="it-IT"/>
        </w:rPr>
        <w:t xml:space="preserve"> 6, </w:t>
      </w:r>
      <w:r w:rsidR="00D6234C" w:rsidRPr="007E1CC0">
        <w:rPr>
          <w:rFonts w:ascii="Times New Roman" w:hAnsi="Times New Roman"/>
          <w:spacing w:val="-2"/>
          <w:sz w:val="28"/>
          <w:szCs w:val="28"/>
          <w:lang w:val="it-IT"/>
        </w:rPr>
        <w:t>7 và</w:t>
      </w:r>
      <w:r w:rsidR="00151652" w:rsidRPr="007E1CC0">
        <w:rPr>
          <w:rFonts w:ascii="Times New Roman" w:hAnsi="Times New Roman"/>
          <w:spacing w:val="-2"/>
          <w:sz w:val="28"/>
          <w:szCs w:val="28"/>
          <w:lang w:val="it-IT"/>
        </w:rPr>
        <w:t xml:space="preserve"> khoản</w:t>
      </w:r>
      <w:r w:rsidR="00D6234C" w:rsidRPr="007E1CC0">
        <w:rPr>
          <w:rFonts w:ascii="Times New Roman" w:hAnsi="Times New Roman"/>
          <w:spacing w:val="-2"/>
          <w:sz w:val="28"/>
          <w:szCs w:val="28"/>
          <w:lang w:val="it-IT"/>
        </w:rPr>
        <w:t xml:space="preserve"> 8 Điều 101</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điểm a và điểm b khoản 2 Điều 103</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Điều 107</w:t>
      </w:r>
      <w:r w:rsidR="00151652"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khoản 1 và khoản 3 Điều 110;</w:t>
      </w:r>
    </w:p>
    <w:p w14:paraId="34C8A558" w14:textId="417AECBA" w:rsidR="002458B6" w:rsidRPr="007E1CC0" w:rsidRDefault="002458B6" w:rsidP="005824F7">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 Cụm từ “Cơ quan có chức năng quản lý đất đai” bằng cụm từ “Cơ quan có chức năng quản lý đất đai các cấp” tại khoản 1 Điều 102;</w:t>
      </w:r>
    </w:p>
    <w:p w14:paraId="331A99BC" w14:textId="31EC2B0E"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“Bộ Giao thông vận tải” bằng cụm từ “Bộ Xây dựng” tại khoản 1 Điều 96, điểm a khoản 13 Điều 112;</w:t>
      </w:r>
    </w:p>
    <w:p w14:paraId="453526F6" w14:textId="103FEF8D" w:rsidR="00695A4E" w:rsidRPr="007E1CC0" w:rsidRDefault="00695A4E"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“Trung tâm” bằng cụm từ “Tổ chức” tại</w:t>
      </w:r>
      <w:r w:rsidR="009549CC" w:rsidRPr="007E1CC0">
        <w:rPr>
          <w:rFonts w:ascii="Times New Roman" w:hAnsi="Times New Roman"/>
          <w:sz w:val="28"/>
          <w:szCs w:val="28"/>
          <w:lang w:val="it-IT"/>
        </w:rPr>
        <w:t xml:space="preserve"> các</w:t>
      </w:r>
      <w:r w:rsidRPr="007E1CC0">
        <w:rPr>
          <w:rFonts w:ascii="Times New Roman" w:hAnsi="Times New Roman"/>
          <w:sz w:val="28"/>
          <w:szCs w:val="28"/>
          <w:lang w:val="it-IT"/>
        </w:rPr>
        <w:t xml:space="preserve"> </w:t>
      </w:r>
      <w:r w:rsidR="009549CC" w:rsidRPr="007E1CC0">
        <w:rPr>
          <w:rFonts w:ascii="Times New Roman" w:hAnsi="Times New Roman"/>
          <w:sz w:val="28"/>
          <w:szCs w:val="28"/>
          <w:lang w:val="it-IT"/>
        </w:rPr>
        <w:t xml:space="preserve">khoản 2, 3, 4, 5 và khoản 6 Điều 14, </w:t>
      </w:r>
      <w:r w:rsidRPr="007E1CC0">
        <w:rPr>
          <w:rFonts w:ascii="Times New Roman" w:hAnsi="Times New Roman"/>
          <w:sz w:val="28"/>
          <w:szCs w:val="28"/>
          <w:lang w:val="it-IT"/>
        </w:rPr>
        <w:t>khoản 15 Điều 112;</w:t>
      </w:r>
    </w:p>
    <w:p w14:paraId="1E8880C3" w14:textId="04FAD134" w:rsidR="00D6234C" w:rsidRPr="007E1CC0" w:rsidRDefault="00295C5A" w:rsidP="005824F7">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Cụm từ “cấp huyện” bằng cụm từ “cấp xã” tại khoản 2 Điều 11, khoản 6 Điều 13, </w:t>
      </w:r>
      <w:r w:rsidR="00D6234C" w:rsidRPr="007E1CC0">
        <w:rPr>
          <w:rFonts w:ascii="Times New Roman" w:hAnsi="Times New Roman"/>
          <w:spacing w:val="-2"/>
          <w:sz w:val="28"/>
          <w:szCs w:val="28"/>
          <w:u w:color="FF0000"/>
          <w:lang w:val="it-IT"/>
        </w:rPr>
        <w:t>điểm h</w:t>
      </w:r>
      <w:r w:rsidR="00D6234C" w:rsidRPr="007E1CC0">
        <w:rPr>
          <w:rFonts w:ascii="Times New Roman" w:hAnsi="Times New Roman"/>
          <w:spacing w:val="-2"/>
          <w:sz w:val="28"/>
          <w:szCs w:val="28"/>
          <w:lang w:val="it-IT"/>
        </w:rPr>
        <w:t xml:space="preserve"> và điểm i khoản 1 Điều 18, các điểm c, d, đ và e khoản 1 Điều 19, </w:t>
      </w:r>
      <w:r w:rsidR="00151652" w:rsidRPr="007E1CC0">
        <w:rPr>
          <w:rFonts w:ascii="Times New Roman" w:hAnsi="Times New Roman"/>
          <w:spacing w:val="-2"/>
          <w:sz w:val="28"/>
          <w:szCs w:val="28"/>
          <w:lang w:val="it-IT"/>
        </w:rPr>
        <w:t xml:space="preserve">khoản 3 Điều 22, Điều 23, Điều 24, </w:t>
      </w:r>
      <w:r w:rsidR="00D6234C" w:rsidRPr="007E1CC0">
        <w:rPr>
          <w:rFonts w:ascii="Times New Roman" w:hAnsi="Times New Roman"/>
          <w:spacing w:val="-2"/>
          <w:sz w:val="28"/>
          <w:szCs w:val="28"/>
          <w:lang w:val="it-IT"/>
        </w:rPr>
        <w:t xml:space="preserve">khoản 3 Điều 25, khoản 4 Điều 26, điểm a và điểm b khoản 3 Điều 29, điểm a và điểm c khoản 6 Điều 32, khoản 1 và khoản 4 </w:t>
      </w:r>
      <w:r w:rsidR="00D6234C" w:rsidRPr="007E1CC0">
        <w:rPr>
          <w:rFonts w:ascii="Times New Roman" w:hAnsi="Times New Roman"/>
          <w:spacing w:val="-2"/>
          <w:sz w:val="28"/>
          <w:szCs w:val="28"/>
          <w:lang w:val="it-IT"/>
        </w:rPr>
        <w:lastRenderedPageBreak/>
        <w:t xml:space="preserve">Điều 36, khoản 5 Điều 43, điểm a khoản 3 Điều 54, điểm a khoản 4 Điều 55, khoản 1 Điều 56, khoản 1, khoản 2 và khoản 4 Điều 67, điểm b và điểm c khoản 4 Điều 68, Điều 69, khoản 2 và khoản 3 Điều 70, khoản 2 Điều 78, khoản 8 Điều 93, khoản 4 Điều 94, khoản 2 Điều 97, điểm b khoản 4 Điều 99, điểm c khoản 3 Điều 100, </w:t>
      </w:r>
      <w:r w:rsidR="00151652" w:rsidRPr="007E1CC0">
        <w:rPr>
          <w:rFonts w:ascii="Times New Roman" w:hAnsi="Times New Roman"/>
          <w:spacing w:val="-2"/>
          <w:sz w:val="28"/>
          <w:szCs w:val="28"/>
          <w:lang w:val="it-IT"/>
        </w:rPr>
        <w:t xml:space="preserve">điểm c khoản 6 Điều 101, </w:t>
      </w:r>
      <w:r w:rsidR="00D6234C" w:rsidRPr="007E1CC0">
        <w:rPr>
          <w:rFonts w:ascii="Times New Roman" w:hAnsi="Times New Roman"/>
          <w:spacing w:val="-2"/>
          <w:sz w:val="28"/>
          <w:szCs w:val="28"/>
          <w:lang w:val="it-IT"/>
        </w:rPr>
        <w:t xml:space="preserve">điểm b khoản 2 Điều 103; Điều 106; khoản 2, điểm a khoản 3, điểm a, </w:t>
      </w:r>
      <w:r w:rsidR="00D6234C" w:rsidRPr="007E1CC0">
        <w:rPr>
          <w:rFonts w:ascii="Times New Roman" w:hAnsi="Times New Roman"/>
          <w:spacing w:val="-2"/>
          <w:sz w:val="28"/>
          <w:szCs w:val="28"/>
          <w:u w:color="FF0000"/>
          <w:lang w:val="it-IT"/>
        </w:rPr>
        <w:t>b khoản 6</w:t>
      </w:r>
      <w:r w:rsidR="00D6234C" w:rsidRPr="007E1CC0">
        <w:rPr>
          <w:rFonts w:ascii="Times New Roman" w:hAnsi="Times New Roman"/>
          <w:spacing w:val="-2"/>
          <w:sz w:val="28"/>
          <w:szCs w:val="28"/>
          <w:lang w:val="it-IT"/>
        </w:rPr>
        <w:t>, điểm a, b khoản 7 Điều 108, khoản 2 Điều 110.</w:t>
      </w:r>
    </w:p>
    <w:p w14:paraId="76EA98D6" w14:textId="1E959C18" w:rsidR="00D6234C" w:rsidRPr="007E1CC0" w:rsidRDefault="00A20419"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xml:space="preserve">b) </w:t>
      </w:r>
      <w:r w:rsidR="00295C5A" w:rsidRPr="007E1CC0">
        <w:rPr>
          <w:rFonts w:ascii="Times New Roman" w:hAnsi="Times New Roman"/>
          <w:sz w:val="28"/>
          <w:szCs w:val="28"/>
          <w:lang w:val="it-IT"/>
        </w:rPr>
        <w:t>Bãi b</w:t>
      </w:r>
      <w:r w:rsidR="00D6234C" w:rsidRPr="007E1CC0">
        <w:rPr>
          <w:rFonts w:ascii="Times New Roman" w:hAnsi="Times New Roman"/>
          <w:sz w:val="28"/>
          <w:szCs w:val="28"/>
          <w:lang w:val="it-IT"/>
        </w:rPr>
        <w:t xml:space="preserve">ỏ một số cụm từ </w:t>
      </w:r>
      <w:r w:rsidR="00295C5A" w:rsidRPr="007E1CC0">
        <w:rPr>
          <w:rFonts w:ascii="Times New Roman" w:hAnsi="Times New Roman"/>
          <w:sz w:val="28"/>
          <w:szCs w:val="28"/>
          <w:lang w:val="it-IT"/>
        </w:rPr>
        <w:t>sau đây:</w:t>
      </w:r>
    </w:p>
    <w:p w14:paraId="20F653FD" w14:textId="2E89428F"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 thị trấn” tại điểm b khoản 1 Điều 5, khoản 2 Điều 9, khoản 1 Điều 10, điểm b khoản 1 Điều 79;</w:t>
      </w:r>
    </w:p>
    <w:p w14:paraId="2500C955" w14:textId="423E2F4D"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“cấp huyện,” tại khoản 1 Điều 11, điểm a khoản 1 Điều 12;</w:t>
      </w:r>
    </w:p>
    <w:p w14:paraId="250981D7" w14:textId="045DC0A4" w:rsidR="002458B6" w:rsidRPr="007E1CC0" w:rsidRDefault="002458B6"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 đại diện lãnh đạo Ủy ban nhân dân cấp xã nơi có đất thu hồi” tại khoản 1 Điều 36;</w:t>
      </w:r>
    </w:p>
    <w:p w14:paraId="2A38931A" w14:textId="67A6ADE2" w:rsidR="00D6234C" w:rsidRPr="007E1CC0" w:rsidRDefault="00295C5A" w:rsidP="005824F7">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“trước thời điểm lập kế hoạch sử dụng đất hằng năm cấp huyện” tại khoản 1 Điều 50, cụm từ “đồng thời khi trình kế hoạch sử dụng đất hằng năm cấp huyện” tại khoản 2 Điều 50 và cụm từ “Trước khi phê duyệt kế hoạch sử dụng đất hằng năm cấp huyện” tại khoản 2 Điều 50;</w:t>
      </w:r>
    </w:p>
    <w:p w14:paraId="57702263" w14:textId="01817BE7" w:rsidR="00D6234C" w:rsidRPr="007E1CC0" w:rsidRDefault="00295C5A" w:rsidP="005824F7">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“hằng năm” tại khoản 1 Điều 53;</w:t>
      </w:r>
    </w:p>
    <w:p w14:paraId="03E416EC" w14:textId="6C0E7B3E" w:rsidR="00D6234C" w:rsidRPr="007E1CC0" w:rsidRDefault="00295C5A" w:rsidP="005824F7">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“Ban Chỉ huy quân sự huyện, quận, thị xã, thành phố thuộc tỉnh, thành phố thuộc thành phố trực thuộc trung ương,” tại điểm a khoản 1 Điều 79;</w:t>
      </w:r>
    </w:p>
    <w:p w14:paraId="604FFEE0" w14:textId="46965453" w:rsidR="00D6234C" w:rsidRPr="007E1CC0" w:rsidRDefault="00295C5A" w:rsidP="005824F7">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“Công an huyện, quận, thị xã, thành phố thuộc tỉnh, thành phố thuộc thành phố trực thuộc trung ương,” tại điểm b khoản 1 Điều 79;</w:t>
      </w:r>
    </w:p>
    <w:p w14:paraId="77F1B87B" w14:textId="589AECB7" w:rsidR="00D6234C" w:rsidRPr="007E1CC0" w:rsidRDefault="00295C5A" w:rsidP="005824F7">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 công chức làm công tác địa chính cấp xã” tại khoản 1 Điều 102, điểm a khoản 4 Điều 103;</w:t>
      </w:r>
    </w:p>
    <w:p w14:paraId="0F3F301C" w14:textId="1DB6617F" w:rsidR="00D6234C" w:rsidRPr="007E1CC0" w:rsidRDefault="00295C5A" w:rsidP="005824F7">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w:t>
      </w:r>
      <w:r w:rsidR="00D6234C" w:rsidRPr="007E1CC0">
        <w:rPr>
          <w:rFonts w:ascii="Times New Roman" w:hAnsi="Times New Roman"/>
          <w:sz w:val="28"/>
          <w:szCs w:val="28"/>
          <w:lang w:val="it-IT"/>
        </w:rPr>
        <w:t xml:space="preserve"> Cụm từ “; đại diện lãnh đạo Ủy ban nhân dân cấp xã nơi có đất” tại điểm b khoản 7 Điều 108;</w:t>
      </w:r>
    </w:p>
    <w:p w14:paraId="06256B88" w14:textId="2BC25BE1" w:rsidR="00D6234C" w:rsidRPr="007E1CC0" w:rsidRDefault="00295C5A" w:rsidP="005C2C7B">
      <w:pPr>
        <w:widowControl w:val="0"/>
        <w:spacing w:before="0" w:after="12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w:t>
      </w:r>
      <w:r w:rsidR="00D6234C" w:rsidRPr="007E1CC0">
        <w:rPr>
          <w:rFonts w:ascii="Times New Roman" w:hAnsi="Times New Roman"/>
          <w:spacing w:val="-2"/>
          <w:sz w:val="28"/>
          <w:szCs w:val="28"/>
          <w:lang w:val="it-IT"/>
        </w:rPr>
        <w:t xml:space="preserve"> Cụm từ “Huyện” tại </w:t>
      </w:r>
      <w:r w:rsidR="00D6234C" w:rsidRPr="007E1CC0">
        <w:rPr>
          <w:rFonts w:ascii="Times New Roman" w:hAnsi="Times New Roman"/>
          <w:spacing w:val="-2"/>
          <w:sz w:val="28"/>
          <w:szCs w:val="28"/>
          <w:lang w:val="vi-VN"/>
        </w:rPr>
        <w:t>Điều 1</w:t>
      </w:r>
      <w:r w:rsidR="00D6234C" w:rsidRPr="007E1CC0">
        <w:rPr>
          <w:rFonts w:ascii="Times New Roman" w:hAnsi="Times New Roman"/>
          <w:spacing w:val="-2"/>
          <w:sz w:val="28"/>
          <w:szCs w:val="28"/>
          <w:lang w:val="it-IT"/>
        </w:rPr>
        <w:t xml:space="preserve"> Mẫu số </w:t>
      </w:r>
      <w:r w:rsidR="00D6234C" w:rsidRPr="007E1CC0">
        <w:rPr>
          <w:rFonts w:ascii="Times New Roman" w:hAnsi="Times New Roman"/>
          <w:spacing w:val="-2"/>
          <w:sz w:val="28"/>
          <w:szCs w:val="28"/>
          <w:lang w:val="vi-VN"/>
        </w:rPr>
        <w:t>4g</w:t>
      </w:r>
      <w:r w:rsidR="00D6234C" w:rsidRPr="007E1CC0">
        <w:rPr>
          <w:rFonts w:ascii="Times New Roman" w:hAnsi="Times New Roman"/>
          <w:spacing w:val="-2"/>
          <w:sz w:val="28"/>
          <w:szCs w:val="28"/>
          <w:lang w:val="it-IT"/>
        </w:rPr>
        <w:t xml:space="preserve">. </w:t>
      </w:r>
      <w:r w:rsidR="00D6234C" w:rsidRPr="007E1CC0">
        <w:rPr>
          <w:rFonts w:ascii="Times New Roman" w:hAnsi="Times New Roman"/>
          <w:spacing w:val="-2"/>
          <w:sz w:val="28"/>
          <w:szCs w:val="28"/>
          <w:lang w:val="vi-VN"/>
        </w:rPr>
        <w:t xml:space="preserve">Quyết định điều chỉnh thời hạn sử dụng đất của dự </w:t>
      </w:r>
      <w:r w:rsidR="00D6234C" w:rsidRPr="007E1CC0">
        <w:rPr>
          <w:rFonts w:ascii="Times New Roman" w:hAnsi="Times New Roman"/>
          <w:spacing w:val="-2"/>
          <w:sz w:val="28"/>
          <w:szCs w:val="28"/>
          <w:lang w:val="it-IT"/>
        </w:rPr>
        <w:t>án đầu tư, mục 4.7 Mẫu số 8. Đơn xin gia hạn sử dụng đất, mục 4.7 Mẫu số 10. Đơn xin điều chỉnh thời hạn sử dụng đất của dự án đầu tư, mục 3.7 Mẫu số 9. Đơn xin xác nhận lại thời hạn hạn sử dụng đất nông nghiệp.</w:t>
      </w:r>
    </w:p>
    <w:p w14:paraId="5D0DD8B0" w14:textId="59A6FB33" w:rsidR="00343BAE" w:rsidRPr="007E1CC0" w:rsidRDefault="00295C5A" w:rsidP="001E304D">
      <w:pPr>
        <w:widowControl w:val="0"/>
        <w:spacing w:before="0" w:after="120" w:line="320" w:lineRule="exact"/>
        <w:ind w:firstLine="567"/>
        <w:rPr>
          <w:rFonts w:ascii="Times New Roman" w:hAnsi="Times New Roman"/>
          <w:sz w:val="28"/>
          <w:szCs w:val="28"/>
          <w:lang w:val="it-IT"/>
        </w:rPr>
      </w:pPr>
      <w:r w:rsidRPr="007E1CC0">
        <w:rPr>
          <w:rFonts w:ascii="Times New Roman" w:hAnsi="Times New Roman"/>
          <w:spacing w:val="-2"/>
          <w:sz w:val="28"/>
          <w:szCs w:val="28"/>
          <w:lang w:val="it-IT"/>
        </w:rPr>
        <w:t xml:space="preserve">c) </w:t>
      </w:r>
      <w:r w:rsidR="00343BAE" w:rsidRPr="007E1CC0">
        <w:rPr>
          <w:rFonts w:ascii="Times New Roman" w:hAnsi="Times New Roman"/>
          <w:spacing w:val="-2"/>
          <w:sz w:val="28"/>
          <w:szCs w:val="28"/>
          <w:lang w:val="it-IT"/>
        </w:rPr>
        <w:t>Bổ sung cụm từ “hoặc Chi nhánh Văn phòng đăng ký đất đai” sau cụm từ “Văn phòng đăng ký đất đai” tại điểm b khoản 2, điểm b khoản</w:t>
      </w:r>
      <w:r w:rsidR="00343BAE" w:rsidRPr="007E1CC0">
        <w:rPr>
          <w:rFonts w:ascii="Times New Roman" w:hAnsi="Times New Roman"/>
          <w:bCs/>
          <w:iCs/>
          <w:sz w:val="28"/>
          <w:szCs w:val="28"/>
          <w:lang w:val="it-IT" w:eastAsia="x-none"/>
        </w:rPr>
        <w:t xml:space="preserve"> 3 Điều 44;</w:t>
      </w:r>
    </w:p>
    <w:p w14:paraId="4F1869C6" w14:textId="241917FB" w:rsidR="00295C5A" w:rsidRPr="007E1CC0" w:rsidRDefault="00343BAE" w:rsidP="001E304D">
      <w:pPr>
        <w:widowControl w:val="0"/>
        <w:spacing w:before="0" w:after="120" w:line="320" w:lineRule="exact"/>
        <w:ind w:firstLine="567"/>
        <w:rPr>
          <w:rFonts w:ascii="Times New Roman" w:hAnsi="Times New Roman"/>
          <w:spacing w:val="-2"/>
          <w:sz w:val="28"/>
          <w:szCs w:val="28"/>
        </w:rPr>
      </w:pPr>
      <w:r w:rsidRPr="007E1CC0">
        <w:rPr>
          <w:rFonts w:ascii="Times New Roman" w:hAnsi="Times New Roman"/>
          <w:spacing w:val="-2"/>
          <w:sz w:val="28"/>
          <w:szCs w:val="28"/>
        </w:rPr>
        <w:t xml:space="preserve">d) </w:t>
      </w:r>
      <w:r w:rsidR="00295C5A" w:rsidRPr="007E1CC0">
        <w:rPr>
          <w:rFonts w:ascii="Times New Roman" w:hAnsi="Times New Roman"/>
          <w:spacing w:val="-2"/>
          <w:sz w:val="28"/>
          <w:szCs w:val="28"/>
        </w:rPr>
        <w:t>Thay thế Mẫu số 04a, 04b, 04c, 05a bằng Mẫu số 01, 02, 03, 04</w:t>
      </w:r>
      <w:r w:rsidR="00DA0ACB" w:rsidRPr="007E1CC0">
        <w:rPr>
          <w:rFonts w:ascii="Times New Roman" w:hAnsi="Times New Roman"/>
          <w:spacing w:val="-2"/>
          <w:sz w:val="28"/>
          <w:szCs w:val="28"/>
        </w:rPr>
        <w:t>.</w:t>
      </w:r>
    </w:p>
    <w:p w14:paraId="06A6BEBB" w14:textId="5201CF96" w:rsidR="00C30754" w:rsidRPr="007E1CC0" w:rsidRDefault="00C30754" w:rsidP="001E304D">
      <w:pPr>
        <w:widowControl w:val="0"/>
        <w:spacing w:before="0" w:after="120" w:line="320" w:lineRule="exact"/>
        <w:ind w:firstLine="567"/>
        <w:outlineLvl w:val="1"/>
        <w:rPr>
          <w:rFonts w:ascii="Times New Roman" w:eastAsia="Calibri" w:hAnsi="Times New Roman"/>
          <w:spacing w:val="-4"/>
          <w:kern w:val="2"/>
          <w:sz w:val="28"/>
          <w:szCs w:val="22"/>
          <w:lang w:val="nl-NL" w:eastAsia="en-US"/>
          <w14:ligatures w14:val="standardContextual"/>
        </w:rPr>
      </w:pPr>
      <w:r w:rsidRPr="007E1CC0">
        <w:rPr>
          <w:rFonts w:ascii="Times New Roman" w:eastAsia="Calibri" w:hAnsi="Times New Roman"/>
          <w:spacing w:val="-4"/>
          <w:kern w:val="2"/>
          <w:sz w:val="28"/>
          <w:szCs w:val="22"/>
          <w:lang w:val="nl-NL" w:eastAsia="en-US"/>
          <w14:ligatures w14:val="standardContextual"/>
        </w:rPr>
        <w:t xml:space="preserve">5. Thay thế, bãi bỏ một số cụm từ, </w:t>
      </w:r>
      <w:r w:rsidR="00ED4AE8" w:rsidRPr="007E1CC0">
        <w:rPr>
          <w:rFonts w:ascii="Times New Roman" w:eastAsia="Calibri" w:hAnsi="Times New Roman"/>
          <w:spacing w:val="-4"/>
          <w:kern w:val="2"/>
          <w:sz w:val="28"/>
          <w:szCs w:val="22"/>
          <w:lang w:val="nl-NL" w:eastAsia="en-US"/>
          <w14:ligatures w14:val="standardContextual"/>
        </w:rPr>
        <w:t xml:space="preserve">khoản, </w:t>
      </w:r>
      <w:r w:rsidR="00D872ED" w:rsidRPr="007E1CC0">
        <w:rPr>
          <w:rFonts w:ascii="Times New Roman" w:eastAsia="Calibri" w:hAnsi="Times New Roman"/>
          <w:spacing w:val="-4"/>
          <w:kern w:val="2"/>
          <w:sz w:val="28"/>
          <w:szCs w:val="22"/>
          <w:lang w:val="nl-NL" w:eastAsia="en-US"/>
          <w14:ligatures w14:val="standardContextual"/>
        </w:rPr>
        <w:t xml:space="preserve">Điều, </w:t>
      </w:r>
      <w:r w:rsidRPr="007E1CC0">
        <w:rPr>
          <w:rFonts w:ascii="Times New Roman" w:eastAsia="Calibri" w:hAnsi="Times New Roman"/>
          <w:spacing w:val="-4"/>
          <w:kern w:val="2"/>
          <w:sz w:val="28"/>
          <w:szCs w:val="22"/>
          <w:lang w:val="nl-NL" w:eastAsia="en-US"/>
          <w14:ligatures w14:val="standardContextual"/>
        </w:rPr>
        <w:t>Phụ lục tại Nghị định số 112/2024/NĐ-CP</w:t>
      </w:r>
      <w:r w:rsidR="006118B2" w:rsidRPr="007E1CC0">
        <w:rPr>
          <w:rFonts w:ascii="Times New Roman" w:eastAsia="Calibri" w:hAnsi="Times New Roman"/>
          <w:spacing w:val="-4"/>
          <w:kern w:val="2"/>
          <w:sz w:val="28"/>
          <w:szCs w:val="22"/>
          <w:lang w:val="nl-NL" w:eastAsia="en-US"/>
          <w14:ligatures w14:val="standardContextual"/>
        </w:rPr>
        <w:t xml:space="preserve"> </w:t>
      </w:r>
    </w:p>
    <w:p w14:paraId="45EFC2B5" w14:textId="77777777" w:rsidR="00C30754" w:rsidRPr="007E1CC0" w:rsidRDefault="00C30754" w:rsidP="001E304D">
      <w:pPr>
        <w:widowControl w:val="0"/>
        <w:spacing w:before="0" w:after="120" w:line="320" w:lineRule="exact"/>
        <w:ind w:firstLine="567"/>
        <w:rPr>
          <w:rFonts w:ascii="Times New Roman" w:hAnsi="Times New Roman"/>
          <w:spacing w:val="-2"/>
          <w:sz w:val="28"/>
          <w:szCs w:val="28"/>
          <w:lang w:val="nl-NL"/>
        </w:rPr>
      </w:pPr>
      <w:r w:rsidRPr="007E1CC0">
        <w:rPr>
          <w:rFonts w:ascii="Times New Roman" w:eastAsia="Calibri" w:hAnsi="Times New Roman"/>
          <w:kern w:val="2"/>
          <w:sz w:val="28"/>
          <w:szCs w:val="22"/>
          <w:lang w:val="nl-NL" w:eastAsia="en-US"/>
          <w14:ligatures w14:val="standardContextual"/>
        </w:rPr>
        <w:t>a</w:t>
      </w:r>
      <w:r w:rsidRPr="007E1CC0">
        <w:rPr>
          <w:rFonts w:ascii="Times New Roman" w:hAnsi="Times New Roman"/>
          <w:spacing w:val="-2"/>
          <w:sz w:val="28"/>
          <w:szCs w:val="28"/>
          <w:lang w:val="nl-NL"/>
        </w:rPr>
        <w:t>) Thay cụm từ “quy hoạch sử dụng đất cấp huyện” bằng cụm từ “quy hoạch sử dụng đất cấp xã” tại điểm a khoản 1 Điều 5;</w:t>
      </w:r>
    </w:p>
    <w:p w14:paraId="60D2C518" w14:textId="7AFC3444" w:rsidR="00C30754" w:rsidRPr="007E1CC0" w:rsidRDefault="002852A5" w:rsidP="001E304D">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lastRenderedPageBreak/>
        <w:t>b</w:t>
      </w:r>
      <w:r w:rsidR="00C30754" w:rsidRPr="007E1CC0">
        <w:rPr>
          <w:rFonts w:ascii="Times New Roman" w:hAnsi="Times New Roman"/>
          <w:spacing w:val="-2"/>
          <w:sz w:val="28"/>
          <w:szCs w:val="28"/>
          <w:lang w:val="nl-NL"/>
        </w:rPr>
        <w:t xml:space="preserve">) Thay thế từ “xã” bằng cụm từ “cấp xã” tại </w:t>
      </w:r>
      <w:r w:rsidR="00C30754" w:rsidRPr="007E1CC0">
        <w:rPr>
          <w:rFonts w:ascii="Times New Roman" w:hAnsi="Times New Roman" w:hint="eastAsia"/>
          <w:spacing w:val="-2"/>
          <w:sz w:val="28"/>
          <w:szCs w:val="28"/>
          <w:lang w:val="nl-NL"/>
        </w:rPr>
        <w:t>đ</w:t>
      </w:r>
      <w:r w:rsidR="00C30754" w:rsidRPr="007E1CC0">
        <w:rPr>
          <w:rFonts w:ascii="Times New Roman" w:hAnsi="Times New Roman"/>
          <w:spacing w:val="-2"/>
          <w:sz w:val="28"/>
          <w:szCs w:val="28"/>
          <w:lang w:val="nl-NL"/>
        </w:rPr>
        <w:t xml:space="preserve">iểm d khoản 2 </w:t>
      </w:r>
      <w:r w:rsidR="00C30754" w:rsidRPr="007E1CC0">
        <w:rPr>
          <w:rFonts w:ascii="Times New Roman" w:hAnsi="Times New Roman" w:hint="eastAsia"/>
          <w:spacing w:val="-2"/>
          <w:sz w:val="28"/>
          <w:szCs w:val="28"/>
          <w:lang w:val="nl-NL"/>
        </w:rPr>
        <w:t>Đ</w:t>
      </w:r>
      <w:r w:rsidR="00C30754" w:rsidRPr="007E1CC0">
        <w:rPr>
          <w:rFonts w:ascii="Times New Roman" w:hAnsi="Times New Roman"/>
          <w:spacing w:val="-2"/>
          <w:sz w:val="28"/>
          <w:szCs w:val="28"/>
          <w:lang w:val="nl-NL"/>
        </w:rPr>
        <w:t>iều 15;</w:t>
      </w:r>
    </w:p>
    <w:p w14:paraId="1C6DAAD3" w14:textId="386E0D57" w:rsidR="00E51D0B" w:rsidRPr="007E1CC0" w:rsidRDefault="002852A5" w:rsidP="001E304D">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c</w:t>
      </w:r>
      <w:r w:rsidR="00E51D0B" w:rsidRPr="007E1CC0">
        <w:rPr>
          <w:rFonts w:ascii="Times New Roman" w:hAnsi="Times New Roman"/>
          <w:spacing w:val="-2"/>
          <w:sz w:val="28"/>
          <w:szCs w:val="28"/>
          <w:lang w:val="nl-NL"/>
        </w:rPr>
        <w:t>) Thay thế cụm từ “Bộ Nông nghiệp và Phát triển nông thôn” bằng cụm từ “Bộ Nông nghiệp và Môi trường” tại điểm h khoản 4 Điều 20”;</w:t>
      </w:r>
    </w:p>
    <w:p w14:paraId="754FADDD" w14:textId="2851EE46" w:rsidR="00E51D0B" w:rsidRPr="007E1CC0" w:rsidRDefault="00584ACB" w:rsidP="001E304D">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d</w:t>
      </w:r>
      <w:r w:rsidR="00E51D0B" w:rsidRPr="007E1CC0">
        <w:rPr>
          <w:rFonts w:ascii="Times New Roman" w:hAnsi="Times New Roman"/>
          <w:spacing w:val="-2"/>
          <w:sz w:val="28"/>
          <w:szCs w:val="28"/>
          <w:lang w:val="nl-NL"/>
        </w:rPr>
        <w:t>) Bãi bỏ cụm từ “thanh tra” tại điểm e khoản 4 Điều 20;</w:t>
      </w:r>
    </w:p>
    <w:p w14:paraId="590D54CE" w14:textId="1CE80B62" w:rsidR="00FA53B7" w:rsidRPr="007E1CC0" w:rsidRDefault="00584ACB" w:rsidP="001E304D">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đ</w:t>
      </w:r>
      <w:r w:rsidR="00C30754" w:rsidRPr="007E1CC0">
        <w:rPr>
          <w:rFonts w:ascii="Times New Roman" w:hAnsi="Times New Roman"/>
          <w:spacing w:val="-2"/>
          <w:sz w:val="28"/>
          <w:szCs w:val="28"/>
          <w:lang w:val="nl-NL"/>
        </w:rPr>
        <w:t xml:space="preserve">) Bãi bỏ Phụ lục II, </w:t>
      </w:r>
      <w:r w:rsidR="00D872ED" w:rsidRPr="007E1CC0">
        <w:rPr>
          <w:rFonts w:ascii="Times New Roman" w:hAnsi="Times New Roman"/>
          <w:spacing w:val="-2"/>
          <w:sz w:val="28"/>
          <w:szCs w:val="28"/>
          <w:lang w:val="nl-NL"/>
        </w:rPr>
        <w:t xml:space="preserve">Phụ lục VII, Phụ lục XI, </w:t>
      </w:r>
      <w:r w:rsidR="00C30754" w:rsidRPr="007E1CC0">
        <w:rPr>
          <w:rFonts w:ascii="Times New Roman" w:hAnsi="Times New Roman"/>
          <w:spacing w:val="-2"/>
          <w:sz w:val="28"/>
          <w:szCs w:val="28"/>
          <w:lang w:val="nl-NL"/>
        </w:rPr>
        <w:t>cụm từ “thị trấn” tại Phụ lục IV.</w:t>
      </w:r>
    </w:p>
    <w:p w14:paraId="4429AC81" w14:textId="3F5744A8" w:rsidR="00683B14" w:rsidRPr="007E1CC0" w:rsidRDefault="00584ACB" w:rsidP="001E304D">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e</w:t>
      </w:r>
      <w:r w:rsidR="00FA53B7" w:rsidRPr="007E1CC0">
        <w:rPr>
          <w:rFonts w:ascii="Times New Roman" w:hAnsi="Times New Roman"/>
          <w:spacing w:val="-2"/>
          <w:sz w:val="28"/>
          <w:szCs w:val="28"/>
          <w:lang w:val="nl-NL"/>
        </w:rPr>
        <w:t xml:space="preserve">) Thay thế Phụ lục I, III, V, VI, VIII, IX, X, XII, XIII bằng Phụ lục 12, 13, 14, 15, 16, 17, 18, 19, 20 ban hành kèm theo Nghị </w:t>
      </w:r>
      <w:r w:rsidR="00FA53B7" w:rsidRPr="007E1CC0">
        <w:rPr>
          <w:rFonts w:ascii="Times New Roman" w:hAnsi="Times New Roman" w:hint="eastAsia"/>
          <w:spacing w:val="-2"/>
          <w:sz w:val="28"/>
          <w:szCs w:val="28"/>
          <w:lang w:val="nl-NL"/>
        </w:rPr>
        <w:t>đ</w:t>
      </w:r>
      <w:r w:rsidR="00FA53B7" w:rsidRPr="007E1CC0">
        <w:rPr>
          <w:rFonts w:ascii="Times New Roman" w:hAnsi="Times New Roman"/>
          <w:spacing w:val="-2"/>
          <w:sz w:val="28"/>
          <w:szCs w:val="28"/>
          <w:lang w:val="nl-NL"/>
        </w:rPr>
        <w:t>ịnh này.</w:t>
      </w:r>
    </w:p>
    <w:p w14:paraId="4F386632" w14:textId="4600AE56" w:rsidR="002D3748" w:rsidRPr="007E1CC0" w:rsidRDefault="002D3748" w:rsidP="005C2C7B">
      <w:pPr>
        <w:pStyle w:val="ListParagraph"/>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Hiệu lực thi hành</w:t>
      </w:r>
    </w:p>
    <w:p w14:paraId="5F408E12" w14:textId="17CAE4F7" w:rsidR="00123AAE" w:rsidRPr="007E1CC0" w:rsidRDefault="0056598D" w:rsidP="001E304D">
      <w:pPr>
        <w:widowControl w:val="0"/>
        <w:spacing w:before="0" w:after="120" w:line="320" w:lineRule="exact"/>
        <w:ind w:firstLine="567"/>
        <w:rPr>
          <w:rFonts w:ascii="Times New Roman" w:hAnsi="Times New Roman"/>
          <w:sz w:val="28"/>
          <w:szCs w:val="28"/>
          <w:lang w:val="nl-NL"/>
        </w:rPr>
      </w:pPr>
      <w:r w:rsidRPr="007E1CC0">
        <w:rPr>
          <w:rFonts w:ascii="Times New Roman" w:hAnsi="Times New Roman"/>
          <w:spacing w:val="-6"/>
          <w:sz w:val="28"/>
          <w:szCs w:val="28"/>
          <w:lang w:val="nl-NL"/>
        </w:rPr>
        <w:t xml:space="preserve">1. </w:t>
      </w:r>
      <w:bookmarkEnd w:id="19"/>
      <w:r w:rsidR="00123AAE" w:rsidRPr="007E1CC0">
        <w:rPr>
          <w:rFonts w:ascii="Times New Roman" w:hAnsi="Times New Roman"/>
          <w:sz w:val="28"/>
          <w:szCs w:val="28"/>
          <w:lang w:val="nl-NL"/>
        </w:rPr>
        <w:t xml:space="preserve">Nghị định này có hiệu lực thi hành từ ngày 01 tháng </w:t>
      </w:r>
      <w:r w:rsidR="00BF3D73" w:rsidRPr="007E1CC0">
        <w:rPr>
          <w:rFonts w:ascii="Times New Roman" w:hAnsi="Times New Roman"/>
          <w:sz w:val="28"/>
          <w:szCs w:val="28"/>
          <w:lang w:val="nl-NL"/>
        </w:rPr>
        <w:t>7</w:t>
      </w:r>
      <w:r w:rsidR="00123AAE" w:rsidRPr="007E1CC0">
        <w:rPr>
          <w:rFonts w:ascii="Times New Roman" w:hAnsi="Times New Roman"/>
          <w:sz w:val="28"/>
          <w:szCs w:val="28"/>
          <w:lang w:val="nl-NL"/>
        </w:rPr>
        <w:t xml:space="preserve"> năm 2025.</w:t>
      </w:r>
    </w:p>
    <w:p w14:paraId="1CC0CD05" w14:textId="35A0FDCC" w:rsidR="00EB55FE" w:rsidRPr="007E1CC0" w:rsidRDefault="0031622C" w:rsidP="001E304D">
      <w:pPr>
        <w:widowControl w:val="0"/>
        <w:spacing w:before="0" w:after="120" w:line="320" w:lineRule="exact"/>
        <w:ind w:firstLine="567"/>
        <w:rPr>
          <w:rFonts w:ascii="Times New Roman" w:hAnsi="Times New Roman"/>
          <w:sz w:val="28"/>
          <w:szCs w:val="28"/>
          <w:lang w:val="nl-NL"/>
        </w:rPr>
      </w:pPr>
      <w:bookmarkStart w:id="20" w:name="dieu_103"/>
      <w:bookmarkStart w:id="21" w:name="_Toc111824406"/>
      <w:r w:rsidRPr="007E1CC0">
        <w:rPr>
          <w:rFonts w:ascii="Times New Roman" w:hAnsi="Times New Roman"/>
          <w:sz w:val="28"/>
          <w:szCs w:val="28"/>
          <w:lang w:val="nl-NL"/>
        </w:rPr>
        <w:t xml:space="preserve">2. </w:t>
      </w:r>
      <w:r w:rsidR="00EB55FE" w:rsidRPr="007E1CC0">
        <w:rPr>
          <w:rFonts w:ascii="Times New Roman" w:hAnsi="Times New Roman"/>
          <w:sz w:val="28"/>
          <w:szCs w:val="28"/>
          <w:lang w:val="nl-NL"/>
        </w:rPr>
        <w:t>Các quy định sau đây hết hiệu lực kể từ ngày Nghị định này có hiệu lực thi hành</w:t>
      </w:r>
    </w:p>
    <w:p w14:paraId="3B2D8C9A" w14:textId="0DD22CA0" w:rsidR="0031622C" w:rsidRPr="007E1CC0" w:rsidRDefault="00EB55FE" w:rsidP="001E304D">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a) </w:t>
      </w:r>
      <w:r w:rsidR="0031622C" w:rsidRPr="007E1CC0">
        <w:rPr>
          <w:rFonts w:ascii="Times New Roman" w:hAnsi="Times New Roman"/>
          <w:spacing w:val="-6"/>
          <w:sz w:val="28"/>
          <w:szCs w:val="28"/>
          <w:lang w:val="nl-NL"/>
        </w:rPr>
        <w:t>Nghị định số 96/2019/NĐ-CP ngày 19 tháng 12 năm 2019 của Chính phủ quy định về Khung giá đất</w:t>
      </w:r>
      <w:r w:rsidRPr="007E1CC0">
        <w:rPr>
          <w:rFonts w:ascii="Times New Roman" w:hAnsi="Times New Roman"/>
          <w:spacing w:val="-6"/>
          <w:sz w:val="28"/>
          <w:szCs w:val="28"/>
          <w:lang w:val="nl-NL"/>
        </w:rPr>
        <w:t>;</w:t>
      </w:r>
    </w:p>
    <w:p w14:paraId="2A6D37DF" w14:textId="0FD0D968" w:rsidR="00EB55FE" w:rsidRPr="007E1CC0" w:rsidRDefault="00EB55FE" w:rsidP="001E304D">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b) </w:t>
      </w:r>
      <w:r w:rsidR="00584ACB" w:rsidRPr="007E1CC0">
        <w:rPr>
          <w:rFonts w:ascii="Times New Roman" w:hAnsi="Times New Roman"/>
          <w:spacing w:val="-6"/>
          <w:sz w:val="28"/>
          <w:szCs w:val="28"/>
          <w:lang w:val="nl-NL"/>
        </w:rPr>
        <w:t>K</w:t>
      </w:r>
      <w:r w:rsidRPr="007E1CC0">
        <w:rPr>
          <w:rFonts w:ascii="Times New Roman" w:hAnsi="Times New Roman"/>
          <w:spacing w:val="-6"/>
          <w:sz w:val="28"/>
          <w:szCs w:val="28"/>
          <w:lang w:val="nl-NL"/>
        </w:rPr>
        <w:t xml:space="preserve">hoản 1 và khoản 2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22 </w:t>
      </w:r>
      <w:r w:rsidR="00584ACB" w:rsidRPr="007E1CC0">
        <w:rPr>
          <w:rFonts w:ascii="Times New Roman" w:hAnsi="Times New Roman"/>
          <w:spacing w:val="-6"/>
          <w:sz w:val="28"/>
          <w:szCs w:val="28"/>
          <w:lang w:val="nl-NL"/>
        </w:rPr>
        <w:t>Nghị định số 71/2024/NĐ-CP;</w:t>
      </w:r>
    </w:p>
    <w:p w14:paraId="0A75EAD5" w14:textId="64642E9F" w:rsidR="00EB55FE" w:rsidRPr="007E1CC0" w:rsidRDefault="00584ACB" w:rsidP="001E304D">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c) Khoản 11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9; khoản 3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20; khoản 5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33;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iểm h khoản 1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38;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iểm b khoản 2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iều 40; Mẫu số 07/</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K, 08/</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K Nghị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ịnh số 101/2024/N</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-CP;</w:t>
      </w:r>
    </w:p>
    <w:p w14:paraId="6F44FCDC" w14:textId="524A8771" w:rsidR="00584ACB" w:rsidRPr="007E1CC0" w:rsidRDefault="00584ACB" w:rsidP="001E304D">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d) Điểm b khoản 6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101 Nghị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ịnh số 102/2024/N</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-CP;</w:t>
      </w:r>
    </w:p>
    <w:p w14:paraId="4A5E65D0" w14:textId="5B662B97" w:rsidR="00584ACB" w:rsidRPr="007E1CC0" w:rsidRDefault="00584ACB" w:rsidP="001E304D">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đ) Các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iều 11, 12 và 13 </w:t>
      </w:r>
      <w:r w:rsidR="00661181" w:rsidRPr="007E1CC0">
        <w:rPr>
          <w:rFonts w:ascii="Times New Roman" w:hAnsi="Times New Roman"/>
          <w:spacing w:val="-6"/>
          <w:sz w:val="28"/>
          <w:szCs w:val="28"/>
          <w:lang w:val="nl-NL"/>
        </w:rPr>
        <w:t xml:space="preserve">Nghị </w:t>
      </w:r>
      <w:r w:rsidR="00661181" w:rsidRPr="007E1CC0">
        <w:rPr>
          <w:rFonts w:ascii="Times New Roman" w:hAnsi="Times New Roman" w:hint="eastAsia"/>
          <w:spacing w:val="-6"/>
          <w:sz w:val="28"/>
          <w:szCs w:val="28"/>
          <w:lang w:val="nl-NL"/>
        </w:rPr>
        <w:t>đ</w:t>
      </w:r>
      <w:r w:rsidR="00661181" w:rsidRPr="007E1CC0">
        <w:rPr>
          <w:rFonts w:ascii="Times New Roman" w:hAnsi="Times New Roman"/>
          <w:spacing w:val="-6"/>
          <w:sz w:val="28"/>
          <w:szCs w:val="28"/>
          <w:lang w:val="nl-NL"/>
        </w:rPr>
        <w:t>ịnh số 112/2024/N</w:t>
      </w:r>
      <w:r w:rsidR="00661181" w:rsidRPr="007E1CC0">
        <w:rPr>
          <w:rFonts w:ascii="Times New Roman" w:hAnsi="Times New Roman" w:hint="eastAsia"/>
          <w:spacing w:val="-6"/>
          <w:sz w:val="28"/>
          <w:szCs w:val="28"/>
          <w:lang w:val="nl-NL"/>
        </w:rPr>
        <w:t>Đ</w:t>
      </w:r>
      <w:r w:rsidR="00661181" w:rsidRPr="007E1CC0">
        <w:rPr>
          <w:rFonts w:ascii="Times New Roman" w:hAnsi="Times New Roman"/>
          <w:spacing w:val="-6"/>
          <w:sz w:val="28"/>
          <w:szCs w:val="28"/>
          <w:lang w:val="nl-NL"/>
        </w:rPr>
        <w:t>-CP.</w:t>
      </w:r>
    </w:p>
    <w:p w14:paraId="64E76A71" w14:textId="4256C880" w:rsidR="00537D84" w:rsidRPr="007E1CC0" w:rsidRDefault="00537D84" w:rsidP="005C2C7B">
      <w:pPr>
        <w:pStyle w:val="ListParagraph"/>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Điều khoản chuyển tiếp</w:t>
      </w:r>
    </w:p>
    <w:p w14:paraId="5101DECD" w14:textId="77777777" w:rsidR="00537D84" w:rsidRPr="007E1CC0" w:rsidRDefault="00537D84" w:rsidP="005C2C7B">
      <w:pPr>
        <w:widowControl w:val="0"/>
        <w:spacing w:before="0" w:after="120" w:line="340" w:lineRule="exact"/>
        <w:ind w:firstLine="567"/>
        <w:rPr>
          <w:rFonts w:ascii="Times New Roman Italic" w:hAnsi="Times New Roman Italic"/>
          <w:i/>
          <w:iCs/>
          <w:sz w:val="28"/>
          <w:szCs w:val="28"/>
          <w:lang w:val="nl-NL"/>
        </w:rPr>
      </w:pPr>
      <w:r w:rsidRPr="007E1CC0">
        <w:rPr>
          <w:rFonts w:ascii="Times New Roman Italic" w:hAnsi="Times New Roman Italic"/>
          <w:i/>
          <w:iCs/>
          <w:sz w:val="28"/>
          <w:szCs w:val="28"/>
          <w:lang w:val="nl-NL"/>
        </w:rPr>
        <w:t>1. Các nhiệm vụ quản lý nhà n</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 xml:space="preserve">ớc về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ất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ai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ang thực hiện theo quy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ịnh của Luật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ất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ai và các v</w:t>
      </w:r>
      <w:r w:rsidRPr="007E1CC0">
        <w:rPr>
          <w:rFonts w:ascii="Times New Roman Italic" w:hAnsi="Times New Roman Italic" w:hint="eastAsia"/>
          <w:i/>
          <w:iCs/>
          <w:sz w:val="28"/>
          <w:szCs w:val="28"/>
          <w:lang w:val="nl-NL"/>
        </w:rPr>
        <w:t>ă</w:t>
      </w:r>
      <w:r w:rsidRPr="007E1CC0">
        <w:rPr>
          <w:rFonts w:ascii="Times New Roman Italic" w:hAnsi="Times New Roman Italic"/>
          <w:i/>
          <w:iCs/>
          <w:sz w:val="28"/>
          <w:szCs w:val="28"/>
          <w:lang w:val="nl-NL"/>
        </w:rPr>
        <w:t xml:space="preserve">n bản quy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ịnh chi tiết một số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iều của Luật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ất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ai tr</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ớc ngày 01 tháng 7 n</w:t>
      </w:r>
      <w:r w:rsidRPr="007E1CC0">
        <w:rPr>
          <w:rFonts w:ascii="Times New Roman Italic" w:hAnsi="Times New Roman Italic" w:hint="eastAsia"/>
          <w:i/>
          <w:iCs/>
          <w:sz w:val="28"/>
          <w:szCs w:val="28"/>
          <w:lang w:val="nl-NL"/>
        </w:rPr>
        <w:t>ă</w:t>
      </w:r>
      <w:r w:rsidRPr="007E1CC0">
        <w:rPr>
          <w:rFonts w:ascii="Times New Roman Italic" w:hAnsi="Times New Roman Italic"/>
          <w:i/>
          <w:iCs/>
          <w:sz w:val="28"/>
          <w:szCs w:val="28"/>
          <w:lang w:val="nl-NL"/>
        </w:rPr>
        <w:t>m 2025 nh</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ng ch</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 xml:space="preserve">a kết thúc nhiệm vụ thì Ủy ban nhân dân cấp tỉnh quyết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ịnh việc tiếp tục thực hiện nhiệm vụ này cho phù hợp với từng tr</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ờng hợp cụ thể.</w:t>
      </w:r>
    </w:p>
    <w:p w14:paraId="41CAA531" w14:textId="471C7B22" w:rsidR="00537D84" w:rsidRPr="007E1CC0" w:rsidRDefault="00537D84" w:rsidP="001E304D">
      <w:pPr>
        <w:widowControl w:val="0"/>
        <w:spacing w:before="0" w:after="160" w:line="320" w:lineRule="exact"/>
        <w:ind w:firstLine="567"/>
        <w:rPr>
          <w:rFonts w:ascii="Times New Roman" w:hAnsi="Times New Roman"/>
          <w:i/>
          <w:iCs/>
          <w:spacing w:val="-6"/>
          <w:sz w:val="28"/>
          <w:szCs w:val="28"/>
          <w:lang w:val="nl-NL"/>
        </w:rPr>
      </w:pPr>
      <w:r w:rsidRPr="007E1CC0">
        <w:rPr>
          <w:rFonts w:ascii="Times New Roman" w:hAnsi="Times New Roman"/>
          <w:i/>
          <w:iCs/>
          <w:spacing w:val="-6"/>
          <w:sz w:val="28"/>
          <w:szCs w:val="28"/>
          <w:lang w:val="nl-NL"/>
        </w:rPr>
        <w:t xml:space="preserve">2.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ối với tr</w:t>
      </w:r>
      <w:r w:rsidRPr="007E1CC0">
        <w:rPr>
          <w:rFonts w:ascii="Times New Roman" w:hAnsi="Times New Roman" w:hint="eastAsia"/>
          <w:i/>
          <w:iCs/>
          <w:spacing w:val="-6"/>
          <w:sz w:val="28"/>
          <w:szCs w:val="28"/>
          <w:lang w:val="nl-NL"/>
        </w:rPr>
        <w:t>ư</w:t>
      </w:r>
      <w:r w:rsidRPr="007E1CC0">
        <w:rPr>
          <w:rFonts w:ascii="Times New Roman" w:hAnsi="Times New Roman"/>
          <w:i/>
          <w:iCs/>
          <w:spacing w:val="-6"/>
          <w:sz w:val="28"/>
          <w:szCs w:val="28"/>
          <w:lang w:val="nl-NL"/>
        </w:rPr>
        <w:t xml:space="preserve">ờng hợp thuộc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ối t</w:t>
      </w:r>
      <w:r w:rsidRPr="007E1CC0">
        <w:rPr>
          <w:rFonts w:ascii="Times New Roman" w:hAnsi="Times New Roman" w:hint="eastAsia"/>
          <w:i/>
          <w:iCs/>
          <w:spacing w:val="-6"/>
          <w:sz w:val="28"/>
          <w:szCs w:val="28"/>
          <w:lang w:val="nl-NL"/>
        </w:rPr>
        <w:t>ư</w:t>
      </w:r>
      <w:r w:rsidRPr="007E1CC0">
        <w:rPr>
          <w:rFonts w:ascii="Times New Roman" w:hAnsi="Times New Roman"/>
          <w:i/>
          <w:iCs/>
          <w:spacing w:val="-6"/>
          <w:sz w:val="28"/>
          <w:szCs w:val="28"/>
          <w:lang w:val="nl-NL"/>
        </w:rPr>
        <w:t xml:space="preserve">ợng áp dụng bảng giá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ất kể từ ngày Nghị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ịnh này có hiệu lực thi hành mà ch</w:t>
      </w:r>
      <w:r w:rsidRPr="007E1CC0">
        <w:rPr>
          <w:rFonts w:ascii="Times New Roman" w:hAnsi="Times New Roman" w:hint="eastAsia"/>
          <w:i/>
          <w:iCs/>
          <w:spacing w:val="-6"/>
          <w:sz w:val="28"/>
          <w:szCs w:val="28"/>
          <w:lang w:val="nl-NL"/>
        </w:rPr>
        <w:t>ư</w:t>
      </w:r>
      <w:r w:rsidRPr="007E1CC0">
        <w:rPr>
          <w:rFonts w:ascii="Times New Roman" w:hAnsi="Times New Roman"/>
          <w:i/>
          <w:iCs/>
          <w:spacing w:val="-6"/>
          <w:sz w:val="28"/>
          <w:szCs w:val="28"/>
          <w:lang w:val="nl-NL"/>
        </w:rPr>
        <w:t xml:space="preserve">a kịp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iều chỉnh tên các </w:t>
      </w:r>
      <w:r w:rsidRPr="007E1CC0">
        <w:rPr>
          <w:rFonts w:ascii="Times New Roman" w:hAnsi="Times New Roman" w:hint="eastAsia"/>
          <w:i/>
          <w:iCs/>
          <w:spacing w:val="-6"/>
          <w:sz w:val="28"/>
          <w:szCs w:val="28"/>
          <w:lang w:val="nl-NL"/>
        </w:rPr>
        <w:t>đơ</w:t>
      </w:r>
      <w:r w:rsidRPr="007E1CC0">
        <w:rPr>
          <w:rFonts w:ascii="Times New Roman" w:hAnsi="Times New Roman"/>
          <w:i/>
          <w:iCs/>
          <w:spacing w:val="-6"/>
          <w:sz w:val="28"/>
          <w:szCs w:val="28"/>
          <w:lang w:val="nl-NL"/>
        </w:rPr>
        <w:t xml:space="preserve">n vị hành chính theo mô hình chính quyền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ịa ph</w:t>
      </w:r>
      <w:r w:rsidRPr="007E1CC0">
        <w:rPr>
          <w:rFonts w:ascii="Times New Roman" w:hAnsi="Times New Roman" w:hint="eastAsia"/>
          <w:i/>
          <w:iCs/>
          <w:spacing w:val="-6"/>
          <w:sz w:val="28"/>
          <w:szCs w:val="28"/>
          <w:lang w:val="nl-NL"/>
        </w:rPr>
        <w:t>ươ</w:t>
      </w:r>
      <w:r w:rsidRPr="007E1CC0">
        <w:rPr>
          <w:rFonts w:ascii="Times New Roman" w:hAnsi="Times New Roman"/>
          <w:i/>
          <w:iCs/>
          <w:spacing w:val="-6"/>
          <w:sz w:val="28"/>
          <w:szCs w:val="28"/>
          <w:lang w:val="nl-NL"/>
        </w:rPr>
        <w:t xml:space="preserve">ng hai cấp thì tiếp tục áp dụng bảng giá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ất </w:t>
      </w:r>
      <w:r w:rsidRPr="007E1CC0">
        <w:rPr>
          <w:rFonts w:ascii="Times New Roman" w:hAnsi="Times New Roman" w:hint="eastAsia"/>
          <w:i/>
          <w:iCs/>
          <w:spacing w:val="-6"/>
          <w:sz w:val="28"/>
          <w:szCs w:val="28"/>
          <w:lang w:val="nl-NL"/>
        </w:rPr>
        <w:t>đã</w:t>
      </w:r>
      <w:r w:rsidRPr="007E1CC0">
        <w:rPr>
          <w:rFonts w:ascii="Times New Roman" w:hAnsi="Times New Roman"/>
          <w:i/>
          <w:iCs/>
          <w:spacing w:val="-6"/>
          <w:sz w:val="28"/>
          <w:szCs w:val="28"/>
          <w:lang w:val="nl-NL"/>
        </w:rPr>
        <w:t xml:space="preserve"> ban hành cho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ến khi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iều chỉnh, sửa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ổi, bổ sung bảng giá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ất.</w:t>
      </w:r>
    </w:p>
    <w:p w14:paraId="2FCDD9F5" w14:textId="6DBB692A" w:rsidR="00537D84" w:rsidRPr="007E1CC0" w:rsidRDefault="00537D84" w:rsidP="001E304D">
      <w:pPr>
        <w:widowControl w:val="0"/>
        <w:spacing w:before="0" w:after="160" w:line="320" w:lineRule="exact"/>
        <w:ind w:firstLine="567"/>
        <w:rPr>
          <w:rFonts w:ascii="Times New Roman" w:hAnsi="Times New Roman"/>
          <w:i/>
          <w:iCs/>
          <w:sz w:val="28"/>
          <w:szCs w:val="28"/>
        </w:rPr>
      </w:pPr>
      <w:r w:rsidRPr="007E1CC0">
        <w:rPr>
          <w:rFonts w:ascii="Times New Roman" w:hAnsi="Times New Roman"/>
          <w:i/>
          <w:iCs/>
          <w:sz w:val="28"/>
          <w:szCs w:val="28"/>
        </w:rPr>
        <w:t xml:space="preserve">3. Các </w:t>
      </w:r>
      <w:r w:rsidRPr="007E1CC0">
        <w:rPr>
          <w:rFonts w:ascii="Times New Roman" w:hAnsi="Times New Roman" w:hint="eastAsia"/>
          <w:i/>
          <w:iCs/>
          <w:sz w:val="28"/>
          <w:szCs w:val="28"/>
        </w:rPr>
        <w:t>đơ</w:t>
      </w:r>
      <w:r w:rsidRPr="007E1CC0">
        <w:rPr>
          <w:rFonts w:ascii="Times New Roman" w:hAnsi="Times New Roman"/>
          <w:i/>
          <w:iCs/>
          <w:sz w:val="28"/>
          <w:szCs w:val="28"/>
        </w:rPr>
        <w:t xml:space="preserve">n vị hành chính cấp xã sau sắp xếp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tiếp tục sử dụng quy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cấp huyện, kế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ất hằng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cấp huyện hoặc quy hoạch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lập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pháp luật về quy hoạch </w:t>
      </w:r>
      <w:r w:rsidRPr="007E1CC0">
        <w:rPr>
          <w:rFonts w:ascii="Times New Roman" w:hAnsi="Times New Roman" w:hint="eastAsia"/>
          <w:i/>
          <w:iCs/>
          <w:sz w:val="28"/>
          <w:szCs w:val="28"/>
        </w:rPr>
        <w:t>đô</w:t>
      </w:r>
      <w:r w:rsidRPr="007E1CC0">
        <w:rPr>
          <w:rFonts w:ascii="Times New Roman" w:hAnsi="Times New Roman"/>
          <w:i/>
          <w:iCs/>
          <w:sz w:val="28"/>
          <w:szCs w:val="28"/>
        </w:rPr>
        <w:t xml:space="preserve"> thị và nông thôn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ợc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có thẩm quyền phê duyệt theo quy </w:t>
      </w:r>
      <w:r w:rsidRPr="007E1CC0">
        <w:rPr>
          <w:rFonts w:ascii="Times New Roman" w:hAnsi="Times New Roman" w:hint="eastAsia"/>
          <w:i/>
          <w:iCs/>
          <w:sz w:val="28"/>
          <w:szCs w:val="28"/>
        </w:rPr>
        <w:t>đ</w:t>
      </w:r>
      <w:r w:rsidRPr="007E1CC0">
        <w:rPr>
          <w:rFonts w:ascii="Times New Roman" w:hAnsi="Times New Roman"/>
          <w:i/>
          <w:iCs/>
          <w:sz w:val="28"/>
          <w:szCs w:val="28"/>
        </w:rPr>
        <w:t>ịnh của pháp luật tr</w:t>
      </w:r>
      <w:r w:rsidRPr="007E1CC0">
        <w:rPr>
          <w:rFonts w:ascii="Times New Roman" w:hAnsi="Times New Roman" w:hint="eastAsia"/>
          <w:i/>
          <w:iCs/>
          <w:sz w:val="28"/>
          <w:szCs w:val="28"/>
        </w:rPr>
        <w:t>ư</w:t>
      </w:r>
      <w:r w:rsidRPr="007E1CC0">
        <w:rPr>
          <w:rFonts w:ascii="Times New Roman" w:hAnsi="Times New Roman"/>
          <w:i/>
          <w:iCs/>
          <w:sz w:val="28"/>
          <w:szCs w:val="28"/>
        </w:rPr>
        <w:t>ớc ngày 01 tháng 7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2025 trên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ịa bàn </w:t>
      </w:r>
      <w:r w:rsidRPr="007E1CC0">
        <w:rPr>
          <w:rFonts w:ascii="Times New Roman" w:hAnsi="Times New Roman" w:hint="eastAsia"/>
          <w:i/>
          <w:iCs/>
          <w:sz w:val="28"/>
          <w:szCs w:val="28"/>
        </w:rPr>
        <w:t>đ</w:t>
      </w:r>
      <w:r w:rsidRPr="007E1CC0">
        <w:rPr>
          <w:rFonts w:ascii="Times New Roman" w:hAnsi="Times New Roman"/>
          <w:i/>
          <w:iCs/>
          <w:sz w:val="28"/>
          <w:szCs w:val="28"/>
        </w:rPr>
        <w:t>ể làm c</w:t>
      </w:r>
      <w:r w:rsidRPr="007E1CC0">
        <w:rPr>
          <w:rFonts w:ascii="Times New Roman" w:hAnsi="Times New Roman" w:hint="eastAsia"/>
          <w:i/>
          <w:iCs/>
          <w:sz w:val="28"/>
          <w:szCs w:val="28"/>
        </w:rPr>
        <w:t>ă</w:t>
      </w:r>
      <w:r w:rsidRPr="007E1CC0">
        <w:rPr>
          <w:rFonts w:ascii="Times New Roman" w:hAnsi="Times New Roman"/>
          <w:i/>
          <w:iCs/>
          <w:sz w:val="28"/>
          <w:szCs w:val="28"/>
        </w:rPr>
        <w:t>n cứ thực hiện các nhiệm vụ quản lý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về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ai cho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ến khi hoàn thành công tác rà soát, lập các quy hoạch, kế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theo các </w:t>
      </w:r>
      <w:r w:rsidRPr="007E1CC0">
        <w:rPr>
          <w:rFonts w:ascii="Times New Roman" w:hAnsi="Times New Roman" w:hint="eastAsia"/>
          <w:i/>
          <w:iCs/>
          <w:sz w:val="28"/>
          <w:szCs w:val="28"/>
        </w:rPr>
        <w:t>đơ</w:t>
      </w:r>
      <w:r w:rsidRPr="007E1CC0">
        <w:rPr>
          <w:rFonts w:ascii="Times New Roman" w:hAnsi="Times New Roman"/>
          <w:i/>
          <w:iCs/>
          <w:sz w:val="28"/>
          <w:szCs w:val="28"/>
        </w:rPr>
        <w:t>n vị hành chính mới.</w:t>
      </w:r>
    </w:p>
    <w:p w14:paraId="072F5D4E" w14:textId="74C3E9A8" w:rsidR="00537D84" w:rsidRPr="007E1CC0" w:rsidRDefault="00537D84" w:rsidP="001E304D">
      <w:pPr>
        <w:widowControl w:val="0"/>
        <w:spacing w:before="0" w:after="160" w:line="320" w:lineRule="exact"/>
        <w:ind w:firstLine="567"/>
        <w:rPr>
          <w:rFonts w:ascii="Times New Roman Italic" w:eastAsia="Calibri" w:hAnsi="Times New Roman Italic"/>
          <w:i/>
          <w:iCs/>
          <w:spacing w:val="-4"/>
          <w:sz w:val="28"/>
          <w:szCs w:val="20"/>
          <w:lang w:eastAsia="en-US"/>
        </w:rPr>
      </w:pPr>
      <w:r w:rsidRPr="007E1CC0">
        <w:rPr>
          <w:rFonts w:ascii="Times New Roman Italic" w:eastAsia="Calibri" w:hAnsi="Times New Roman Italic"/>
          <w:i/>
          <w:iCs/>
          <w:spacing w:val="-4"/>
          <w:sz w:val="28"/>
          <w:szCs w:val="20"/>
          <w:lang w:eastAsia="en-US"/>
        </w:rPr>
        <w:t xml:space="preserve">4. Quy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 xml:space="preserve">ịnh chuyển tiếp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 xml:space="preserve">ối với thu hồi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ất, bồi th</w:t>
      </w:r>
      <w:r w:rsidRPr="007E1CC0">
        <w:rPr>
          <w:rFonts w:ascii="Times New Roman Italic" w:eastAsia="Calibri" w:hAnsi="Times New Roman Italic" w:hint="eastAsia"/>
          <w:i/>
          <w:iCs/>
          <w:spacing w:val="-4"/>
          <w:sz w:val="28"/>
          <w:szCs w:val="20"/>
          <w:lang w:eastAsia="en-US"/>
        </w:rPr>
        <w:t>ư</w:t>
      </w:r>
      <w:r w:rsidRPr="007E1CC0">
        <w:rPr>
          <w:rFonts w:ascii="Times New Roman Italic" w:eastAsia="Calibri" w:hAnsi="Times New Roman Italic"/>
          <w:i/>
          <w:iCs/>
          <w:spacing w:val="-4"/>
          <w:sz w:val="28"/>
          <w:szCs w:val="20"/>
          <w:lang w:eastAsia="en-US"/>
        </w:rPr>
        <w:t>ờng, hỗ trợ, t</w:t>
      </w:r>
      <w:r w:rsidRPr="007E1CC0">
        <w:rPr>
          <w:rFonts w:ascii="Times New Roman Italic" w:eastAsia="Calibri" w:hAnsi="Times New Roman Italic" w:hint="eastAsia"/>
          <w:i/>
          <w:iCs/>
          <w:spacing w:val="-4"/>
          <w:sz w:val="28"/>
          <w:szCs w:val="20"/>
          <w:lang w:eastAsia="en-US"/>
        </w:rPr>
        <w:t>á</w:t>
      </w:r>
      <w:r w:rsidRPr="007E1CC0">
        <w:rPr>
          <w:rFonts w:ascii="Times New Roman Italic" w:eastAsia="Calibri" w:hAnsi="Times New Roman Italic"/>
          <w:i/>
          <w:iCs/>
          <w:spacing w:val="-4"/>
          <w:sz w:val="28"/>
          <w:szCs w:val="20"/>
          <w:lang w:eastAsia="en-US"/>
        </w:rPr>
        <w:t xml:space="preserve">i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ịnh c</w:t>
      </w:r>
      <w:r w:rsidRPr="007E1CC0">
        <w:rPr>
          <w:rFonts w:ascii="Times New Roman Italic" w:eastAsia="Calibri" w:hAnsi="Times New Roman Italic" w:hint="eastAsia"/>
          <w:i/>
          <w:iCs/>
          <w:spacing w:val="-4"/>
          <w:sz w:val="28"/>
          <w:szCs w:val="20"/>
          <w:lang w:eastAsia="en-US"/>
        </w:rPr>
        <w:t>ư</w:t>
      </w:r>
    </w:p>
    <w:p w14:paraId="1AB741B5" w14:textId="68F41503" w:rsidR="00537D84" w:rsidRPr="007E1CC0" w:rsidRDefault="00EB55FE" w:rsidP="001E304D">
      <w:pPr>
        <w:widowControl w:val="0"/>
        <w:spacing w:before="0" w:after="160" w:line="320" w:lineRule="exact"/>
        <w:ind w:firstLine="567"/>
        <w:rPr>
          <w:rFonts w:ascii="Times New Roman" w:eastAsia="Calibri" w:hAnsi="Times New Roman"/>
          <w:i/>
          <w:iCs/>
          <w:sz w:val="28"/>
          <w:szCs w:val="20"/>
          <w:lang w:eastAsia="en-US"/>
        </w:rPr>
      </w:pPr>
      <w:r w:rsidRPr="007E1CC0">
        <w:rPr>
          <w:rFonts w:ascii="Times New Roman" w:eastAsia="Calibri" w:hAnsi="Times New Roman"/>
          <w:i/>
          <w:iCs/>
          <w:sz w:val="28"/>
          <w:szCs w:val="20"/>
          <w:lang w:eastAsia="en-US"/>
        </w:rPr>
        <w:t>a</w:t>
      </w:r>
      <w:r w:rsidR="00537D84" w:rsidRPr="007E1CC0">
        <w:rPr>
          <w:rFonts w:ascii="Times New Roman" w:eastAsia="Calibri" w:hAnsi="Times New Roman"/>
          <w:i/>
          <w:iCs/>
          <w:sz w:val="28"/>
          <w:szCs w:val="20"/>
          <w:lang w:eastAsia="en-US"/>
        </w:rPr>
        <w:t xml:space="preserve">) Trường hợp Ủy ban nhân dân cấp huyện đã ban hành quyết định phê duyệt </w:t>
      </w:r>
      <w:r w:rsidR="00537D84" w:rsidRPr="007E1CC0">
        <w:rPr>
          <w:rFonts w:ascii="Times New Roman" w:eastAsia="Calibri" w:hAnsi="Times New Roman"/>
          <w:i/>
          <w:iCs/>
          <w:sz w:val="28"/>
          <w:szCs w:val="20"/>
          <w:lang w:eastAsia="en-US"/>
        </w:rPr>
        <w:lastRenderedPageBreak/>
        <w:t xml:space="preserve">phương án bồi thường, hỗ trợ, tái định cư theo quy </w:t>
      </w:r>
      <w:r w:rsidR="00537D84" w:rsidRPr="007E1CC0">
        <w:rPr>
          <w:rFonts w:ascii="Times New Roman" w:eastAsia="Calibri" w:hAnsi="Times New Roman" w:hint="eastAsia"/>
          <w:i/>
          <w:iCs/>
          <w:sz w:val="28"/>
          <w:szCs w:val="20"/>
          <w:lang w:eastAsia="en-US"/>
        </w:rPr>
        <w:t>đ</w:t>
      </w:r>
      <w:r w:rsidR="00537D84" w:rsidRPr="007E1CC0">
        <w:rPr>
          <w:rFonts w:ascii="Times New Roman" w:eastAsia="Calibri" w:hAnsi="Times New Roman"/>
          <w:i/>
          <w:iCs/>
          <w:sz w:val="28"/>
          <w:szCs w:val="20"/>
          <w:lang w:eastAsia="en-US"/>
        </w:rPr>
        <w:t xml:space="preserve">ịnh của Luật </w:t>
      </w:r>
      <w:r w:rsidR="00537D84" w:rsidRPr="007E1CC0">
        <w:rPr>
          <w:rFonts w:ascii="Times New Roman" w:eastAsia="Calibri" w:hAnsi="Times New Roman" w:hint="eastAsia"/>
          <w:i/>
          <w:iCs/>
          <w:sz w:val="28"/>
          <w:szCs w:val="20"/>
          <w:lang w:eastAsia="en-US"/>
        </w:rPr>
        <w:t>Đ</w:t>
      </w:r>
      <w:r w:rsidR="00537D84" w:rsidRPr="007E1CC0">
        <w:rPr>
          <w:rFonts w:ascii="Times New Roman" w:eastAsia="Calibri" w:hAnsi="Times New Roman"/>
          <w:i/>
          <w:iCs/>
          <w:sz w:val="28"/>
          <w:szCs w:val="20"/>
          <w:lang w:eastAsia="en-US"/>
        </w:rPr>
        <w:t xml:space="preserve">ất </w:t>
      </w:r>
      <w:r w:rsidR="00537D84" w:rsidRPr="007E1CC0">
        <w:rPr>
          <w:rFonts w:ascii="Times New Roman" w:eastAsia="Calibri" w:hAnsi="Times New Roman" w:hint="eastAsia"/>
          <w:i/>
          <w:iCs/>
          <w:sz w:val="28"/>
          <w:szCs w:val="20"/>
          <w:lang w:eastAsia="en-US"/>
        </w:rPr>
        <w:t>đ</w:t>
      </w:r>
      <w:r w:rsidR="00537D84" w:rsidRPr="007E1CC0">
        <w:rPr>
          <w:rFonts w:ascii="Times New Roman" w:eastAsia="Calibri" w:hAnsi="Times New Roman"/>
          <w:i/>
          <w:iCs/>
          <w:sz w:val="28"/>
          <w:szCs w:val="20"/>
          <w:lang w:eastAsia="en-US"/>
        </w:rPr>
        <w:t>ai trước ngày 01 tháng 7 năm 2025 nh</w:t>
      </w:r>
      <w:r w:rsidR="00537D84" w:rsidRPr="007E1CC0">
        <w:rPr>
          <w:rFonts w:ascii="Times New Roman" w:eastAsia="Calibri" w:hAnsi="Times New Roman" w:hint="eastAsia"/>
          <w:i/>
          <w:iCs/>
          <w:sz w:val="28"/>
          <w:szCs w:val="20"/>
          <w:lang w:eastAsia="en-US"/>
        </w:rPr>
        <w:t>ư</w:t>
      </w:r>
      <w:r w:rsidR="00537D84" w:rsidRPr="007E1CC0">
        <w:rPr>
          <w:rFonts w:ascii="Times New Roman" w:eastAsia="Calibri" w:hAnsi="Times New Roman"/>
          <w:i/>
          <w:iCs/>
          <w:sz w:val="28"/>
          <w:szCs w:val="20"/>
          <w:lang w:eastAsia="en-US"/>
        </w:rPr>
        <w:t xml:space="preserve">ng chưa ban hành quyết định thu hồi đất thì Ủy ban nhân dân cấp xã tiếp tục thực hiện các thủ tục tiếp theo thẩm quyền quy định của Luật Đất đai và Nghị định này đối với phần diện tích trên địa bàn cấp xã; </w:t>
      </w:r>
    </w:p>
    <w:p w14:paraId="036073FB" w14:textId="780FAAC9" w:rsidR="00537D84" w:rsidRPr="007E1CC0" w:rsidRDefault="00EB55FE" w:rsidP="001E304D">
      <w:pPr>
        <w:widowControl w:val="0"/>
        <w:spacing w:before="0" w:after="160" w:line="320" w:lineRule="exact"/>
        <w:ind w:firstLine="567"/>
        <w:rPr>
          <w:rFonts w:ascii="Times New Roman Italic" w:eastAsia="Calibri" w:hAnsi="Times New Roman Italic"/>
          <w:i/>
          <w:iCs/>
          <w:spacing w:val="-2"/>
          <w:sz w:val="28"/>
          <w:szCs w:val="20"/>
          <w:lang w:eastAsia="en-US"/>
        </w:rPr>
      </w:pPr>
      <w:r w:rsidRPr="007E1CC0">
        <w:rPr>
          <w:rFonts w:ascii="Times New Roman Italic" w:eastAsia="Calibri" w:hAnsi="Times New Roman Italic"/>
          <w:i/>
          <w:iCs/>
          <w:spacing w:val="-2"/>
          <w:sz w:val="28"/>
          <w:szCs w:val="20"/>
          <w:lang w:eastAsia="en-US"/>
        </w:rPr>
        <w:t>b</w:t>
      </w:r>
      <w:r w:rsidR="00537D84" w:rsidRPr="007E1CC0">
        <w:rPr>
          <w:rFonts w:ascii="Times New Roman Italic" w:eastAsia="Calibri" w:hAnsi="Times New Roman Italic"/>
          <w:i/>
          <w:iCs/>
          <w:spacing w:val="-2"/>
          <w:sz w:val="28"/>
          <w:szCs w:val="20"/>
          <w:lang w:eastAsia="en-US"/>
        </w:rPr>
        <w:t>) T</w:t>
      </w:r>
      <w:r w:rsidR="00537D84" w:rsidRPr="007E1CC0">
        <w:rPr>
          <w:rFonts w:ascii="Times New Roman Italic" w:hAnsi="Times New Roman Italic"/>
          <w:i/>
          <w:iCs/>
          <w:spacing w:val="-2"/>
          <w:sz w:val="28"/>
          <w:szCs w:val="28"/>
        </w:rPr>
        <w:t>rường hợp đang thực hiện trình tự, thủ tục bồi thường, hỗ trợ, tái định cư, thu hồi đất theo quy định tại Điều 87 của Luật Đất đai trước ngày 01 tháng 7 năm 2025 nh</w:t>
      </w:r>
      <w:r w:rsidR="00537D84" w:rsidRPr="007E1CC0">
        <w:rPr>
          <w:rFonts w:ascii="Times New Roman Italic" w:hAnsi="Times New Roman Italic" w:hint="eastAsia"/>
          <w:i/>
          <w:iCs/>
          <w:spacing w:val="-2"/>
          <w:sz w:val="28"/>
          <w:szCs w:val="28"/>
        </w:rPr>
        <w:t>ư</w:t>
      </w:r>
      <w:r w:rsidR="00537D84" w:rsidRPr="007E1CC0">
        <w:rPr>
          <w:rFonts w:ascii="Times New Roman Italic" w:hAnsi="Times New Roman Italic"/>
          <w:i/>
          <w:iCs/>
          <w:spacing w:val="-2"/>
          <w:sz w:val="28"/>
          <w:szCs w:val="28"/>
          <w:u w:color="FF0000"/>
        </w:rPr>
        <w:t>ng chưa</w:t>
      </w:r>
      <w:r w:rsidR="00537D84" w:rsidRPr="007E1CC0">
        <w:rPr>
          <w:rFonts w:ascii="Times New Roman Italic" w:hAnsi="Times New Roman Italic"/>
          <w:i/>
          <w:iCs/>
          <w:spacing w:val="-2"/>
          <w:sz w:val="28"/>
          <w:szCs w:val="28"/>
        </w:rPr>
        <w:t xml:space="preserve"> ban hành quyết định phê duyệt phương án bồi thường, hỗ trợ, tái định cư thì Ủy ban nhân dân cấp xã tiếp tục thực hiện các bước tiếp theo quy định của Luật Đất đai và Nghị định này đối với phần diện tích trên địa bàn cấp xã; </w:t>
      </w:r>
    </w:p>
    <w:p w14:paraId="264E12A4" w14:textId="214D353E" w:rsidR="00537D84" w:rsidRPr="007E1CC0" w:rsidRDefault="00EB55FE" w:rsidP="001E304D">
      <w:pPr>
        <w:widowControl w:val="0"/>
        <w:spacing w:before="0" w:after="160" w:line="320" w:lineRule="exact"/>
        <w:ind w:firstLine="567"/>
        <w:rPr>
          <w:rFonts w:ascii="Times New Roman" w:eastAsia="Calibri" w:hAnsi="Times New Roman"/>
          <w:i/>
          <w:iCs/>
          <w:sz w:val="28"/>
          <w:szCs w:val="20"/>
          <w:lang w:eastAsia="en-US"/>
        </w:rPr>
      </w:pPr>
      <w:r w:rsidRPr="007E1CC0">
        <w:rPr>
          <w:rFonts w:ascii="Times New Roman" w:eastAsia="Calibri" w:hAnsi="Times New Roman"/>
          <w:i/>
          <w:iCs/>
          <w:sz w:val="28"/>
          <w:szCs w:val="20"/>
          <w:lang w:eastAsia="en-US"/>
        </w:rPr>
        <w:t>c</w:t>
      </w:r>
      <w:r w:rsidR="00537D84" w:rsidRPr="007E1CC0">
        <w:rPr>
          <w:rFonts w:ascii="Times New Roman" w:eastAsia="Calibri" w:hAnsi="Times New Roman"/>
          <w:i/>
          <w:iCs/>
          <w:sz w:val="28"/>
          <w:szCs w:val="20"/>
          <w:lang w:eastAsia="en-US"/>
        </w:rPr>
        <w:t xml:space="preserve">) Trường hợp đã có quyết định cưỡng chế thực hiện quyết định thu hồi đất theo quy </w:t>
      </w:r>
      <w:r w:rsidR="00537D84" w:rsidRPr="007E1CC0">
        <w:rPr>
          <w:rFonts w:ascii="Times New Roman" w:eastAsia="Calibri" w:hAnsi="Times New Roman" w:hint="eastAsia"/>
          <w:i/>
          <w:iCs/>
          <w:sz w:val="28"/>
          <w:szCs w:val="20"/>
          <w:lang w:eastAsia="en-US"/>
        </w:rPr>
        <w:t>đ</w:t>
      </w:r>
      <w:r w:rsidR="00537D84" w:rsidRPr="007E1CC0">
        <w:rPr>
          <w:rFonts w:ascii="Times New Roman" w:eastAsia="Calibri" w:hAnsi="Times New Roman"/>
          <w:i/>
          <w:iCs/>
          <w:sz w:val="28"/>
          <w:szCs w:val="20"/>
          <w:lang w:eastAsia="en-US"/>
        </w:rPr>
        <w:t xml:space="preserve">ịnh của Luật </w:t>
      </w:r>
      <w:r w:rsidR="00537D84" w:rsidRPr="007E1CC0">
        <w:rPr>
          <w:rFonts w:ascii="Times New Roman" w:eastAsia="Calibri" w:hAnsi="Times New Roman" w:hint="eastAsia"/>
          <w:i/>
          <w:iCs/>
          <w:sz w:val="28"/>
          <w:szCs w:val="20"/>
          <w:lang w:eastAsia="en-US"/>
        </w:rPr>
        <w:t>Đ</w:t>
      </w:r>
      <w:r w:rsidR="00537D84" w:rsidRPr="007E1CC0">
        <w:rPr>
          <w:rFonts w:ascii="Times New Roman" w:eastAsia="Calibri" w:hAnsi="Times New Roman"/>
          <w:i/>
          <w:iCs/>
          <w:sz w:val="28"/>
          <w:szCs w:val="20"/>
          <w:lang w:eastAsia="en-US"/>
        </w:rPr>
        <w:t xml:space="preserve">ất </w:t>
      </w:r>
      <w:r w:rsidR="00537D84" w:rsidRPr="007E1CC0">
        <w:rPr>
          <w:rFonts w:ascii="Times New Roman" w:eastAsia="Calibri" w:hAnsi="Times New Roman" w:hint="eastAsia"/>
          <w:i/>
          <w:iCs/>
          <w:sz w:val="28"/>
          <w:szCs w:val="20"/>
          <w:lang w:eastAsia="en-US"/>
        </w:rPr>
        <w:t>đ</w:t>
      </w:r>
      <w:r w:rsidR="00537D84" w:rsidRPr="007E1CC0">
        <w:rPr>
          <w:rFonts w:ascii="Times New Roman" w:eastAsia="Calibri" w:hAnsi="Times New Roman"/>
          <w:i/>
          <w:iCs/>
          <w:sz w:val="28"/>
          <w:szCs w:val="20"/>
          <w:lang w:eastAsia="en-US"/>
        </w:rPr>
        <w:t>ai trước ngày 01 tháng 7 năm 2025 nh</w:t>
      </w:r>
      <w:r w:rsidR="00537D84" w:rsidRPr="007E1CC0">
        <w:rPr>
          <w:rFonts w:ascii="Times New Roman" w:eastAsia="Calibri" w:hAnsi="Times New Roman" w:hint="eastAsia"/>
          <w:i/>
          <w:iCs/>
          <w:sz w:val="28"/>
          <w:szCs w:val="20"/>
          <w:lang w:eastAsia="en-US"/>
        </w:rPr>
        <w:t>ư</w:t>
      </w:r>
      <w:r w:rsidR="00537D84" w:rsidRPr="007E1CC0">
        <w:rPr>
          <w:rFonts w:ascii="Times New Roman" w:eastAsia="Calibri" w:hAnsi="Times New Roman"/>
          <w:i/>
          <w:iCs/>
          <w:sz w:val="28"/>
          <w:szCs w:val="20"/>
          <w:lang w:eastAsia="en-US"/>
        </w:rPr>
        <w:t>ng chưa tổ chức thực hiện cưỡng chế thì việc cưỡng chế thu hồi đất thực hiện theo quy định của Luật Đất đai và Nghị định này;</w:t>
      </w:r>
    </w:p>
    <w:p w14:paraId="1C2DE8BC" w14:textId="523BDFAD" w:rsidR="00537D84" w:rsidRPr="007E1CC0" w:rsidRDefault="00EB55FE" w:rsidP="001E304D">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d</w:t>
      </w:r>
      <w:r w:rsidR="00537D84" w:rsidRPr="007E1CC0">
        <w:rPr>
          <w:rFonts w:ascii="Times New Roman" w:eastAsia="Calibri" w:hAnsi="Times New Roman"/>
          <w:i/>
          <w:iCs/>
          <w:spacing w:val="-2"/>
          <w:sz w:val="28"/>
          <w:szCs w:val="20"/>
          <w:lang w:eastAsia="en-US"/>
        </w:rPr>
        <w:t xml:space="preserve">) Trường hợp Tổ chức làm nhiệm vụ bồi thường, hỗ trợ, tái định cư đang thực hiện nhiệm vụ theo quy </w:t>
      </w:r>
      <w:r w:rsidR="00537D84" w:rsidRPr="007E1CC0">
        <w:rPr>
          <w:rFonts w:ascii="Times New Roman" w:eastAsia="Calibri" w:hAnsi="Times New Roman" w:hint="eastAsia"/>
          <w:i/>
          <w:iCs/>
          <w:spacing w:val="-2"/>
          <w:sz w:val="28"/>
          <w:szCs w:val="20"/>
          <w:lang w:eastAsia="en-US"/>
        </w:rPr>
        <w:t>đ</w:t>
      </w:r>
      <w:r w:rsidR="00537D84" w:rsidRPr="007E1CC0">
        <w:rPr>
          <w:rFonts w:ascii="Times New Roman" w:eastAsia="Calibri" w:hAnsi="Times New Roman"/>
          <w:i/>
          <w:iCs/>
          <w:spacing w:val="-2"/>
          <w:sz w:val="28"/>
          <w:szCs w:val="20"/>
          <w:lang w:eastAsia="en-US"/>
        </w:rPr>
        <w:t xml:space="preserve">ịnh của Luật </w:t>
      </w:r>
      <w:r w:rsidR="00537D84" w:rsidRPr="007E1CC0">
        <w:rPr>
          <w:rFonts w:ascii="Times New Roman" w:eastAsia="Calibri" w:hAnsi="Times New Roman" w:hint="eastAsia"/>
          <w:i/>
          <w:iCs/>
          <w:spacing w:val="-2"/>
          <w:sz w:val="28"/>
          <w:szCs w:val="20"/>
          <w:lang w:eastAsia="en-US"/>
        </w:rPr>
        <w:t>Đ</w:t>
      </w:r>
      <w:r w:rsidR="00537D84" w:rsidRPr="007E1CC0">
        <w:rPr>
          <w:rFonts w:ascii="Times New Roman" w:eastAsia="Calibri" w:hAnsi="Times New Roman"/>
          <w:i/>
          <w:iCs/>
          <w:spacing w:val="-2"/>
          <w:sz w:val="28"/>
          <w:szCs w:val="20"/>
          <w:lang w:eastAsia="en-US"/>
        </w:rPr>
        <w:t xml:space="preserve">ất </w:t>
      </w:r>
      <w:r w:rsidR="00537D84" w:rsidRPr="007E1CC0">
        <w:rPr>
          <w:rFonts w:ascii="Times New Roman" w:eastAsia="Calibri" w:hAnsi="Times New Roman" w:hint="eastAsia"/>
          <w:i/>
          <w:iCs/>
          <w:spacing w:val="-2"/>
          <w:sz w:val="28"/>
          <w:szCs w:val="20"/>
          <w:lang w:eastAsia="en-US"/>
        </w:rPr>
        <w:t>đ</w:t>
      </w:r>
      <w:r w:rsidR="00537D84" w:rsidRPr="007E1CC0">
        <w:rPr>
          <w:rFonts w:ascii="Times New Roman" w:eastAsia="Calibri" w:hAnsi="Times New Roman"/>
          <w:i/>
          <w:iCs/>
          <w:spacing w:val="-2"/>
          <w:sz w:val="28"/>
          <w:szCs w:val="20"/>
          <w:lang w:eastAsia="en-US"/>
        </w:rPr>
        <w:t xml:space="preserve">ai trước ngày 01 tháng 7 năm 2025 nhưng chưa kết thúc nhiệm vụ thì Ủy ban nhân dân </w:t>
      </w:r>
      <w:r w:rsidR="00537D84" w:rsidRPr="007E1CC0">
        <w:rPr>
          <w:rFonts w:ascii="Times New Roman" w:eastAsia="Calibri" w:hAnsi="Times New Roman"/>
          <w:i/>
          <w:iCs/>
          <w:spacing w:val="-2"/>
          <w:sz w:val="28"/>
          <w:szCs w:val="20"/>
          <w:u w:color="FF0000"/>
          <w:lang w:eastAsia="en-US"/>
        </w:rPr>
        <w:t>cấp tỉnh q</w:t>
      </w:r>
      <w:r w:rsidR="00537D84" w:rsidRPr="007E1CC0">
        <w:rPr>
          <w:rFonts w:ascii="Times New Roman" w:eastAsia="Calibri" w:hAnsi="Times New Roman"/>
          <w:i/>
          <w:iCs/>
          <w:spacing w:val="-2"/>
          <w:sz w:val="28"/>
          <w:szCs w:val="20"/>
          <w:lang w:eastAsia="en-US"/>
        </w:rPr>
        <w:t>uyết định việc tiếp tục thực hiện nhiệm vụ này cho phù hợp với từng trường hợp cụ thể.</w:t>
      </w:r>
    </w:p>
    <w:p w14:paraId="28462EE4" w14:textId="153FCB03" w:rsidR="00537D84" w:rsidRPr="007E1CC0" w:rsidRDefault="00537D84" w:rsidP="001E304D">
      <w:pPr>
        <w:widowControl w:val="0"/>
        <w:spacing w:before="0" w:after="160" w:line="320" w:lineRule="exact"/>
        <w:ind w:firstLine="567"/>
        <w:rPr>
          <w:rFonts w:ascii="Times New Roman" w:eastAsia="Calibri" w:hAnsi="Times New Roman"/>
          <w:i/>
          <w:iCs/>
          <w:sz w:val="28"/>
          <w:szCs w:val="20"/>
          <w:lang w:eastAsia="en-US"/>
        </w:rPr>
      </w:pPr>
      <w:r w:rsidRPr="007E1CC0">
        <w:rPr>
          <w:rFonts w:ascii="Times New Roman" w:eastAsia="Calibri" w:hAnsi="Times New Roman"/>
          <w:i/>
          <w:iCs/>
          <w:sz w:val="28"/>
          <w:szCs w:val="20"/>
          <w:lang w:eastAsia="en-US"/>
        </w:rPr>
        <w:t>5. Trường hợp bố trí tái định cư theo quy định tại khoản 5 Điều 111 Luật Đất đai trước ngày 01 tháng 7 năm 2025 nh</w:t>
      </w:r>
      <w:r w:rsidRPr="007E1CC0">
        <w:rPr>
          <w:rFonts w:ascii="Times New Roman" w:eastAsia="Calibri" w:hAnsi="Times New Roman" w:hint="eastAsia"/>
          <w:i/>
          <w:iCs/>
          <w:sz w:val="28"/>
          <w:szCs w:val="20"/>
          <w:lang w:eastAsia="en-US"/>
        </w:rPr>
        <w:t>ư</w:t>
      </w:r>
      <w:r w:rsidRPr="007E1CC0">
        <w:rPr>
          <w:rFonts w:ascii="Times New Roman" w:eastAsia="Calibri" w:hAnsi="Times New Roman"/>
          <w:i/>
          <w:iCs/>
          <w:sz w:val="28"/>
          <w:szCs w:val="20"/>
          <w:lang w:eastAsia="en-US"/>
        </w:rPr>
        <w:t>ng chưa có quyết định phê duyệt phương án bồi thường, hỗ trợ, tái định cư thì việc bố trí tái định cư thực hiện theo quy định tại Nghị định này.</w:t>
      </w:r>
    </w:p>
    <w:p w14:paraId="2781BC51" w14:textId="77777777" w:rsidR="00537D84" w:rsidRPr="007E1CC0" w:rsidRDefault="00537D84" w:rsidP="001E304D">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Trường hợp giao đất ở cho cá nhân quy định tại các điểm b, c và d khoản 3 Điều 124 Luật Đất đai trước ngày 01 tháng 7 năm 2025 mà chưa có quyết định giao đất thì việc giao đất ở cho cá nhân thực hiện theo quy định tại Nghị định này.</w:t>
      </w:r>
    </w:p>
    <w:p w14:paraId="372240F3" w14:textId="0273F262" w:rsidR="00537D84" w:rsidRPr="007E1CC0" w:rsidRDefault="00537D84" w:rsidP="001E304D">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 xml:space="preserve">6. Trường hợp dự án có một phần diện tích đất đã phê duyệt phương án bồi thường, hỗ trợ, tái định cư theo quy định do Uỷ ban nhân dân cấp tỉnh ban hành theo thẩm quyền được giao tại Luật Đất đai năm 2024 và các văn bản hướng dẫn thi hành Luật Đất đai nhưng đến trước ngày 01 tháng 7 năm 2025 còn diện tích đất chưa phê duyệt phương án thì Ủy ban nhân dân cấp tỉnh quyết định quy định để lập phương án trong thời gian chưa ban hành quy định khi thực hiện sắp xếp </w:t>
      </w:r>
      <w:r w:rsidRPr="007E1CC0">
        <w:rPr>
          <w:rFonts w:ascii="Times New Roman" w:eastAsia="Calibri" w:hAnsi="Times New Roman" w:hint="eastAsia"/>
          <w:i/>
          <w:iCs/>
          <w:spacing w:val="-2"/>
          <w:sz w:val="28"/>
          <w:szCs w:val="20"/>
          <w:lang w:eastAsia="en-US"/>
        </w:rPr>
        <w:t>đơ</w:t>
      </w:r>
      <w:r w:rsidRPr="007E1CC0">
        <w:rPr>
          <w:rFonts w:ascii="Times New Roman" w:eastAsia="Calibri" w:hAnsi="Times New Roman"/>
          <w:i/>
          <w:iCs/>
          <w:spacing w:val="-2"/>
          <w:sz w:val="28"/>
          <w:szCs w:val="20"/>
          <w:lang w:eastAsia="en-US"/>
        </w:rPr>
        <w:t>n vị h</w:t>
      </w:r>
      <w:r w:rsidRPr="007E1CC0">
        <w:rPr>
          <w:rFonts w:ascii="Times New Roman" w:eastAsia="Calibri" w:hAnsi="Times New Roman" w:hint="eastAsia"/>
          <w:i/>
          <w:iCs/>
          <w:spacing w:val="-2"/>
          <w:sz w:val="28"/>
          <w:szCs w:val="20"/>
          <w:lang w:eastAsia="en-US"/>
        </w:rPr>
        <w:t>à</w:t>
      </w:r>
      <w:r w:rsidRPr="007E1CC0">
        <w:rPr>
          <w:rFonts w:ascii="Times New Roman" w:eastAsia="Calibri" w:hAnsi="Times New Roman"/>
          <w:i/>
          <w:iCs/>
          <w:spacing w:val="-2"/>
          <w:sz w:val="28"/>
          <w:szCs w:val="20"/>
          <w:lang w:eastAsia="en-US"/>
        </w:rPr>
        <w:t>nh ch</w:t>
      </w:r>
      <w:r w:rsidRPr="007E1CC0">
        <w:rPr>
          <w:rFonts w:ascii="Times New Roman" w:eastAsia="Calibri" w:hAnsi="Times New Roman" w:hint="eastAsia"/>
          <w:i/>
          <w:iCs/>
          <w:spacing w:val="-2"/>
          <w:sz w:val="28"/>
          <w:szCs w:val="20"/>
          <w:lang w:eastAsia="en-US"/>
        </w:rPr>
        <w:t>í</w:t>
      </w:r>
      <w:r w:rsidRPr="007E1CC0">
        <w:rPr>
          <w:rFonts w:ascii="Times New Roman" w:eastAsia="Calibri" w:hAnsi="Times New Roman"/>
          <w:i/>
          <w:iCs/>
          <w:spacing w:val="-2"/>
          <w:sz w:val="28"/>
          <w:szCs w:val="20"/>
          <w:lang w:eastAsia="en-US"/>
        </w:rPr>
        <w:t>nh c</w:t>
      </w:r>
      <w:r w:rsidRPr="007E1CC0">
        <w:rPr>
          <w:rFonts w:ascii="Times New Roman" w:eastAsia="Calibri" w:hAnsi="Times New Roman" w:hint="eastAsia"/>
          <w:i/>
          <w:iCs/>
          <w:spacing w:val="-2"/>
          <w:sz w:val="28"/>
          <w:szCs w:val="20"/>
          <w:lang w:eastAsia="en-US"/>
        </w:rPr>
        <w:t>ấ</w:t>
      </w:r>
      <w:r w:rsidRPr="007E1CC0">
        <w:rPr>
          <w:rFonts w:ascii="Times New Roman" w:eastAsia="Calibri" w:hAnsi="Times New Roman"/>
          <w:i/>
          <w:iCs/>
          <w:spacing w:val="-2"/>
          <w:sz w:val="28"/>
          <w:szCs w:val="20"/>
          <w:lang w:eastAsia="en-US"/>
        </w:rPr>
        <w:t>p tỉnh.</w:t>
      </w:r>
    </w:p>
    <w:p w14:paraId="41C8B658" w14:textId="29748518" w:rsidR="00537D84" w:rsidRPr="007E1CC0" w:rsidRDefault="00EB55FE" w:rsidP="001E304D">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7</w:t>
      </w:r>
      <w:r w:rsidR="00537D84" w:rsidRPr="007E1CC0">
        <w:rPr>
          <w:rFonts w:ascii="Times New Roman" w:eastAsia="Calibri" w:hAnsi="Times New Roman"/>
          <w:i/>
          <w:iCs/>
          <w:spacing w:val="-2"/>
          <w:sz w:val="28"/>
          <w:szCs w:val="20"/>
          <w:lang w:eastAsia="en-US"/>
        </w:rPr>
        <w:t xml:space="preserve">. Quy định chuyển tiếp đối với giao rừng, cho thuê rừng </w:t>
      </w:r>
    </w:p>
    <w:p w14:paraId="4C081EBE" w14:textId="77777777" w:rsidR="00537D84" w:rsidRPr="007E1CC0" w:rsidRDefault="00537D84" w:rsidP="001E304D">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a) Trường hợp đã giao rừng, cho thuê rừng trước ngày 01 tháng 7 năm 2025 mà chưa có quyết định giao đất, cho thuê đất thì trình tự, thủ tục giao đất, cho thuê đất thực hiện theo quy định tại Nghị định này.</w:t>
      </w:r>
    </w:p>
    <w:p w14:paraId="674B7A8D" w14:textId="6E903184" w:rsidR="00537D84" w:rsidRPr="007E1CC0" w:rsidRDefault="00537D84" w:rsidP="001E304D">
      <w:pPr>
        <w:widowControl w:val="0"/>
        <w:spacing w:before="0" w:after="160" w:line="320" w:lineRule="exact"/>
        <w:ind w:firstLine="567"/>
        <w:rPr>
          <w:rFonts w:ascii="Times New Roman" w:hAnsi="Times New Roman"/>
          <w:i/>
          <w:iCs/>
          <w:spacing w:val="-6"/>
          <w:sz w:val="28"/>
          <w:szCs w:val="28"/>
          <w:lang w:val="nl-NL"/>
        </w:rPr>
      </w:pPr>
      <w:r w:rsidRPr="007E1CC0">
        <w:rPr>
          <w:rFonts w:ascii="Times New Roman" w:eastAsia="Calibri" w:hAnsi="Times New Roman"/>
          <w:i/>
          <w:iCs/>
          <w:spacing w:val="-2"/>
          <w:sz w:val="28"/>
          <w:szCs w:val="20"/>
          <w:lang w:eastAsia="en-US"/>
        </w:rPr>
        <w:t>b) Trường hợp đã được cấp có thẩm quyền giao đất, cho thuê đất trước ngày 01 tháng 7 năm 2025 nhưng chưa được giao rừng, cho thuê rừng thì thực hiện giao rừng, cho thuê rừng theo quy định của pháp luật về lâm nghiệp và các quy định liên quan tại Nghị định này.</w:t>
      </w:r>
    </w:p>
    <w:p w14:paraId="0C61077B" w14:textId="77777777" w:rsidR="00A27CB5" w:rsidRPr="007E1CC0" w:rsidRDefault="00A27CB5" w:rsidP="005824F7">
      <w:pPr>
        <w:pStyle w:val="ListParagraph"/>
        <w:widowControl w:val="0"/>
        <w:numPr>
          <w:ilvl w:val="0"/>
          <w:numId w:val="1"/>
        </w:numPr>
        <w:spacing w:before="0" w:after="16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 xml:space="preserve">Trách nhiệm </w:t>
      </w:r>
      <w:bookmarkEnd w:id="20"/>
      <w:bookmarkEnd w:id="21"/>
      <w:r w:rsidR="006D65AA" w:rsidRPr="007E1CC0">
        <w:rPr>
          <w:rFonts w:ascii="Times New Roman" w:hAnsi="Times New Roman"/>
          <w:b/>
          <w:bCs/>
          <w:sz w:val="28"/>
          <w:szCs w:val="28"/>
          <w:lang w:val="x-none" w:eastAsia="x-none"/>
        </w:rPr>
        <w:t>thi hành</w:t>
      </w:r>
    </w:p>
    <w:p w14:paraId="0168C118" w14:textId="0B2A8F09" w:rsidR="00A27CB5" w:rsidRPr="007E1CC0" w:rsidRDefault="006D65AA" w:rsidP="005824F7">
      <w:pPr>
        <w:widowControl w:val="0"/>
        <w:spacing w:before="0" w:after="160" w:line="340" w:lineRule="exact"/>
        <w:ind w:firstLine="567"/>
        <w:rPr>
          <w:rFonts w:ascii="Times New Roman" w:hAnsi="Times New Roman"/>
          <w:sz w:val="28"/>
          <w:szCs w:val="28"/>
          <w:lang w:val="nl-NL"/>
        </w:rPr>
      </w:pPr>
      <w:r w:rsidRPr="007E1CC0">
        <w:rPr>
          <w:rFonts w:ascii="Times New Roman" w:hAnsi="Times New Roman"/>
          <w:sz w:val="28"/>
          <w:szCs w:val="28"/>
          <w:lang w:val="nl-NL"/>
        </w:rPr>
        <w:lastRenderedPageBreak/>
        <w:t xml:space="preserve">Các Bộ trưởng, Thủ trưởng cơ quan ngang </w:t>
      </w:r>
      <w:r w:rsidR="001823E7" w:rsidRPr="007E1CC0">
        <w:rPr>
          <w:rFonts w:ascii="Times New Roman" w:hAnsi="Times New Roman"/>
          <w:sz w:val="28"/>
          <w:szCs w:val="28"/>
          <w:lang w:val="nl-NL"/>
        </w:rPr>
        <w:t>b</w:t>
      </w:r>
      <w:r w:rsidRPr="007E1CC0">
        <w:rPr>
          <w:rFonts w:ascii="Times New Roman" w:hAnsi="Times New Roman"/>
          <w:sz w:val="28"/>
          <w:szCs w:val="28"/>
          <w:lang w:val="nl-NL"/>
        </w:rPr>
        <w:t>ộ, Thủ trưởng cơ quan thuộc Chính phủ, Chủ tịch Ủy ban nhân dân các cấp, tổ chức và cá nhân có liên quan chịu trách nhiệm thi hành Nghị định này.</w:t>
      </w:r>
    </w:p>
    <w:p w14:paraId="3AF1DB84" w14:textId="77777777" w:rsidR="00475BBB" w:rsidRPr="007E1CC0" w:rsidRDefault="00475BBB" w:rsidP="00DA0ACB">
      <w:pPr>
        <w:widowControl w:val="0"/>
        <w:spacing w:before="200" w:after="0" w:line="240" w:lineRule="auto"/>
        <w:ind w:firstLine="567"/>
        <w:rPr>
          <w:rFonts w:ascii="Times New Roman" w:hAnsi="Times New Roman"/>
          <w:sz w:val="28"/>
          <w:szCs w:val="28"/>
          <w:lang w:val="nl-NL"/>
        </w:rPr>
      </w:pPr>
    </w:p>
    <w:tbl>
      <w:tblPr>
        <w:tblW w:w="9072" w:type="dxa"/>
        <w:tblLook w:val="04A0" w:firstRow="1" w:lastRow="0" w:firstColumn="1" w:lastColumn="0" w:noHBand="0" w:noVBand="1"/>
      </w:tblPr>
      <w:tblGrid>
        <w:gridCol w:w="5387"/>
        <w:gridCol w:w="3685"/>
      </w:tblGrid>
      <w:tr w:rsidR="00530E4B" w:rsidRPr="007E1CC0" w14:paraId="0AA5E149" w14:textId="77777777" w:rsidTr="0003163B">
        <w:trPr>
          <w:trHeight w:val="402"/>
        </w:trPr>
        <w:tc>
          <w:tcPr>
            <w:tcW w:w="5387" w:type="dxa"/>
            <w:shd w:val="clear" w:color="auto" w:fill="auto"/>
          </w:tcPr>
          <w:p w14:paraId="4C9CCDFB" w14:textId="12DA6C52" w:rsidR="006D65AA" w:rsidRPr="007E1CC0" w:rsidRDefault="006D65AA" w:rsidP="005824F7">
            <w:pPr>
              <w:widowControl w:val="0"/>
              <w:spacing w:before="0" w:after="0" w:line="240" w:lineRule="auto"/>
              <w:ind w:firstLine="0"/>
              <w:jc w:val="left"/>
              <w:rPr>
                <w:rFonts w:ascii="Times New Roman" w:hAnsi="Times New Roman"/>
                <w:szCs w:val="22"/>
                <w:lang w:val="vi-VN"/>
              </w:rPr>
            </w:pPr>
            <w:r w:rsidRPr="007E1CC0">
              <w:rPr>
                <w:rFonts w:ascii="Times New Roman" w:hAnsi="Times New Roman"/>
                <w:b/>
                <w:i/>
                <w:sz w:val="24"/>
                <w:lang w:val="vi-VN"/>
              </w:rPr>
              <w:t>Nơi nhận:</w:t>
            </w:r>
            <w:r w:rsidRPr="007E1CC0">
              <w:rPr>
                <w:rFonts w:ascii="Times New Roman" w:hAnsi="Times New Roman"/>
                <w:b/>
                <w:sz w:val="24"/>
                <w:lang w:val="vi-VN"/>
              </w:rPr>
              <w:br/>
            </w:r>
            <w:r w:rsidRPr="007E1CC0">
              <w:rPr>
                <w:rFonts w:ascii="Times New Roman" w:hAnsi="Times New Roman"/>
                <w:szCs w:val="22"/>
                <w:lang w:val="vi-VN"/>
              </w:rPr>
              <w:t>- Ban Bí thư Trung ương Đảng;</w:t>
            </w:r>
            <w:r w:rsidRPr="007E1CC0">
              <w:rPr>
                <w:rFonts w:ascii="Times New Roman" w:hAnsi="Times New Roman"/>
                <w:szCs w:val="22"/>
                <w:lang w:val="vi-VN"/>
              </w:rPr>
              <w:br/>
              <w:t>- Thủ tướng, các Phó Thủ tướng Chính phủ;</w:t>
            </w:r>
            <w:r w:rsidRPr="007E1CC0">
              <w:rPr>
                <w:rFonts w:ascii="Times New Roman" w:hAnsi="Times New Roman"/>
                <w:szCs w:val="22"/>
                <w:lang w:val="vi-VN"/>
              </w:rPr>
              <w:br/>
            </w:r>
            <w:r w:rsidRPr="007E1CC0">
              <w:rPr>
                <w:rFonts w:ascii="Times New Roman" w:hAnsi="Times New Roman"/>
                <w:spacing w:val="-8"/>
                <w:szCs w:val="22"/>
                <w:lang w:val="vi-VN"/>
              </w:rPr>
              <w:t xml:space="preserve">- </w:t>
            </w:r>
            <w:r w:rsidRPr="007E1CC0">
              <w:rPr>
                <w:rFonts w:ascii="Times New Roman" w:hAnsi="Times New Roman"/>
                <w:spacing w:val="-6"/>
                <w:szCs w:val="22"/>
                <w:lang w:val="vi-VN"/>
              </w:rPr>
              <w:t xml:space="preserve">Các </w:t>
            </w:r>
            <w:r w:rsidR="00475BBB" w:rsidRPr="007E1CC0">
              <w:rPr>
                <w:rFonts w:ascii="Times New Roman" w:hAnsi="Times New Roman"/>
                <w:spacing w:val="-6"/>
                <w:szCs w:val="22"/>
                <w:lang w:val="nl-NL"/>
              </w:rPr>
              <w:t>b</w:t>
            </w:r>
            <w:r w:rsidRPr="007E1CC0">
              <w:rPr>
                <w:rFonts w:ascii="Times New Roman" w:hAnsi="Times New Roman"/>
                <w:spacing w:val="-6"/>
                <w:szCs w:val="22"/>
                <w:lang w:val="vi-VN"/>
              </w:rPr>
              <w:t>ộ, cơ quan ngang bộ, cơ quan thuộc Chính phủ;</w:t>
            </w:r>
            <w:r w:rsidRPr="007E1CC0">
              <w:rPr>
                <w:rFonts w:ascii="Times New Roman" w:hAnsi="Times New Roman"/>
                <w:spacing w:val="-6"/>
                <w:szCs w:val="22"/>
                <w:lang w:val="vi-VN"/>
              </w:rPr>
              <w:br/>
              <w:t xml:space="preserve">- HĐND, UBND các tỉnh, thành phố trực thuộc </w:t>
            </w:r>
            <w:r w:rsidR="00475BBB" w:rsidRPr="007E1CC0">
              <w:rPr>
                <w:rFonts w:ascii="Times New Roman" w:hAnsi="Times New Roman"/>
                <w:spacing w:val="-6"/>
                <w:szCs w:val="22"/>
                <w:lang w:val="nl-NL"/>
              </w:rPr>
              <w:t>trung ương</w:t>
            </w:r>
            <w:r w:rsidRPr="007E1CC0">
              <w:rPr>
                <w:rFonts w:ascii="Times New Roman" w:hAnsi="Times New Roman"/>
                <w:spacing w:val="-6"/>
                <w:szCs w:val="22"/>
                <w:lang w:val="vi-VN"/>
              </w:rPr>
              <w:t>;</w:t>
            </w:r>
            <w:r w:rsidRPr="007E1CC0">
              <w:rPr>
                <w:rFonts w:ascii="Times New Roman" w:hAnsi="Times New Roman"/>
                <w:spacing w:val="-6"/>
                <w:szCs w:val="22"/>
                <w:lang w:val="vi-VN"/>
              </w:rPr>
              <w:br/>
            </w:r>
            <w:r w:rsidRPr="007E1CC0">
              <w:rPr>
                <w:rFonts w:ascii="Times New Roman" w:hAnsi="Times New Roman"/>
                <w:szCs w:val="22"/>
                <w:lang w:val="vi-VN"/>
              </w:rPr>
              <w:t>- Văn phòng Trung ương và các Ban của Đảng;</w:t>
            </w:r>
            <w:r w:rsidRPr="007E1CC0">
              <w:rPr>
                <w:rFonts w:ascii="Times New Roman" w:hAnsi="Times New Roman"/>
                <w:szCs w:val="22"/>
                <w:lang w:val="vi-VN"/>
              </w:rPr>
              <w:br/>
              <w:t>- Văn phòng Tổng Bí thư;</w:t>
            </w:r>
            <w:r w:rsidRPr="007E1CC0">
              <w:rPr>
                <w:rFonts w:ascii="Times New Roman" w:hAnsi="Times New Roman"/>
                <w:szCs w:val="22"/>
                <w:lang w:val="vi-VN"/>
              </w:rPr>
              <w:br/>
              <w:t>- Văn phòng Chủ tịch nước;</w:t>
            </w:r>
            <w:r w:rsidRPr="007E1CC0">
              <w:rPr>
                <w:rFonts w:ascii="Times New Roman" w:hAnsi="Times New Roman"/>
                <w:szCs w:val="22"/>
                <w:lang w:val="vi-VN"/>
              </w:rPr>
              <w:br/>
              <w:t xml:space="preserve">- Hội đồng </w:t>
            </w:r>
            <w:r w:rsidR="0003163B" w:rsidRPr="007E1CC0">
              <w:rPr>
                <w:rFonts w:ascii="Times New Roman" w:hAnsi="Times New Roman"/>
                <w:szCs w:val="22"/>
                <w:lang w:val="nl-NL"/>
              </w:rPr>
              <w:t>D</w:t>
            </w:r>
            <w:r w:rsidRPr="007E1CC0">
              <w:rPr>
                <w:rFonts w:ascii="Times New Roman" w:hAnsi="Times New Roman"/>
                <w:szCs w:val="22"/>
                <w:lang w:val="vi-VN"/>
              </w:rPr>
              <w:t>ân tộc và các Ủy ban của Quốc hội;</w:t>
            </w:r>
            <w:r w:rsidRPr="007E1CC0">
              <w:rPr>
                <w:rFonts w:ascii="Times New Roman" w:hAnsi="Times New Roman"/>
                <w:szCs w:val="22"/>
                <w:lang w:val="vi-VN"/>
              </w:rPr>
              <w:br/>
              <w:t>- Văn phòng Quốc hội;</w:t>
            </w:r>
            <w:r w:rsidRPr="007E1CC0">
              <w:rPr>
                <w:rFonts w:ascii="Times New Roman" w:hAnsi="Times New Roman"/>
                <w:szCs w:val="22"/>
                <w:lang w:val="vi-VN"/>
              </w:rPr>
              <w:br/>
              <w:t>- Tòa án nhân dân tối cao;</w:t>
            </w:r>
            <w:r w:rsidRPr="007E1CC0">
              <w:rPr>
                <w:rFonts w:ascii="Times New Roman" w:hAnsi="Times New Roman"/>
                <w:szCs w:val="22"/>
                <w:lang w:val="vi-VN"/>
              </w:rPr>
              <w:br/>
              <w:t>- Viện kiểm sát nhân dân tối cao;</w:t>
            </w:r>
            <w:r w:rsidRPr="007E1CC0">
              <w:rPr>
                <w:rFonts w:ascii="Times New Roman" w:hAnsi="Times New Roman"/>
                <w:szCs w:val="22"/>
                <w:lang w:val="vi-VN"/>
              </w:rPr>
              <w:br/>
              <w:t xml:space="preserve">- Kiểm toán </w:t>
            </w:r>
            <w:r w:rsidR="00475BBB" w:rsidRPr="007E1CC0">
              <w:rPr>
                <w:rFonts w:ascii="Times New Roman" w:hAnsi="Times New Roman"/>
                <w:szCs w:val="22"/>
                <w:lang w:val="nl-NL"/>
              </w:rPr>
              <w:t>n</w:t>
            </w:r>
            <w:r w:rsidRPr="007E1CC0">
              <w:rPr>
                <w:rFonts w:ascii="Times New Roman" w:hAnsi="Times New Roman"/>
                <w:szCs w:val="22"/>
                <w:lang w:val="vi-VN"/>
              </w:rPr>
              <w:t>hà nước;</w:t>
            </w:r>
          </w:p>
          <w:p w14:paraId="43E40DC5" w14:textId="77777777" w:rsidR="00475BBB" w:rsidRPr="007E1CC0" w:rsidRDefault="006D65AA" w:rsidP="005824F7">
            <w:pPr>
              <w:widowControl w:val="0"/>
              <w:spacing w:before="0" w:after="0" w:line="240" w:lineRule="auto"/>
              <w:ind w:firstLine="0"/>
              <w:jc w:val="left"/>
              <w:rPr>
                <w:rFonts w:ascii="Times New Roman" w:hAnsi="Times New Roman"/>
                <w:spacing w:val="-6"/>
                <w:szCs w:val="22"/>
                <w:lang w:val="vi-VN"/>
              </w:rPr>
            </w:pPr>
            <w:r w:rsidRPr="007E1CC0">
              <w:rPr>
                <w:rFonts w:ascii="Times New Roman" w:hAnsi="Times New Roman"/>
                <w:szCs w:val="22"/>
                <w:lang w:val="vi-VN"/>
              </w:rPr>
              <w:t>- Ủy ban Giám sát tài chính Quốc gia;</w:t>
            </w:r>
            <w:r w:rsidRPr="007E1CC0">
              <w:rPr>
                <w:rFonts w:ascii="Times New Roman" w:hAnsi="Times New Roman"/>
                <w:szCs w:val="22"/>
                <w:lang w:val="vi-VN"/>
              </w:rPr>
              <w:br/>
              <w:t>- Ngân hàng Chính sách xã hội;</w:t>
            </w:r>
            <w:r w:rsidRPr="007E1CC0">
              <w:rPr>
                <w:rFonts w:ascii="Times New Roman" w:hAnsi="Times New Roman"/>
                <w:szCs w:val="22"/>
                <w:lang w:val="vi-VN"/>
              </w:rPr>
              <w:br/>
              <w:t>- Ngân hàng Phát triển Việt Nam;</w:t>
            </w:r>
            <w:r w:rsidRPr="007E1CC0">
              <w:rPr>
                <w:rFonts w:ascii="Times New Roman" w:hAnsi="Times New Roman"/>
                <w:szCs w:val="22"/>
                <w:lang w:val="vi-VN"/>
              </w:rPr>
              <w:br/>
              <w:t>- Ủy ban trung ương Mặt trận Tổ quốc Việt Nam;</w:t>
            </w:r>
            <w:r w:rsidRPr="007E1CC0">
              <w:rPr>
                <w:rFonts w:ascii="Times New Roman" w:hAnsi="Times New Roman"/>
                <w:szCs w:val="22"/>
                <w:lang w:val="vi-VN"/>
              </w:rPr>
              <w:br/>
              <w:t>- Cơ quan trung ương của các đoàn thể;</w:t>
            </w:r>
            <w:r w:rsidRPr="007E1CC0">
              <w:rPr>
                <w:rFonts w:ascii="Times New Roman" w:hAnsi="Times New Roman"/>
                <w:szCs w:val="22"/>
                <w:lang w:val="vi-VN"/>
              </w:rPr>
              <w:br/>
            </w:r>
            <w:r w:rsidRPr="007E1CC0">
              <w:rPr>
                <w:rFonts w:ascii="Times New Roman" w:hAnsi="Times New Roman"/>
                <w:spacing w:val="-6"/>
                <w:szCs w:val="22"/>
                <w:lang w:val="vi-VN"/>
              </w:rPr>
              <w:t>- VPCP: BTCN, các PCN, Trợ lý TTg, TGĐ Cổng TTĐT,</w:t>
            </w:r>
          </w:p>
          <w:p w14:paraId="369706D7" w14:textId="231A4A3A" w:rsidR="006D65AA" w:rsidRPr="007E1CC0" w:rsidRDefault="00475BBB" w:rsidP="005824F7">
            <w:pPr>
              <w:widowControl w:val="0"/>
              <w:spacing w:before="0" w:after="0" w:line="240" w:lineRule="auto"/>
              <w:ind w:firstLine="0"/>
              <w:jc w:val="left"/>
              <w:rPr>
                <w:rFonts w:ascii="Times New Roman" w:hAnsi="Times New Roman"/>
                <w:sz w:val="28"/>
                <w:szCs w:val="28"/>
                <w:lang w:val="vi-VN"/>
              </w:rPr>
            </w:pPr>
            <w:r w:rsidRPr="007E1CC0">
              <w:rPr>
                <w:rFonts w:ascii="Times New Roman" w:hAnsi="Times New Roman"/>
                <w:szCs w:val="22"/>
                <w:lang w:val="vi-VN"/>
              </w:rPr>
              <w:t xml:space="preserve"> </w:t>
            </w:r>
            <w:r w:rsidR="006D65AA" w:rsidRPr="007E1CC0">
              <w:rPr>
                <w:rFonts w:ascii="Times New Roman" w:hAnsi="Times New Roman"/>
                <w:szCs w:val="22"/>
                <w:lang w:val="vi-VN"/>
              </w:rPr>
              <w:t xml:space="preserve"> các Vụ, Cục, đơn vị trực thuộc, Công báo;</w:t>
            </w:r>
            <w:r w:rsidR="006D65AA" w:rsidRPr="007E1CC0">
              <w:rPr>
                <w:rFonts w:ascii="Times New Roman" w:hAnsi="Times New Roman"/>
                <w:szCs w:val="22"/>
                <w:lang w:val="vi-VN"/>
              </w:rPr>
              <w:br/>
              <w:t>- Lưu: VT, NN (</w:t>
            </w:r>
            <w:r w:rsidRPr="007E1CC0">
              <w:rPr>
                <w:rFonts w:ascii="Times New Roman" w:hAnsi="Times New Roman"/>
                <w:szCs w:val="22"/>
                <w:lang w:val="vi-VN"/>
              </w:rPr>
              <w:t>2</w:t>
            </w:r>
            <w:r w:rsidR="006D65AA" w:rsidRPr="007E1CC0">
              <w:rPr>
                <w:rFonts w:ascii="Times New Roman" w:hAnsi="Times New Roman"/>
                <w:szCs w:val="22"/>
                <w:lang w:val="vi-VN"/>
              </w:rPr>
              <w:t>).</w:t>
            </w:r>
          </w:p>
        </w:tc>
        <w:tc>
          <w:tcPr>
            <w:tcW w:w="3685" w:type="dxa"/>
            <w:shd w:val="clear" w:color="auto" w:fill="auto"/>
          </w:tcPr>
          <w:p w14:paraId="5AEE306F" w14:textId="77777777" w:rsidR="006D65AA" w:rsidRPr="007E1CC0" w:rsidRDefault="006D65AA" w:rsidP="005824F7">
            <w:pPr>
              <w:widowControl w:val="0"/>
              <w:spacing w:before="0" w:after="0" w:line="240" w:lineRule="auto"/>
              <w:ind w:firstLine="0"/>
              <w:jc w:val="center"/>
              <w:rPr>
                <w:rFonts w:ascii="Times New Roman" w:hAnsi="Times New Roman"/>
                <w:b/>
                <w:sz w:val="28"/>
                <w:szCs w:val="28"/>
                <w:lang w:val="vi-VN"/>
              </w:rPr>
            </w:pPr>
            <w:r w:rsidRPr="007E1CC0">
              <w:rPr>
                <w:rFonts w:ascii="Times New Roman" w:hAnsi="Times New Roman"/>
                <w:b/>
                <w:sz w:val="28"/>
                <w:szCs w:val="28"/>
                <w:lang w:val="vi-VN"/>
              </w:rPr>
              <w:t>TM. CHÍNH PHỦ</w:t>
            </w:r>
          </w:p>
          <w:p w14:paraId="7EC4F35A" w14:textId="02108628" w:rsidR="006D65AA" w:rsidRPr="007E1CC0" w:rsidRDefault="006D65AA" w:rsidP="005824F7">
            <w:pPr>
              <w:widowControl w:val="0"/>
              <w:spacing w:before="0" w:after="0" w:line="240" w:lineRule="auto"/>
              <w:ind w:firstLine="0"/>
              <w:jc w:val="center"/>
              <w:rPr>
                <w:rFonts w:ascii="Times New Roman" w:hAnsi="Times New Roman"/>
                <w:b/>
                <w:sz w:val="28"/>
                <w:szCs w:val="28"/>
                <w:lang w:val="vi-VN"/>
              </w:rPr>
            </w:pPr>
            <w:r w:rsidRPr="007E1CC0">
              <w:rPr>
                <w:rFonts w:ascii="Times New Roman" w:hAnsi="Times New Roman"/>
                <w:b/>
                <w:sz w:val="28"/>
                <w:szCs w:val="28"/>
                <w:lang w:val="vi-VN"/>
              </w:rPr>
              <w:t>THỦ TƯỚNG</w:t>
            </w:r>
            <w:r w:rsidR="00EF62E1" w:rsidRPr="007E1CC0">
              <w:rPr>
                <w:rFonts w:ascii="Times New Roman" w:hAnsi="Times New Roman"/>
                <w:b/>
                <w:sz w:val="28"/>
                <w:szCs w:val="28"/>
                <w:lang w:val="vi-VN"/>
              </w:rPr>
              <w:t xml:space="preserve"> </w:t>
            </w:r>
          </w:p>
          <w:p w14:paraId="64B8CC83" w14:textId="4EF74E9F" w:rsidR="00475BBB" w:rsidRPr="007E1CC0" w:rsidRDefault="006D65AA" w:rsidP="005824F7">
            <w:pPr>
              <w:widowControl w:val="0"/>
              <w:spacing w:before="0" w:after="0" w:line="240" w:lineRule="auto"/>
              <w:ind w:firstLine="0"/>
              <w:jc w:val="center"/>
              <w:rPr>
                <w:rFonts w:ascii="Times New Roman" w:hAnsi="Times New Roman"/>
                <w:b/>
                <w:sz w:val="28"/>
                <w:szCs w:val="28"/>
                <w:lang w:val="vi-VN"/>
              </w:rPr>
            </w:pPr>
            <w:r w:rsidRPr="007E1CC0">
              <w:rPr>
                <w:rFonts w:ascii="Times New Roman" w:hAnsi="Times New Roman"/>
                <w:b/>
                <w:sz w:val="28"/>
                <w:szCs w:val="28"/>
                <w:lang w:val="vi-VN"/>
              </w:rPr>
              <w:br/>
            </w:r>
          </w:p>
          <w:p w14:paraId="39BA41E1" w14:textId="4EA0AFD3" w:rsidR="00475BBB" w:rsidRPr="007E1CC0" w:rsidRDefault="00475BBB" w:rsidP="005824F7">
            <w:pPr>
              <w:widowControl w:val="0"/>
              <w:spacing w:before="0" w:after="0" w:line="240" w:lineRule="auto"/>
              <w:ind w:firstLine="0"/>
              <w:jc w:val="center"/>
              <w:rPr>
                <w:rFonts w:ascii="Times New Roman" w:hAnsi="Times New Roman"/>
                <w:b/>
                <w:sz w:val="80"/>
                <w:szCs w:val="28"/>
                <w:lang w:val="vi-VN"/>
              </w:rPr>
            </w:pPr>
          </w:p>
          <w:p w14:paraId="058612EA" w14:textId="039045A5" w:rsidR="002854C5" w:rsidRPr="007E1CC0" w:rsidRDefault="002854C5" w:rsidP="005824F7">
            <w:pPr>
              <w:widowControl w:val="0"/>
              <w:spacing w:before="0" w:after="0" w:line="240" w:lineRule="auto"/>
              <w:ind w:firstLine="0"/>
              <w:jc w:val="center"/>
              <w:rPr>
                <w:rFonts w:ascii="Times New Roman" w:hAnsi="Times New Roman"/>
                <w:b/>
                <w:sz w:val="80"/>
                <w:szCs w:val="28"/>
                <w:lang w:val="vi-VN"/>
              </w:rPr>
            </w:pPr>
          </w:p>
          <w:p w14:paraId="50CC8BFA" w14:textId="77777777" w:rsidR="002854C5" w:rsidRPr="007E1CC0" w:rsidRDefault="002854C5" w:rsidP="005824F7">
            <w:pPr>
              <w:widowControl w:val="0"/>
              <w:spacing w:before="0" w:after="0" w:line="240" w:lineRule="auto"/>
              <w:ind w:firstLine="0"/>
              <w:jc w:val="center"/>
              <w:rPr>
                <w:rFonts w:ascii="Times New Roman" w:hAnsi="Times New Roman"/>
                <w:b/>
                <w:sz w:val="28"/>
                <w:szCs w:val="28"/>
                <w:lang w:val="vi-VN"/>
              </w:rPr>
            </w:pPr>
          </w:p>
          <w:p w14:paraId="6BCBF5E9" w14:textId="02F04F23" w:rsidR="006D65AA" w:rsidRPr="007E1CC0" w:rsidRDefault="00123AAE" w:rsidP="005824F7">
            <w:pPr>
              <w:widowControl w:val="0"/>
              <w:spacing w:before="0" w:after="0" w:line="240" w:lineRule="auto"/>
              <w:ind w:firstLine="0"/>
              <w:jc w:val="center"/>
              <w:rPr>
                <w:rFonts w:ascii="Times New Roman" w:hAnsi="Times New Roman"/>
                <w:sz w:val="28"/>
                <w:szCs w:val="28"/>
                <w:lang w:val="vi-VN"/>
              </w:rPr>
            </w:pPr>
            <w:r w:rsidRPr="007E1CC0">
              <w:rPr>
                <w:rFonts w:ascii="Times New Roman" w:hAnsi="Times New Roman"/>
                <w:b/>
                <w:sz w:val="28"/>
                <w:szCs w:val="28"/>
                <w:lang w:val="vi-VN"/>
              </w:rPr>
              <w:t>Phạm Minh Chính</w:t>
            </w:r>
          </w:p>
        </w:tc>
      </w:tr>
    </w:tbl>
    <w:p w14:paraId="18C067E4" w14:textId="05D4AC96" w:rsidR="00123AAE" w:rsidRPr="007E1CC0" w:rsidRDefault="00123AAE" w:rsidP="005824F7">
      <w:pPr>
        <w:widowControl w:val="0"/>
        <w:ind w:firstLine="0"/>
        <w:rPr>
          <w:rFonts w:ascii="Times New Roman" w:hAnsi="Times New Roman"/>
          <w:sz w:val="26"/>
          <w:szCs w:val="26"/>
          <w:lang w:val="vi-VN"/>
        </w:rPr>
      </w:pPr>
    </w:p>
    <w:sectPr w:rsidR="00123AAE" w:rsidRPr="007E1CC0" w:rsidSect="004B0D11">
      <w:headerReference w:type="default" r:id="rId8"/>
      <w:footerReference w:type="default" r:id="rId9"/>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72A4" w14:textId="77777777" w:rsidR="009672FC" w:rsidRDefault="009672FC" w:rsidP="006D3F21">
      <w:r>
        <w:separator/>
      </w:r>
    </w:p>
  </w:endnote>
  <w:endnote w:type="continuationSeparator" w:id="0">
    <w:p w14:paraId="3CFCB769" w14:textId="77777777" w:rsidR="009672FC" w:rsidRDefault="009672FC"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charset w:val="00"/>
    <w:family w:val="swiss"/>
    <w:pitch w:val="variable"/>
    <w:sig w:usb0="00000007" w:usb1="00000000" w:usb2="00000000" w:usb3="00000000" w:csb0="00000011" w:csb1="00000000"/>
  </w:font>
  <w:font w:name=".VnArialH">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Times New Roman Bold">
    <w:panose1 w:val="00000000000000000000"/>
    <w:charset w:val="00"/>
    <w:family w:val="roman"/>
    <w:notTrueType/>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C50" w14:textId="77777777" w:rsidR="00AE26AF" w:rsidRPr="000933D3" w:rsidRDefault="00AE26AF" w:rsidP="0084077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E67A" w14:textId="77777777" w:rsidR="009672FC" w:rsidRDefault="009672FC" w:rsidP="006D3F21">
      <w:r>
        <w:separator/>
      </w:r>
    </w:p>
  </w:footnote>
  <w:footnote w:type="continuationSeparator" w:id="0">
    <w:p w14:paraId="37D2B0D8" w14:textId="77777777" w:rsidR="009672FC" w:rsidRDefault="009672FC" w:rsidP="006D3F21">
      <w:r>
        <w:continuationSeparator/>
      </w:r>
    </w:p>
  </w:footnote>
  <w:footnote w:id="1">
    <w:p w14:paraId="00D88E13" w14:textId="77777777" w:rsidR="00AE26AF" w:rsidRPr="00D9444C" w:rsidRDefault="00AE26AF" w:rsidP="005824F7">
      <w:pPr>
        <w:pStyle w:val="FootnoteText"/>
        <w:spacing w:before="0" w:after="0" w:line="240" w:lineRule="auto"/>
        <w:ind w:firstLine="709"/>
        <w:rPr>
          <w:rFonts w:ascii="Times New Roman" w:hAnsi="Times New Roman"/>
          <w:lang w:val="en-US"/>
        </w:rPr>
      </w:pPr>
      <w:r w:rsidRPr="00D9444C">
        <w:rPr>
          <w:rStyle w:val="FootnoteReference"/>
          <w:rFonts w:ascii="Times New Roman" w:hAnsi="Times New Roman"/>
        </w:rPr>
        <w:footnoteRef/>
      </w:r>
      <w:r w:rsidRPr="00D9444C">
        <w:rPr>
          <w:rFonts w:ascii="Times New Roman" w:hAnsi="Times New Roman"/>
        </w:rPr>
        <w:t xml:space="preserve"> </w:t>
      </w:r>
      <w:r w:rsidRPr="00D9444C">
        <w:rPr>
          <w:rFonts w:ascii="Times New Roman" w:hAnsi="Times New Roman"/>
          <w:lang w:val="en-US"/>
        </w:rPr>
        <w:t>Quy định trong dự thảo: Nội dung bổ sung là chữ nghiêng, nội dung bãi bỏ là gạch giữa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01617123"/>
      <w:docPartObj>
        <w:docPartGallery w:val="Page Numbers (Top of Page)"/>
        <w:docPartUnique/>
      </w:docPartObj>
    </w:sdtPr>
    <w:sdtEndPr>
      <w:rPr>
        <w:noProof/>
      </w:rPr>
    </w:sdtEndPr>
    <w:sdtContent>
      <w:p w14:paraId="08259E11" w14:textId="1597FE65" w:rsidR="004B0D11" w:rsidRPr="004B0D11" w:rsidRDefault="004B0D11" w:rsidP="004B0D11">
        <w:pPr>
          <w:pStyle w:val="Header"/>
          <w:ind w:firstLine="0"/>
          <w:jc w:val="center"/>
          <w:rPr>
            <w:rFonts w:ascii="Times New Roman" w:hAnsi="Times New Roman"/>
          </w:rPr>
        </w:pPr>
        <w:r w:rsidRPr="004B0D11">
          <w:rPr>
            <w:rFonts w:ascii="Times New Roman" w:hAnsi="Times New Roman"/>
          </w:rPr>
          <w:fldChar w:fldCharType="begin"/>
        </w:r>
        <w:r w:rsidRPr="004B0D11">
          <w:rPr>
            <w:rFonts w:ascii="Times New Roman" w:hAnsi="Times New Roman"/>
          </w:rPr>
          <w:instrText xml:space="preserve"> PAGE   \* MERGEFORMAT </w:instrText>
        </w:r>
        <w:r w:rsidRPr="004B0D11">
          <w:rPr>
            <w:rFonts w:ascii="Times New Roman" w:hAnsi="Times New Roman"/>
          </w:rPr>
          <w:fldChar w:fldCharType="separate"/>
        </w:r>
        <w:r w:rsidR="009736D2">
          <w:rPr>
            <w:rFonts w:ascii="Times New Roman" w:hAnsi="Times New Roman"/>
            <w:noProof/>
          </w:rPr>
          <w:t>21</w:t>
        </w:r>
        <w:r w:rsidRPr="004B0D11">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D2F"/>
    <w:multiLevelType w:val="hybridMultilevel"/>
    <w:tmpl w:val="78000E58"/>
    <w:lvl w:ilvl="0" w:tplc="91C6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0BFF"/>
    <w:multiLevelType w:val="hybridMultilevel"/>
    <w:tmpl w:val="D2BAAD66"/>
    <w:lvl w:ilvl="0" w:tplc="178E1972">
      <w:start w:val="1"/>
      <w:numFmt w:val="decimal"/>
      <w:suff w:val="space"/>
      <w:lvlText w:val="(%1)"/>
      <w:lvlJc w:val="left"/>
      <w:pPr>
        <w:ind w:left="0" w:firstLine="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1C4BE0"/>
    <w:multiLevelType w:val="hybridMultilevel"/>
    <w:tmpl w:val="9DCC359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15:restartNumberingAfterBreak="0">
    <w:nsid w:val="0DA81A05"/>
    <w:multiLevelType w:val="hybridMultilevel"/>
    <w:tmpl w:val="CF0EEDEE"/>
    <w:lvl w:ilvl="0" w:tplc="A09E628A">
      <w:start w:val="1"/>
      <w:numFmt w:val="decimal"/>
      <w:lvlText w:val="%1."/>
      <w:lvlJc w:val="left"/>
      <w:pPr>
        <w:ind w:left="1353" w:hanging="360"/>
      </w:pPr>
      <w:rPr>
        <w:rFonts w:hint="default"/>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 w15:restartNumberingAfterBreak="0">
    <w:nsid w:val="1293507E"/>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15:restartNumberingAfterBreak="0">
    <w:nsid w:val="157C61D7"/>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6" w15:restartNumberingAfterBreak="0">
    <w:nsid w:val="164803A4"/>
    <w:multiLevelType w:val="hybridMultilevel"/>
    <w:tmpl w:val="4072D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C4F50"/>
    <w:multiLevelType w:val="hybridMultilevel"/>
    <w:tmpl w:val="4E209430"/>
    <w:lvl w:ilvl="0" w:tplc="9884A9B6">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4235A"/>
    <w:multiLevelType w:val="hybridMultilevel"/>
    <w:tmpl w:val="9C2CB714"/>
    <w:lvl w:ilvl="0" w:tplc="A71C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831B3E"/>
    <w:multiLevelType w:val="hybridMultilevel"/>
    <w:tmpl w:val="9DCC3594"/>
    <w:lvl w:ilvl="0" w:tplc="FFFFFFFF">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0" w15:restartNumberingAfterBreak="0">
    <w:nsid w:val="1BFD6889"/>
    <w:multiLevelType w:val="hybridMultilevel"/>
    <w:tmpl w:val="93F0D888"/>
    <w:lvl w:ilvl="0" w:tplc="4D66BD4C">
      <w:start w:val="1"/>
      <w:numFmt w:val="lowerLetter"/>
      <w:suff w:val="space"/>
      <w:lvlText w:val="%1)"/>
      <w:lvlJc w:val="left"/>
      <w:pPr>
        <w:ind w:left="-11" w:firstLine="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1D057710"/>
    <w:multiLevelType w:val="hybridMultilevel"/>
    <w:tmpl w:val="922AFAE4"/>
    <w:lvl w:ilvl="0" w:tplc="97F2AB96">
      <w:start w:val="1"/>
      <w:numFmt w:val="decimal"/>
      <w:suff w:val="space"/>
      <w:lvlText w:val="%1."/>
      <w:lvlJc w:val="left"/>
      <w:pPr>
        <w:ind w:left="0" w:firstLine="720"/>
      </w:pPr>
      <w:rPr>
        <w:rFonts w:hint="default"/>
      </w:rPr>
    </w:lvl>
    <w:lvl w:ilvl="1" w:tplc="B55ADCE0">
      <w:start w:val="1"/>
      <w:numFmt w:val="lowerLetter"/>
      <w:suff w:val="space"/>
      <w:lvlText w:val="%2)"/>
      <w:lvlJc w:val="left"/>
      <w:pPr>
        <w:ind w:left="1211" w:hanging="360"/>
      </w:pPr>
      <w:rPr>
        <w:rFonts w:hint="default"/>
        <w:sz w:val="28"/>
        <w:szCs w:val="28"/>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A949F9"/>
    <w:multiLevelType w:val="hybridMultilevel"/>
    <w:tmpl w:val="E8440994"/>
    <w:lvl w:ilvl="0" w:tplc="E7344B92">
      <w:start w:val="1"/>
      <w:numFmt w:val="decimal"/>
      <w:lvlText w:val="%1."/>
      <w:lvlJc w:val="left"/>
      <w:pPr>
        <w:ind w:left="1429" w:hanging="360"/>
      </w:pPr>
      <w:rPr>
        <w:sz w:val="28"/>
        <w:szCs w:val="4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0047540"/>
    <w:multiLevelType w:val="hybridMultilevel"/>
    <w:tmpl w:val="07E8B916"/>
    <w:lvl w:ilvl="0" w:tplc="841C8CF6">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5" w15:restartNumberingAfterBreak="0">
    <w:nsid w:val="25AB4616"/>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6" w15:restartNumberingAfterBreak="0">
    <w:nsid w:val="27AD4579"/>
    <w:multiLevelType w:val="hybridMultilevel"/>
    <w:tmpl w:val="00F4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97998"/>
    <w:multiLevelType w:val="hybridMultilevel"/>
    <w:tmpl w:val="07628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1B5981"/>
    <w:multiLevelType w:val="hybridMultilevel"/>
    <w:tmpl w:val="D6B80B7C"/>
    <w:lvl w:ilvl="0" w:tplc="04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2E163F8A"/>
    <w:multiLevelType w:val="hybridMultilevel"/>
    <w:tmpl w:val="2DC67456"/>
    <w:lvl w:ilvl="0" w:tplc="DB40D000">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2454BC0"/>
    <w:multiLevelType w:val="hybridMultilevel"/>
    <w:tmpl w:val="64E28D40"/>
    <w:lvl w:ilvl="0" w:tplc="57C698C0">
      <w:start w:val="1"/>
      <w:numFmt w:val="decimal"/>
      <w:suff w:val="space"/>
      <w:lvlText w:val="%1."/>
      <w:lvlJc w:val="left"/>
      <w:pPr>
        <w:ind w:left="0" w:firstLine="720"/>
      </w:pPr>
      <w:rPr>
        <w:rFonts w:ascii="Times New Roman" w:hAnsi="Times New Roman" w:hint="default"/>
        <w:b w:val="0"/>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0"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1" w15:restartNumberingAfterBreak="0">
    <w:nsid w:val="334341F8"/>
    <w:multiLevelType w:val="hybridMultilevel"/>
    <w:tmpl w:val="4072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337E0"/>
    <w:multiLevelType w:val="hybridMultilevel"/>
    <w:tmpl w:val="061A5B14"/>
    <w:lvl w:ilvl="0" w:tplc="D528FE34">
      <w:start w:val="1"/>
      <w:numFmt w:val="decimal"/>
      <w:suff w:val="space"/>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07B19"/>
    <w:multiLevelType w:val="hybridMultilevel"/>
    <w:tmpl w:val="5AEA2A42"/>
    <w:lvl w:ilvl="0" w:tplc="8722C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783574"/>
    <w:multiLevelType w:val="hybridMultilevel"/>
    <w:tmpl w:val="B3C2A3D8"/>
    <w:lvl w:ilvl="0" w:tplc="BE52D4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FD0920"/>
    <w:multiLevelType w:val="hybridMultilevel"/>
    <w:tmpl w:val="94F6130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51B90"/>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7" w15:restartNumberingAfterBreak="0">
    <w:nsid w:val="438E5699"/>
    <w:multiLevelType w:val="hybridMultilevel"/>
    <w:tmpl w:val="EABCDBFE"/>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8" w15:restartNumberingAfterBreak="0">
    <w:nsid w:val="45BE58BB"/>
    <w:multiLevelType w:val="hybridMultilevel"/>
    <w:tmpl w:val="0CBE52AC"/>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C788610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9" w15:restartNumberingAfterBreak="0">
    <w:nsid w:val="47066A73"/>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0" w15:restartNumberingAfterBreak="0">
    <w:nsid w:val="4730394D"/>
    <w:multiLevelType w:val="hybridMultilevel"/>
    <w:tmpl w:val="367E0196"/>
    <w:lvl w:ilvl="0" w:tplc="D8B2DD7A">
      <w:start w:val="1"/>
      <w:numFmt w:val="decimal"/>
      <w:lvlText w:val="%1."/>
      <w:lvlJc w:val="left"/>
      <w:pPr>
        <w:ind w:left="530" w:hanging="360"/>
      </w:pPr>
      <w:rPr>
        <w:rFonts w:hint="default"/>
      </w:rPr>
    </w:lvl>
    <w:lvl w:ilvl="1" w:tplc="042A0019" w:tentative="1">
      <w:start w:val="1"/>
      <w:numFmt w:val="lowerLetter"/>
      <w:lvlText w:val="%2."/>
      <w:lvlJc w:val="left"/>
      <w:pPr>
        <w:ind w:left="1250" w:hanging="360"/>
      </w:pPr>
    </w:lvl>
    <w:lvl w:ilvl="2" w:tplc="042A001B" w:tentative="1">
      <w:start w:val="1"/>
      <w:numFmt w:val="lowerRoman"/>
      <w:lvlText w:val="%3."/>
      <w:lvlJc w:val="right"/>
      <w:pPr>
        <w:ind w:left="1970" w:hanging="180"/>
      </w:pPr>
    </w:lvl>
    <w:lvl w:ilvl="3" w:tplc="042A000F" w:tentative="1">
      <w:start w:val="1"/>
      <w:numFmt w:val="decimal"/>
      <w:lvlText w:val="%4."/>
      <w:lvlJc w:val="left"/>
      <w:pPr>
        <w:ind w:left="2690" w:hanging="360"/>
      </w:pPr>
    </w:lvl>
    <w:lvl w:ilvl="4" w:tplc="042A0019" w:tentative="1">
      <w:start w:val="1"/>
      <w:numFmt w:val="lowerLetter"/>
      <w:lvlText w:val="%5."/>
      <w:lvlJc w:val="left"/>
      <w:pPr>
        <w:ind w:left="3410" w:hanging="360"/>
      </w:pPr>
    </w:lvl>
    <w:lvl w:ilvl="5" w:tplc="042A001B" w:tentative="1">
      <w:start w:val="1"/>
      <w:numFmt w:val="lowerRoman"/>
      <w:lvlText w:val="%6."/>
      <w:lvlJc w:val="right"/>
      <w:pPr>
        <w:ind w:left="4130" w:hanging="180"/>
      </w:pPr>
    </w:lvl>
    <w:lvl w:ilvl="6" w:tplc="042A000F" w:tentative="1">
      <w:start w:val="1"/>
      <w:numFmt w:val="decimal"/>
      <w:lvlText w:val="%7."/>
      <w:lvlJc w:val="left"/>
      <w:pPr>
        <w:ind w:left="4850" w:hanging="360"/>
      </w:pPr>
    </w:lvl>
    <w:lvl w:ilvl="7" w:tplc="042A0019" w:tentative="1">
      <w:start w:val="1"/>
      <w:numFmt w:val="lowerLetter"/>
      <w:lvlText w:val="%8."/>
      <w:lvlJc w:val="left"/>
      <w:pPr>
        <w:ind w:left="5570" w:hanging="360"/>
      </w:pPr>
    </w:lvl>
    <w:lvl w:ilvl="8" w:tplc="042A001B" w:tentative="1">
      <w:start w:val="1"/>
      <w:numFmt w:val="lowerRoman"/>
      <w:lvlText w:val="%9."/>
      <w:lvlJc w:val="right"/>
      <w:pPr>
        <w:ind w:left="6290" w:hanging="180"/>
      </w:pPr>
    </w:lvl>
  </w:abstractNum>
  <w:abstractNum w:abstractNumId="31" w15:restartNumberingAfterBreak="0">
    <w:nsid w:val="545C155E"/>
    <w:multiLevelType w:val="hybridMultilevel"/>
    <w:tmpl w:val="DBEEEEE6"/>
    <w:lvl w:ilvl="0" w:tplc="A8FA031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67298A0"/>
    <w:multiLevelType w:val="singleLevel"/>
    <w:tmpl w:val="E5F0E4D4"/>
    <w:lvl w:ilvl="0">
      <w:start w:val="5"/>
      <w:numFmt w:val="decimal"/>
      <w:suff w:val="space"/>
      <w:lvlText w:val="%1."/>
      <w:lvlJc w:val="left"/>
      <w:rPr>
        <w:b/>
      </w:rPr>
    </w:lvl>
  </w:abstractNum>
  <w:abstractNum w:abstractNumId="33" w15:restartNumberingAfterBreak="0">
    <w:nsid w:val="607839B3"/>
    <w:multiLevelType w:val="hybridMultilevel"/>
    <w:tmpl w:val="943C3E8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F133DD"/>
    <w:multiLevelType w:val="hybridMultilevel"/>
    <w:tmpl w:val="DCD6AB90"/>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C93731"/>
    <w:multiLevelType w:val="hybridMultilevel"/>
    <w:tmpl w:val="3FCC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4592D"/>
    <w:multiLevelType w:val="hybridMultilevel"/>
    <w:tmpl w:val="DEA2766C"/>
    <w:lvl w:ilvl="0" w:tplc="D60E8EE0">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7265641B"/>
    <w:multiLevelType w:val="hybridMultilevel"/>
    <w:tmpl w:val="60B0A7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39A3583"/>
    <w:multiLevelType w:val="hybridMultilevel"/>
    <w:tmpl w:val="2C10D0C2"/>
    <w:lvl w:ilvl="0" w:tplc="5A3E89D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0" w15:restartNumberingAfterBreak="0">
    <w:nsid w:val="794D5855"/>
    <w:multiLevelType w:val="multilevel"/>
    <w:tmpl w:val="E3F8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35"/>
  </w:num>
  <w:num w:numId="3">
    <w:abstractNumId w:val="28"/>
    <w:lvlOverride w:ilvl="0">
      <w:startOverride w:val="1"/>
    </w:lvlOverride>
  </w:num>
  <w:num w:numId="4">
    <w:abstractNumId w:val="28"/>
    <w:lvlOverride w:ilvl="0">
      <w:startOverride w:val="1"/>
    </w:lvlOverride>
  </w:num>
  <w:num w:numId="5">
    <w:abstractNumId w:val="28"/>
    <w:lvlOverride w:ilvl="0">
      <w:startOverride w:val="1"/>
    </w:lvlOverride>
  </w:num>
  <w:num w:numId="6">
    <w:abstractNumId w:val="28"/>
    <w:lvlOverride w:ilvl="0">
      <w:startOverride w:val="1"/>
    </w:lvlOverride>
  </w:num>
  <w:num w:numId="7">
    <w:abstractNumId w:val="28"/>
    <w:lvlOverride w:ilvl="0">
      <w:startOverride w:val="1"/>
    </w:lvlOverride>
  </w:num>
  <w:num w:numId="8">
    <w:abstractNumId w:val="28"/>
  </w:num>
  <w:num w:numId="9">
    <w:abstractNumId w:val="28"/>
    <w:lvlOverride w:ilvl="0">
      <w:startOverride w:val="1"/>
    </w:lvlOverride>
  </w:num>
  <w:num w:numId="10">
    <w:abstractNumId w:val="28"/>
    <w:lvlOverride w:ilvl="0">
      <w:startOverride w:val="1"/>
    </w:lvlOverride>
  </w:num>
  <w:num w:numId="11">
    <w:abstractNumId w:val="28"/>
    <w:lvlOverride w:ilvl="0">
      <w:startOverride w:val="1"/>
    </w:lvlOverride>
  </w:num>
  <w:num w:numId="12">
    <w:abstractNumId w:val="28"/>
    <w:lvlOverride w:ilvl="0">
      <w:startOverride w:val="1"/>
    </w:lvlOverride>
  </w:num>
  <w:num w:numId="13">
    <w:abstractNumId w:val="28"/>
    <w:lvlOverride w:ilvl="0">
      <w:startOverride w:val="1"/>
    </w:lvlOverride>
  </w:num>
  <w:num w:numId="14">
    <w:abstractNumId w:val="28"/>
    <w:lvlOverride w:ilvl="0">
      <w:startOverride w:val="1"/>
    </w:lvlOverride>
  </w:num>
  <w:num w:numId="15">
    <w:abstractNumId w:val="2"/>
  </w:num>
  <w:num w:numId="16">
    <w:abstractNumId w:val="9"/>
  </w:num>
  <w:num w:numId="17">
    <w:abstractNumId w:val="27"/>
  </w:num>
  <w:num w:numId="18">
    <w:abstractNumId w:val="41"/>
  </w:num>
  <w:num w:numId="19">
    <w:abstractNumId w:val="12"/>
  </w:num>
  <w:num w:numId="20">
    <w:abstractNumId w:val="14"/>
  </w:num>
  <w:num w:numId="21">
    <w:abstractNumId w:val="11"/>
  </w:num>
  <w:num w:numId="22">
    <w:abstractNumId w:val="20"/>
  </w:num>
  <w:num w:numId="23">
    <w:abstractNumId w:val="1"/>
  </w:num>
  <w:num w:numId="24">
    <w:abstractNumId w:val="30"/>
  </w:num>
  <w:num w:numId="25">
    <w:abstractNumId w:val="10"/>
  </w:num>
  <w:num w:numId="26">
    <w:abstractNumId w:val="34"/>
  </w:num>
  <w:num w:numId="27">
    <w:abstractNumId w:val="39"/>
  </w:num>
  <w:num w:numId="28">
    <w:abstractNumId w:val="40"/>
  </w:num>
  <w:num w:numId="29">
    <w:abstractNumId w:val="23"/>
  </w:num>
  <w:num w:numId="30">
    <w:abstractNumId w:val="13"/>
  </w:num>
  <w:num w:numId="31">
    <w:abstractNumId w:val="32"/>
  </w:num>
  <w:num w:numId="32">
    <w:abstractNumId w:val="3"/>
  </w:num>
  <w:num w:numId="33">
    <w:abstractNumId w:val="0"/>
  </w:num>
  <w:num w:numId="34">
    <w:abstractNumId w:val="8"/>
  </w:num>
  <w:num w:numId="35">
    <w:abstractNumId w:val="15"/>
  </w:num>
  <w:num w:numId="36">
    <w:abstractNumId w:val="4"/>
  </w:num>
  <w:num w:numId="37">
    <w:abstractNumId w:val="26"/>
  </w:num>
  <w:num w:numId="38">
    <w:abstractNumId w:val="29"/>
  </w:num>
  <w:num w:numId="39">
    <w:abstractNumId w:val="5"/>
  </w:num>
  <w:num w:numId="40">
    <w:abstractNumId w:val="17"/>
  </w:num>
  <w:num w:numId="41">
    <w:abstractNumId w:val="25"/>
  </w:num>
  <w:num w:numId="42">
    <w:abstractNumId w:val="38"/>
  </w:num>
  <w:num w:numId="43">
    <w:abstractNumId w:val="36"/>
  </w:num>
  <w:num w:numId="44">
    <w:abstractNumId w:val="16"/>
  </w:num>
  <w:num w:numId="45">
    <w:abstractNumId w:val="19"/>
  </w:num>
  <w:num w:numId="46">
    <w:abstractNumId w:val="22"/>
  </w:num>
  <w:num w:numId="47">
    <w:abstractNumId w:val="6"/>
  </w:num>
  <w:num w:numId="48">
    <w:abstractNumId w:val="21"/>
  </w:num>
  <w:num w:numId="49">
    <w:abstractNumId w:val="24"/>
  </w:num>
  <w:num w:numId="50">
    <w:abstractNumId w:val="18"/>
  </w:num>
  <w:num w:numId="51">
    <w:abstractNumId w:val="37"/>
  </w:num>
  <w:num w:numId="52">
    <w:abstractNumId w:val="33"/>
  </w:num>
  <w:num w:numId="53">
    <w:abstractNumId w:val="31"/>
  </w:num>
  <w:num w:numId="54">
    <w:abstractNumId w:val="7"/>
  </w:num>
  <w:num w:numId="55">
    <w:abstractNumId w:val="22"/>
    <w:lvlOverride w:ilvl="0">
      <w:lvl w:ilvl="0" w:tplc="D528FE34">
        <w:start w:val="1"/>
        <w:numFmt w:val="decimal"/>
        <w:lvlText w:val="%1."/>
        <w:lvlJc w:val="left"/>
        <w:pPr>
          <w:ind w:left="928"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6">
    <w:abstractNumId w:val="22"/>
    <w:lvlOverride w:ilvl="0">
      <w:lvl w:ilvl="0" w:tplc="D528FE34">
        <w:start w:val="1"/>
        <w:numFmt w:val="decimal"/>
        <w:suff w:val="space"/>
        <w:lvlText w:val="%1."/>
        <w:lvlJc w:val="left"/>
        <w:pPr>
          <w:ind w:left="928"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D2"/>
    <w:rsid w:val="0000023D"/>
    <w:rsid w:val="00000A87"/>
    <w:rsid w:val="00001B5F"/>
    <w:rsid w:val="00001E61"/>
    <w:rsid w:val="00002338"/>
    <w:rsid w:val="00002472"/>
    <w:rsid w:val="00002577"/>
    <w:rsid w:val="00002808"/>
    <w:rsid w:val="000029CA"/>
    <w:rsid w:val="000031BE"/>
    <w:rsid w:val="000032CA"/>
    <w:rsid w:val="0000337C"/>
    <w:rsid w:val="0000344A"/>
    <w:rsid w:val="00003619"/>
    <w:rsid w:val="00003706"/>
    <w:rsid w:val="00003CFD"/>
    <w:rsid w:val="000044AA"/>
    <w:rsid w:val="00004ED7"/>
    <w:rsid w:val="00004FD6"/>
    <w:rsid w:val="00005546"/>
    <w:rsid w:val="000058D3"/>
    <w:rsid w:val="00005B18"/>
    <w:rsid w:val="00006983"/>
    <w:rsid w:val="0001067D"/>
    <w:rsid w:val="00010825"/>
    <w:rsid w:val="00010B91"/>
    <w:rsid w:val="00010E6A"/>
    <w:rsid w:val="00011F23"/>
    <w:rsid w:val="00012401"/>
    <w:rsid w:val="00012DB2"/>
    <w:rsid w:val="000134AC"/>
    <w:rsid w:val="00014274"/>
    <w:rsid w:val="000143D2"/>
    <w:rsid w:val="0001448E"/>
    <w:rsid w:val="00014509"/>
    <w:rsid w:val="000149D7"/>
    <w:rsid w:val="000151A6"/>
    <w:rsid w:val="00015395"/>
    <w:rsid w:val="000153EF"/>
    <w:rsid w:val="000154C1"/>
    <w:rsid w:val="000159FC"/>
    <w:rsid w:val="00015D36"/>
    <w:rsid w:val="00015E68"/>
    <w:rsid w:val="000162A3"/>
    <w:rsid w:val="00016562"/>
    <w:rsid w:val="000169A6"/>
    <w:rsid w:val="00016B06"/>
    <w:rsid w:val="000176AF"/>
    <w:rsid w:val="00017FF9"/>
    <w:rsid w:val="000203F4"/>
    <w:rsid w:val="000204EC"/>
    <w:rsid w:val="000208CE"/>
    <w:rsid w:val="00020ABF"/>
    <w:rsid w:val="00020F15"/>
    <w:rsid w:val="00021101"/>
    <w:rsid w:val="00021344"/>
    <w:rsid w:val="00021A72"/>
    <w:rsid w:val="00021D2E"/>
    <w:rsid w:val="00022437"/>
    <w:rsid w:val="0002276C"/>
    <w:rsid w:val="00022C43"/>
    <w:rsid w:val="000237CF"/>
    <w:rsid w:val="00023A03"/>
    <w:rsid w:val="00023B6E"/>
    <w:rsid w:val="00023C5B"/>
    <w:rsid w:val="00024168"/>
    <w:rsid w:val="00024C9D"/>
    <w:rsid w:val="00024EEF"/>
    <w:rsid w:val="00024F0A"/>
    <w:rsid w:val="00025144"/>
    <w:rsid w:val="00025177"/>
    <w:rsid w:val="00025DF7"/>
    <w:rsid w:val="0002614E"/>
    <w:rsid w:val="00026188"/>
    <w:rsid w:val="00026B25"/>
    <w:rsid w:val="00026BB3"/>
    <w:rsid w:val="00026DF6"/>
    <w:rsid w:val="00026F1D"/>
    <w:rsid w:val="00026F23"/>
    <w:rsid w:val="00027075"/>
    <w:rsid w:val="000271EE"/>
    <w:rsid w:val="00027B07"/>
    <w:rsid w:val="00027FF1"/>
    <w:rsid w:val="000302D8"/>
    <w:rsid w:val="0003075C"/>
    <w:rsid w:val="0003078C"/>
    <w:rsid w:val="000307D5"/>
    <w:rsid w:val="000310A0"/>
    <w:rsid w:val="0003131D"/>
    <w:rsid w:val="0003163B"/>
    <w:rsid w:val="00032493"/>
    <w:rsid w:val="0003252E"/>
    <w:rsid w:val="00032BF9"/>
    <w:rsid w:val="00032E45"/>
    <w:rsid w:val="00033868"/>
    <w:rsid w:val="00033C30"/>
    <w:rsid w:val="00033D5D"/>
    <w:rsid w:val="0003452A"/>
    <w:rsid w:val="00034A23"/>
    <w:rsid w:val="00034C6C"/>
    <w:rsid w:val="00034E81"/>
    <w:rsid w:val="000358B1"/>
    <w:rsid w:val="00035D92"/>
    <w:rsid w:val="000376F9"/>
    <w:rsid w:val="00037772"/>
    <w:rsid w:val="00037985"/>
    <w:rsid w:val="000379AF"/>
    <w:rsid w:val="00037F0C"/>
    <w:rsid w:val="00037F15"/>
    <w:rsid w:val="0004010F"/>
    <w:rsid w:val="00040D51"/>
    <w:rsid w:val="00040E9E"/>
    <w:rsid w:val="00041C75"/>
    <w:rsid w:val="00041C88"/>
    <w:rsid w:val="00041EF9"/>
    <w:rsid w:val="00041FDA"/>
    <w:rsid w:val="00042890"/>
    <w:rsid w:val="000429A3"/>
    <w:rsid w:val="000443E1"/>
    <w:rsid w:val="0004491B"/>
    <w:rsid w:val="00044A06"/>
    <w:rsid w:val="00044BE3"/>
    <w:rsid w:val="00045226"/>
    <w:rsid w:val="00045B32"/>
    <w:rsid w:val="00045D8A"/>
    <w:rsid w:val="00046677"/>
    <w:rsid w:val="0004667E"/>
    <w:rsid w:val="00046826"/>
    <w:rsid w:val="00046B14"/>
    <w:rsid w:val="0004731F"/>
    <w:rsid w:val="0004740F"/>
    <w:rsid w:val="00047584"/>
    <w:rsid w:val="00047662"/>
    <w:rsid w:val="00047D66"/>
    <w:rsid w:val="0005035C"/>
    <w:rsid w:val="0005042A"/>
    <w:rsid w:val="00050B55"/>
    <w:rsid w:val="00051B6F"/>
    <w:rsid w:val="00051C7A"/>
    <w:rsid w:val="00051E1A"/>
    <w:rsid w:val="000520D9"/>
    <w:rsid w:val="0005255E"/>
    <w:rsid w:val="000525BB"/>
    <w:rsid w:val="000526B0"/>
    <w:rsid w:val="000526D1"/>
    <w:rsid w:val="00052861"/>
    <w:rsid w:val="00052A9E"/>
    <w:rsid w:val="00052AB8"/>
    <w:rsid w:val="00052CF8"/>
    <w:rsid w:val="00053323"/>
    <w:rsid w:val="0005363D"/>
    <w:rsid w:val="00053BDA"/>
    <w:rsid w:val="00053E44"/>
    <w:rsid w:val="00053EDF"/>
    <w:rsid w:val="00054138"/>
    <w:rsid w:val="000541D3"/>
    <w:rsid w:val="000543B7"/>
    <w:rsid w:val="000547F9"/>
    <w:rsid w:val="00054ACF"/>
    <w:rsid w:val="00055279"/>
    <w:rsid w:val="0005537D"/>
    <w:rsid w:val="0005585A"/>
    <w:rsid w:val="00055A20"/>
    <w:rsid w:val="00055EDF"/>
    <w:rsid w:val="000564E2"/>
    <w:rsid w:val="00056710"/>
    <w:rsid w:val="000568D6"/>
    <w:rsid w:val="00056CF0"/>
    <w:rsid w:val="00056D68"/>
    <w:rsid w:val="0005773E"/>
    <w:rsid w:val="00057758"/>
    <w:rsid w:val="00057DA4"/>
    <w:rsid w:val="0006047C"/>
    <w:rsid w:val="00060A56"/>
    <w:rsid w:val="00061C5F"/>
    <w:rsid w:val="00061CF2"/>
    <w:rsid w:val="000620FE"/>
    <w:rsid w:val="00062BD0"/>
    <w:rsid w:val="00062D6D"/>
    <w:rsid w:val="00062EE2"/>
    <w:rsid w:val="00063150"/>
    <w:rsid w:val="00063981"/>
    <w:rsid w:val="00063AD7"/>
    <w:rsid w:val="0006440F"/>
    <w:rsid w:val="000644A6"/>
    <w:rsid w:val="000648D5"/>
    <w:rsid w:val="000648DE"/>
    <w:rsid w:val="0006492F"/>
    <w:rsid w:val="000649DA"/>
    <w:rsid w:val="00064AD3"/>
    <w:rsid w:val="00065077"/>
    <w:rsid w:val="000657FD"/>
    <w:rsid w:val="00065B90"/>
    <w:rsid w:val="00066227"/>
    <w:rsid w:val="0006626F"/>
    <w:rsid w:val="000662CF"/>
    <w:rsid w:val="0006663B"/>
    <w:rsid w:val="0006680B"/>
    <w:rsid w:val="0006793C"/>
    <w:rsid w:val="00067DA0"/>
    <w:rsid w:val="00070141"/>
    <w:rsid w:val="000704C6"/>
    <w:rsid w:val="00070946"/>
    <w:rsid w:val="00070A11"/>
    <w:rsid w:val="00070B0C"/>
    <w:rsid w:val="00071218"/>
    <w:rsid w:val="00071F33"/>
    <w:rsid w:val="00072416"/>
    <w:rsid w:val="00072FA7"/>
    <w:rsid w:val="00073405"/>
    <w:rsid w:val="000737B6"/>
    <w:rsid w:val="000739BE"/>
    <w:rsid w:val="00073BA1"/>
    <w:rsid w:val="00073DDC"/>
    <w:rsid w:val="000745AA"/>
    <w:rsid w:val="00074711"/>
    <w:rsid w:val="00074BAE"/>
    <w:rsid w:val="000753FF"/>
    <w:rsid w:val="00075DEA"/>
    <w:rsid w:val="00075EA6"/>
    <w:rsid w:val="0007610B"/>
    <w:rsid w:val="0007643D"/>
    <w:rsid w:val="000767F7"/>
    <w:rsid w:val="00076ADF"/>
    <w:rsid w:val="00076C15"/>
    <w:rsid w:val="00076DC9"/>
    <w:rsid w:val="00076ECC"/>
    <w:rsid w:val="00077A45"/>
    <w:rsid w:val="00077B17"/>
    <w:rsid w:val="000800F9"/>
    <w:rsid w:val="00080253"/>
    <w:rsid w:val="00080830"/>
    <w:rsid w:val="00080E47"/>
    <w:rsid w:val="0008103A"/>
    <w:rsid w:val="00081BE5"/>
    <w:rsid w:val="00083186"/>
    <w:rsid w:val="0008360F"/>
    <w:rsid w:val="0008393F"/>
    <w:rsid w:val="00083BEF"/>
    <w:rsid w:val="00083D63"/>
    <w:rsid w:val="00084599"/>
    <w:rsid w:val="000847DE"/>
    <w:rsid w:val="000849E0"/>
    <w:rsid w:val="00084EBB"/>
    <w:rsid w:val="000854F9"/>
    <w:rsid w:val="00085815"/>
    <w:rsid w:val="00085E0D"/>
    <w:rsid w:val="00086418"/>
    <w:rsid w:val="00086508"/>
    <w:rsid w:val="00086999"/>
    <w:rsid w:val="000871F5"/>
    <w:rsid w:val="0008733E"/>
    <w:rsid w:val="0008792F"/>
    <w:rsid w:val="0009024E"/>
    <w:rsid w:val="00090C1D"/>
    <w:rsid w:val="00090E7A"/>
    <w:rsid w:val="0009103D"/>
    <w:rsid w:val="0009135F"/>
    <w:rsid w:val="00091396"/>
    <w:rsid w:val="0009144C"/>
    <w:rsid w:val="0009167C"/>
    <w:rsid w:val="00091F86"/>
    <w:rsid w:val="00092245"/>
    <w:rsid w:val="000922C3"/>
    <w:rsid w:val="00092369"/>
    <w:rsid w:val="000925C4"/>
    <w:rsid w:val="00092D82"/>
    <w:rsid w:val="00092E43"/>
    <w:rsid w:val="0009308D"/>
    <w:rsid w:val="000933D3"/>
    <w:rsid w:val="000935FB"/>
    <w:rsid w:val="00093D34"/>
    <w:rsid w:val="00093E96"/>
    <w:rsid w:val="00093FDA"/>
    <w:rsid w:val="0009429A"/>
    <w:rsid w:val="00094636"/>
    <w:rsid w:val="00094C6A"/>
    <w:rsid w:val="000953A8"/>
    <w:rsid w:val="000955DE"/>
    <w:rsid w:val="00095887"/>
    <w:rsid w:val="0009596C"/>
    <w:rsid w:val="00096465"/>
    <w:rsid w:val="000967C5"/>
    <w:rsid w:val="0009695B"/>
    <w:rsid w:val="000971F2"/>
    <w:rsid w:val="000972EE"/>
    <w:rsid w:val="00097376"/>
    <w:rsid w:val="00097680"/>
    <w:rsid w:val="00097686"/>
    <w:rsid w:val="00097D20"/>
    <w:rsid w:val="000A036F"/>
    <w:rsid w:val="000A09CF"/>
    <w:rsid w:val="000A0B31"/>
    <w:rsid w:val="000A0D4E"/>
    <w:rsid w:val="000A0FB7"/>
    <w:rsid w:val="000A11D9"/>
    <w:rsid w:val="000A169C"/>
    <w:rsid w:val="000A1703"/>
    <w:rsid w:val="000A1C1C"/>
    <w:rsid w:val="000A20C8"/>
    <w:rsid w:val="000A2444"/>
    <w:rsid w:val="000A246C"/>
    <w:rsid w:val="000A2557"/>
    <w:rsid w:val="000A2AD7"/>
    <w:rsid w:val="000A2EBB"/>
    <w:rsid w:val="000A3005"/>
    <w:rsid w:val="000A3470"/>
    <w:rsid w:val="000A3AEA"/>
    <w:rsid w:val="000A3F92"/>
    <w:rsid w:val="000A42DC"/>
    <w:rsid w:val="000A4601"/>
    <w:rsid w:val="000A4973"/>
    <w:rsid w:val="000A49D9"/>
    <w:rsid w:val="000A5152"/>
    <w:rsid w:val="000A51EE"/>
    <w:rsid w:val="000A59CF"/>
    <w:rsid w:val="000A59ED"/>
    <w:rsid w:val="000A5A76"/>
    <w:rsid w:val="000A5CE9"/>
    <w:rsid w:val="000A612D"/>
    <w:rsid w:val="000A6576"/>
    <w:rsid w:val="000A66C2"/>
    <w:rsid w:val="000A6BCA"/>
    <w:rsid w:val="000A6D8B"/>
    <w:rsid w:val="000A6FF5"/>
    <w:rsid w:val="000A79FB"/>
    <w:rsid w:val="000B0200"/>
    <w:rsid w:val="000B0D65"/>
    <w:rsid w:val="000B0E8A"/>
    <w:rsid w:val="000B2A55"/>
    <w:rsid w:val="000B2B32"/>
    <w:rsid w:val="000B3599"/>
    <w:rsid w:val="000B37DD"/>
    <w:rsid w:val="000B3CF4"/>
    <w:rsid w:val="000B3D3A"/>
    <w:rsid w:val="000B3E99"/>
    <w:rsid w:val="000B4472"/>
    <w:rsid w:val="000B4675"/>
    <w:rsid w:val="000B5F9C"/>
    <w:rsid w:val="000B61D7"/>
    <w:rsid w:val="000B6966"/>
    <w:rsid w:val="000B70C1"/>
    <w:rsid w:val="000B7972"/>
    <w:rsid w:val="000C12E1"/>
    <w:rsid w:val="000C13E8"/>
    <w:rsid w:val="000C1749"/>
    <w:rsid w:val="000C1B16"/>
    <w:rsid w:val="000C1BBC"/>
    <w:rsid w:val="000C2B08"/>
    <w:rsid w:val="000C3214"/>
    <w:rsid w:val="000C39B0"/>
    <w:rsid w:val="000C3AA1"/>
    <w:rsid w:val="000C423B"/>
    <w:rsid w:val="000C4520"/>
    <w:rsid w:val="000C4EE8"/>
    <w:rsid w:val="000C50D1"/>
    <w:rsid w:val="000C5198"/>
    <w:rsid w:val="000C67CB"/>
    <w:rsid w:val="000C6AE6"/>
    <w:rsid w:val="000C6E17"/>
    <w:rsid w:val="000C6E8D"/>
    <w:rsid w:val="000C77A0"/>
    <w:rsid w:val="000C7896"/>
    <w:rsid w:val="000D0253"/>
    <w:rsid w:val="000D09FF"/>
    <w:rsid w:val="000D0C9C"/>
    <w:rsid w:val="000D0E53"/>
    <w:rsid w:val="000D0E68"/>
    <w:rsid w:val="000D101E"/>
    <w:rsid w:val="000D10CE"/>
    <w:rsid w:val="000D1722"/>
    <w:rsid w:val="000D1938"/>
    <w:rsid w:val="000D1941"/>
    <w:rsid w:val="000D1F26"/>
    <w:rsid w:val="000D27BA"/>
    <w:rsid w:val="000D2C60"/>
    <w:rsid w:val="000D2CCC"/>
    <w:rsid w:val="000D318F"/>
    <w:rsid w:val="000D31D5"/>
    <w:rsid w:val="000D37D1"/>
    <w:rsid w:val="000D3972"/>
    <w:rsid w:val="000D3CE1"/>
    <w:rsid w:val="000D40F7"/>
    <w:rsid w:val="000D4661"/>
    <w:rsid w:val="000D544C"/>
    <w:rsid w:val="000D574C"/>
    <w:rsid w:val="000D661B"/>
    <w:rsid w:val="000D6A4F"/>
    <w:rsid w:val="000D7010"/>
    <w:rsid w:val="000D704A"/>
    <w:rsid w:val="000D75D5"/>
    <w:rsid w:val="000D7602"/>
    <w:rsid w:val="000D7798"/>
    <w:rsid w:val="000D7990"/>
    <w:rsid w:val="000E0CB6"/>
    <w:rsid w:val="000E0D6C"/>
    <w:rsid w:val="000E125E"/>
    <w:rsid w:val="000E1534"/>
    <w:rsid w:val="000E1738"/>
    <w:rsid w:val="000E18C2"/>
    <w:rsid w:val="000E1BF2"/>
    <w:rsid w:val="000E21DE"/>
    <w:rsid w:val="000E2B33"/>
    <w:rsid w:val="000E2F04"/>
    <w:rsid w:val="000E31A0"/>
    <w:rsid w:val="000E33D1"/>
    <w:rsid w:val="000E3877"/>
    <w:rsid w:val="000E3926"/>
    <w:rsid w:val="000E3B76"/>
    <w:rsid w:val="000E3D3F"/>
    <w:rsid w:val="000E3E08"/>
    <w:rsid w:val="000E3E23"/>
    <w:rsid w:val="000E4975"/>
    <w:rsid w:val="000E4B0E"/>
    <w:rsid w:val="000E50F2"/>
    <w:rsid w:val="000E52F4"/>
    <w:rsid w:val="000E5D89"/>
    <w:rsid w:val="000E637B"/>
    <w:rsid w:val="000E651A"/>
    <w:rsid w:val="000E66CF"/>
    <w:rsid w:val="000E6884"/>
    <w:rsid w:val="000E6A00"/>
    <w:rsid w:val="000E6A01"/>
    <w:rsid w:val="000E7280"/>
    <w:rsid w:val="000E7457"/>
    <w:rsid w:val="000E7870"/>
    <w:rsid w:val="000E790E"/>
    <w:rsid w:val="000E7A8A"/>
    <w:rsid w:val="000F02D5"/>
    <w:rsid w:val="000F03D0"/>
    <w:rsid w:val="000F0E2C"/>
    <w:rsid w:val="000F109D"/>
    <w:rsid w:val="000F12A1"/>
    <w:rsid w:val="000F1391"/>
    <w:rsid w:val="000F13C7"/>
    <w:rsid w:val="000F1722"/>
    <w:rsid w:val="000F2565"/>
    <w:rsid w:val="000F2664"/>
    <w:rsid w:val="000F2718"/>
    <w:rsid w:val="000F292B"/>
    <w:rsid w:val="000F2939"/>
    <w:rsid w:val="000F2BED"/>
    <w:rsid w:val="000F2C51"/>
    <w:rsid w:val="000F355D"/>
    <w:rsid w:val="000F42C9"/>
    <w:rsid w:val="000F4678"/>
    <w:rsid w:val="000F48F4"/>
    <w:rsid w:val="000F4A5F"/>
    <w:rsid w:val="000F4B31"/>
    <w:rsid w:val="000F54FA"/>
    <w:rsid w:val="000F56D2"/>
    <w:rsid w:val="000F572B"/>
    <w:rsid w:val="000F5839"/>
    <w:rsid w:val="000F5D83"/>
    <w:rsid w:val="000F6F71"/>
    <w:rsid w:val="000F76F8"/>
    <w:rsid w:val="000F7C35"/>
    <w:rsid w:val="000F7D12"/>
    <w:rsid w:val="001001AA"/>
    <w:rsid w:val="0010041B"/>
    <w:rsid w:val="0010060D"/>
    <w:rsid w:val="00100707"/>
    <w:rsid w:val="00100974"/>
    <w:rsid w:val="00101591"/>
    <w:rsid w:val="001018B5"/>
    <w:rsid w:val="00102436"/>
    <w:rsid w:val="001025A8"/>
    <w:rsid w:val="00102C00"/>
    <w:rsid w:val="00102CB0"/>
    <w:rsid w:val="00103294"/>
    <w:rsid w:val="0010334F"/>
    <w:rsid w:val="00103517"/>
    <w:rsid w:val="001037D3"/>
    <w:rsid w:val="001050A8"/>
    <w:rsid w:val="001057E4"/>
    <w:rsid w:val="001058F5"/>
    <w:rsid w:val="00106F11"/>
    <w:rsid w:val="00106FCB"/>
    <w:rsid w:val="00107272"/>
    <w:rsid w:val="00107992"/>
    <w:rsid w:val="00107C9B"/>
    <w:rsid w:val="00107E1D"/>
    <w:rsid w:val="00107F6B"/>
    <w:rsid w:val="001101F5"/>
    <w:rsid w:val="001107A0"/>
    <w:rsid w:val="00110F66"/>
    <w:rsid w:val="001116AA"/>
    <w:rsid w:val="00111BAE"/>
    <w:rsid w:val="001123FF"/>
    <w:rsid w:val="00112738"/>
    <w:rsid w:val="001129D1"/>
    <w:rsid w:val="00112AC4"/>
    <w:rsid w:val="00112ACF"/>
    <w:rsid w:val="00112B5A"/>
    <w:rsid w:val="0011305A"/>
    <w:rsid w:val="00113B43"/>
    <w:rsid w:val="00113F1B"/>
    <w:rsid w:val="0011419A"/>
    <w:rsid w:val="0011456E"/>
    <w:rsid w:val="001146E5"/>
    <w:rsid w:val="00115355"/>
    <w:rsid w:val="0011540A"/>
    <w:rsid w:val="001154CB"/>
    <w:rsid w:val="00115704"/>
    <w:rsid w:val="00115A29"/>
    <w:rsid w:val="00115A77"/>
    <w:rsid w:val="00115FD0"/>
    <w:rsid w:val="00116888"/>
    <w:rsid w:val="00116C21"/>
    <w:rsid w:val="0011726E"/>
    <w:rsid w:val="00117471"/>
    <w:rsid w:val="00117D5C"/>
    <w:rsid w:val="00117DCD"/>
    <w:rsid w:val="001204C7"/>
    <w:rsid w:val="0012091E"/>
    <w:rsid w:val="00120DCF"/>
    <w:rsid w:val="001210DB"/>
    <w:rsid w:val="0012129D"/>
    <w:rsid w:val="001216B0"/>
    <w:rsid w:val="00121847"/>
    <w:rsid w:val="00121F20"/>
    <w:rsid w:val="0012212F"/>
    <w:rsid w:val="0012218A"/>
    <w:rsid w:val="0012253B"/>
    <w:rsid w:val="00122840"/>
    <w:rsid w:val="001229DC"/>
    <w:rsid w:val="00122D48"/>
    <w:rsid w:val="00122F78"/>
    <w:rsid w:val="00123773"/>
    <w:rsid w:val="00123AAE"/>
    <w:rsid w:val="00123AC6"/>
    <w:rsid w:val="00123FFF"/>
    <w:rsid w:val="001243EF"/>
    <w:rsid w:val="00124465"/>
    <w:rsid w:val="001244BF"/>
    <w:rsid w:val="00124553"/>
    <w:rsid w:val="001248AF"/>
    <w:rsid w:val="001248F7"/>
    <w:rsid w:val="00124EAE"/>
    <w:rsid w:val="0012508B"/>
    <w:rsid w:val="001258D2"/>
    <w:rsid w:val="0012616E"/>
    <w:rsid w:val="0012646D"/>
    <w:rsid w:val="001268A2"/>
    <w:rsid w:val="0012697D"/>
    <w:rsid w:val="00126DE9"/>
    <w:rsid w:val="00126F67"/>
    <w:rsid w:val="001270A2"/>
    <w:rsid w:val="0012735B"/>
    <w:rsid w:val="001275D4"/>
    <w:rsid w:val="001276ED"/>
    <w:rsid w:val="00127ACA"/>
    <w:rsid w:val="00127D1D"/>
    <w:rsid w:val="00130240"/>
    <w:rsid w:val="00130A56"/>
    <w:rsid w:val="00130B03"/>
    <w:rsid w:val="00130B07"/>
    <w:rsid w:val="00130BE0"/>
    <w:rsid w:val="001311AE"/>
    <w:rsid w:val="001314D7"/>
    <w:rsid w:val="00131EAB"/>
    <w:rsid w:val="001321AB"/>
    <w:rsid w:val="001326A7"/>
    <w:rsid w:val="001329A9"/>
    <w:rsid w:val="00132BA9"/>
    <w:rsid w:val="00132D29"/>
    <w:rsid w:val="00133604"/>
    <w:rsid w:val="00133881"/>
    <w:rsid w:val="0013388D"/>
    <w:rsid w:val="00133898"/>
    <w:rsid w:val="00133C3C"/>
    <w:rsid w:val="00133D8B"/>
    <w:rsid w:val="00134880"/>
    <w:rsid w:val="001350AD"/>
    <w:rsid w:val="00135310"/>
    <w:rsid w:val="001357EE"/>
    <w:rsid w:val="0013582B"/>
    <w:rsid w:val="001366E3"/>
    <w:rsid w:val="00136CC9"/>
    <w:rsid w:val="00136F7C"/>
    <w:rsid w:val="0013703D"/>
    <w:rsid w:val="001372A5"/>
    <w:rsid w:val="00137AAE"/>
    <w:rsid w:val="00140047"/>
    <w:rsid w:val="0014022F"/>
    <w:rsid w:val="0014041F"/>
    <w:rsid w:val="001405B6"/>
    <w:rsid w:val="00140F78"/>
    <w:rsid w:val="00141512"/>
    <w:rsid w:val="00141A2A"/>
    <w:rsid w:val="0014214A"/>
    <w:rsid w:val="00142A13"/>
    <w:rsid w:val="00142B2E"/>
    <w:rsid w:val="0014338E"/>
    <w:rsid w:val="001439C2"/>
    <w:rsid w:val="00143A72"/>
    <w:rsid w:val="00143C48"/>
    <w:rsid w:val="0014400D"/>
    <w:rsid w:val="0014440A"/>
    <w:rsid w:val="0014446A"/>
    <w:rsid w:val="001445CF"/>
    <w:rsid w:val="001449CE"/>
    <w:rsid w:val="00144E0A"/>
    <w:rsid w:val="001450F8"/>
    <w:rsid w:val="00145A82"/>
    <w:rsid w:val="00145B6E"/>
    <w:rsid w:val="00145EFF"/>
    <w:rsid w:val="00145F28"/>
    <w:rsid w:val="0014642D"/>
    <w:rsid w:val="001468FD"/>
    <w:rsid w:val="001469F1"/>
    <w:rsid w:val="00146C31"/>
    <w:rsid w:val="00146D72"/>
    <w:rsid w:val="00146DD9"/>
    <w:rsid w:val="00147A98"/>
    <w:rsid w:val="00147B6F"/>
    <w:rsid w:val="00147C00"/>
    <w:rsid w:val="00147EF2"/>
    <w:rsid w:val="00150383"/>
    <w:rsid w:val="0015045C"/>
    <w:rsid w:val="00151021"/>
    <w:rsid w:val="00151485"/>
    <w:rsid w:val="00151652"/>
    <w:rsid w:val="00151777"/>
    <w:rsid w:val="00151A45"/>
    <w:rsid w:val="00151CD8"/>
    <w:rsid w:val="00152605"/>
    <w:rsid w:val="001526F4"/>
    <w:rsid w:val="00152BBE"/>
    <w:rsid w:val="001536F7"/>
    <w:rsid w:val="0015395C"/>
    <w:rsid w:val="00153A7A"/>
    <w:rsid w:val="001542D2"/>
    <w:rsid w:val="00154353"/>
    <w:rsid w:val="00154E9C"/>
    <w:rsid w:val="001555C6"/>
    <w:rsid w:val="0015609B"/>
    <w:rsid w:val="001560EE"/>
    <w:rsid w:val="00156404"/>
    <w:rsid w:val="00156806"/>
    <w:rsid w:val="001577F0"/>
    <w:rsid w:val="00157FE0"/>
    <w:rsid w:val="001605EF"/>
    <w:rsid w:val="00160B6C"/>
    <w:rsid w:val="0016103D"/>
    <w:rsid w:val="00161178"/>
    <w:rsid w:val="0016121C"/>
    <w:rsid w:val="001613D1"/>
    <w:rsid w:val="0016164E"/>
    <w:rsid w:val="0016194B"/>
    <w:rsid w:val="0016238C"/>
    <w:rsid w:val="00162401"/>
    <w:rsid w:val="00162687"/>
    <w:rsid w:val="00162A20"/>
    <w:rsid w:val="00162EE2"/>
    <w:rsid w:val="001633C3"/>
    <w:rsid w:val="00163A4B"/>
    <w:rsid w:val="00163AA7"/>
    <w:rsid w:val="00163CD8"/>
    <w:rsid w:val="0016462E"/>
    <w:rsid w:val="001647C1"/>
    <w:rsid w:val="00164E95"/>
    <w:rsid w:val="00164FFA"/>
    <w:rsid w:val="00165124"/>
    <w:rsid w:val="00165296"/>
    <w:rsid w:val="00165755"/>
    <w:rsid w:val="00165937"/>
    <w:rsid w:val="001663BF"/>
    <w:rsid w:val="00166921"/>
    <w:rsid w:val="00166BFB"/>
    <w:rsid w:val="00166CC7"/>
    <w:rsid w:val="00166F12"/>
    <w:rsid w:val="00167E75"/>
    <w:rsid w:val="001707AD"/>
    <w:rsid w:val="00170958"/>
    <w:rsid w:val="001709E7"/>
    <w:rsid w:val="00170B8E"/>
    <w:rsid w:val="00170D8C"/>
    <w:rsid w:val="00170EAC"/>
    <w:rsid w:val="0017123B"/>
    <w:rsid w:val="0017136A"/>
    <w:rsid w:val="00171738"/>
    <w:rsid w:val="00171A58"/>
    <w:rsid w:val="00171CBB"/>
    <w:rsid w:val="00171F45"/>
    <w:rsid w:val="00171F63"/>
    <w:rsid w:val="00172325"/>
    <w:rsid w:val="00172A0E"/>
    <w:rsid w:val="001736AB"/>
    <w:rsid w:val="00173B7B"/>
    <w:rsid w:val="00173CC7"/>
    <w:rsid w:val="00173F19"/>
    <w:rsid w:val="00173F2D"/>
    <w:rsid w:val="001742CE"/>
    <w:rsid w:val="00174462"/>
    <w:rsid w:val="001748D1"/>
    <w:rsid w:val="00174B1B"/>
    <w:rsid w:val="001750CF"/>
    <w:rsid w:val="00175142"/>
    <w:rsid w:val="001753C0"/>
    <w:rsid w:val="00175486"/>
    <w:rsid w:val="00175941"/>
    <w:rsid w:val="00175C13"/>
    <w:rsid w:val="00176264"/>
    <w:rsid w:val="0017665E"/>
    <w:rsid w:val="00176F87"/>
    <w:rsid w:val="00177000"/>
    <w:rsid w:val="00177066"/>
    <w:rsid w:val="00177A13"/>
    <w:rsid w:val="00180023"/>
    <w:rsid w:val="00180256"/>
    <w:rsid w:val="0018051B"/>
    <w:rsid w:val="00180590"/>
    <w:rsid w:val="001808DC"/>
    <w:rsid w:val="0018160B"/>
    <w:rsid w:val="001819BE"/>
    <w:rsid w:val="00181B08"/>
    <w:rsid w:val="00181B63"/>
    <w:rsid w:val="00181D1C"/>
    <w:rsid w:val="001823E7"/>
    <w:rsid w:val="00182493"/>
    <w:rsid w:val="001825AF"/>
    <w:rsid w:val="0018286A"/>
    <w:rsid w:val="00182B29"/>
    <w:rsid w:val="0018353B"/>
    <w:rsid w:val="00183694"/>
    <w:rsid w:val="00183DFA"/>
    <w:rsid w:val="00183E08"/>
    <w:rsid w:val="0018405F"/>
    <w:rsid w:val="001841C1"/>
    <w:rsid w:val="001846B9"/>
    <w:rsid w:val="001848C7"/>
    <w:rsid w:val="0018498D"/>
    <w:rsid w:val="00185413"/>
    <w:rsid w:val="00185486"/>
    <w:rsid w:val="001863A0"/>
    <w:rsid w:val="00186499"/>
    <w:rsid w:val="00186835"/>
    <w:rsid w:val="0018705E"/>
    <w:rsid w:val="001875CD"/>
    <w:rsid w:val="00187A70"/>
    <w:rsid w:val="00187DF2"/>
    <w:rsid w:val="001902D5"/>
    <w:rsid w:val="0019063C"/>
    <w:rsid w:val="001914D2"/>
    <w:rsid w:val="00191953"/>
    <w:rsid w:val="00191D65"/>
    <w:rsid w:val="001925CC"/>
    <w:rsid w:val="001925FF"/>
    <w:rsid w:val="0019294D"/>
    <w:rsid w:val="001929DD"/>
    <w:rsid w:val="00192F60"/>
    <w:rsid w:val="00193240"/>
    <w:rsid w:val="00193434"/>
    <w:rsid w:val="00193499"/>
    <w:rsid w:val="00193567"/>
    <w:rsid w:val="00193B13"/>
    <w:rsid w:val="00193D04"/>
    <w:rsid w:val="0019418F"/>
    <w:rsid w:val="0019491C"/>
    <w:rsid w:val="00194F21"/>
    <w:rsid w:val="001952D5"/>
    <w:rsid w:val="001953B8"/>
    <w:rsid w:val="001959C9"/>
    <w:rsid w:val="00195E86"/>
    <w:rsid w:val="0019659C"/>
    <w:rsid w:val="001969BC"/>
    <w:rsid w:val="00196B9C"/>
    <w:rsid w:val="00197066"/>
    <w:rsid w:val="001972EB"/>
    <w:rsid w:val="0019737E"/>
    <w:rsid w:val="001976FE"/>
    <w:rsid w:val="001A0088"/>
    <w:rsid w:val="001A0694"/>
    <w:rsid w:val="001A11E8"/>
    <w:rsid w:val="001A1BDD"/>
    <w:rsid w:val="001A1C18"/>
    <w:rsid w:val="001A26CD"/>
    <w:rsid w:val="001A2765"/>
    <w:rsid w:val="001A28BF"/>
    <w:rsid w:val="001A332D"/>
    <w:rsid w:val="001A3A3F"/>
    <w:rsid w:val="001A3EEE"/>
    <w:rsid w:val="001A3F00"/>
    <w:rsid w:val="001A45FD"/>
    <w:rsid w:val="001A461E"/>
    <w:rsid w:val="001A4ADA"/>
    <w:rsid w:val="001A4F2F"/>
    <w:rsid w:val="001A5221"/>
    <w:rsid w:val="001A5455"/>
    <w:rsid w:val="001A57A6"/>
    <w:rsid w:val="001A59A5"/>
    <w:rsid w:val="001A6062"/>
    <w:rsid w:val="001A60A7"/>
    <w:rsid w:val="001A60D0"/>
    <w:rsid w:val="001A6235"/>
    <w:rsid w:val="001A66F5"/>
    <w:rsid w:val="001A6B2B"/>
    <w:rsid w:val="001A6B4D"/>
    <w:rsid w:val="001A702F"/>
    <w:rsid w:val="001A75A6"/>
    <w:rsid w:val="001A7B74"/>
    <w:rsid w:val="001A7DCF"/>
    <w:rsid w:val="001B0623"/>
    <w:rsid w:val="001B06D0"/>
    <w:rsid w:val="001B07EA"/>
    <w:rsid w:val="001B0DF2"/>
    <w:rsid w:val="001B1039"/>
    <w:rsid w:val="001B1E03"/>
    <w:rsid w:val="001B1FB7"/>
    <w:rsid w:val="001B24F7"/>
    <w:rsid w:val="001B2C79"/>
    <w:rsid w:val="001B3040"/>
    <w:rsid w:val="001B3963"/>
    <w:rsid w:val="001B39AB"/>
    <w:rsid w:val="001B3EEC"/>
    <w:rsid w:val="001B40DF"/>
    <w:rsid w:val="001B49B0"/>
    <w:rsid w:val="001B4B3F"/>
    <w:rsid w:val="001B4BB2"/>
    <w:rsid w:val="001B4BEF"/>
    <w:rsid w:val="001B4DF0"/>
    <w:rsid w:val="001B4F72"/>
    <w:rsid w:val="001B53C7"/>
    <w:rsid w:val="001B5612"/>
    <w:rsid w:val="001B589A"/>
    <w:rsid w:val="001B5A04"/>
    <w:rsid w:val="001B5A3F"/>
    <w:rsid w:val="001B5E4F"/>
    <w:rsid w:val="001B6143"/>
    <w:rsid w:val="001B6290"/>
    <w:rsid w:val="001B6462"/>
    <w:rsid w:val="001B6476"/>
    <w:rsid w:val="001B66D6"/>
    <w:rsid w:val="001B6765"/>
    <w:rsid w:val="001B6817"/>
    <w:rsid w:val="001B6929"/>
    <w:rsid w:val="001B6AC2"/>
    <w:rsid w:val="001B6D16"/>
    <w:rsid w:val="001B6F97"/>
    <w:rsid w:val="001B7374"/>
    <w:rsid w:val="001B7A50"/>
    <w:rsid w:val="001B7EB5"/>
    <w:rsid w:val="001B7F81"/>
    <w:rsid w:val="001B7F8F"/>
    <w:rsid w:val="001C0629"/>
    <w:rsid w:val="001C06A3"/>
    <w:rsid w:val="001C0B0F"/>
    <w:rsid w:val="001C1258"/>
    <w:rsid w:val="001C17E7"/>
    <w:rsid w:val="001C1CD0"/>
    <w:rsid w:val="001C2111"/>
    <w:rsid w:val="001C237C"/>
    <w:rsid w:val="001C2A54"/>
    <w:rsid w:val="001C2F3C"/>
    <w:rsid w:val="001C39FD"/>
    <w:rsid w:val="001C3E42"/>
    <w:rsid w:val="001C41B2"/>
    <w:rsid w:val="001C4759"/>
    <w:rsid w:val="001C49FD"/>
    <w:rsid w:val="001C532D"/>
    <w:rsid w:val="001C5CD4"/>
    <w:rsid w:val="001C5E2A"/>
    <w:rsid w:val="001C626B"/>
    <w:rsid w:val="001C6913"/>
    <w:rsid w:val="001C6976"/>
    <w:rsid w:val="001C70CE"/>
    <w:rsid w:val="001C7FF9"/>
    <w:rsid w:val="001D0202"/>
    <w:rsid w:val="001D0238"/>
    <w:rsid w:val="001D069C"/>
    <w:rsid w:val="001D09E6"/>
    <w:rsid w:val="001D0D54"/>
    <w:rsid w:val="001D0EB0"/>
    <w:rsid w:val="001D12B6"/>
    <w:rsid w:val="001D13CC"/>
    <w:rsid w:val="001D17AE"/>
    <w:rsid w:val="001D1B1E"/>
    <w:rsid w:val="001D1E68"/>
    <w:rsid w:val="001D20B9"/>
    <w:rsid w:val="001D23B2"/>
    <w:rsid w:val="001D28DE"/>
    <w:rsid w:val="001D2DA4"/>
    <w:rsid w:val="001D49BE"/>
    <w:rsid w:val="001D4D25"/>
    <w:rsid w:val="001D51B2"/>
    <w:rsid w:val="001D5382"/>
    <w:rsid w:val="001D5794"/>
    <w:rsid w:val="001D5AF1"/>
    <w:rsid w:val="001D647E"/>
    <w:rsid w:val="001D778D"/>
    <w:rsid w:val="001D786F"/>
    <w:rsid w:val="001D7C84"/>
    <w:rsid w:val="001D7FBF"/>
    <w:rsid w:val="001E00FE"/>
    <w:rsid w:val="001E0188"/>
    <w:rsid w:val="001E028B"/>
    <w:rsid w:val="001E02CD"/>
    <w:rsid w:val="001E11D4"/>
    <w:rsid w:val="001E1EDE"/>
    <w:rsid w:val="001E1F13"/>
    <w:rsid w:val="001E219F"/>
    <w:rsid w:val="001E2494"/>
    <w:rsid w:val="001E2824"/>
    <w:rsid w:val="001E2A7E"/>
    <w:rsid w:val="001E2AE1"/>
    <w:rsid w:val="001E304D"/>
    <w:rsid w:val="001E3298"/>
    <w:rsid w:val="001E32C9"/>
    <w:rsid w:val="001E34AF"/>
    <w:rsid w:val="001E35C1"/>
    <w:rsid w:val="001E3893"/>
    <w:rsid w:val="001E45C0"/>
    <w:rsid w:val="001E4710"/>
    <w:rsid w:val="001E490F"/>
    <w:rsid w:val="001E50EA"/>
    <w:rsid w:val="001E5380"/>
    <w:rsid w:val="001E54B8"/>
    <w:rsid w:val="001E569C"/>
    <w:rsid w:val="001E5A07"/>
    <w:rsid w:val="001E5FD7"/>
    <w:rsid w:val="001E6038"/>
    <w:rsid w:val="001E60F7"/>
    <w:rsid w:val="001E6418"/>
    <w:rsid w:val="001E6508"/>
    <w:rsid w:val="001E68CD"/>
    <w:rsid w:val="001E69D7"/>
    <w:rsid w:val="001E6B8C"/>
    <w:rsid w:val="001E6BBD"/>
    <w:rsid w:val="001E6D92"/>
    <w:rsid w:val="001E7007"/>
    <w:rsid w:val="001E7157"/>
    <w:rsid w:val="001E72B7"/>
    <w:rsid w:val="001E747B"/>
    <w:rsid w:val="001E7C5D"/>
    <w:rsid w:val="001F03B9"/>
    <w:rsid w:val="001F0451"/>
    <w:rsid w:val="001F1343"/>
    <w:rsid w:val="001F1801"/>
    <w:rsid w:val="001F1F43"/>
    <w:rsid w:val="001F2284"/>
    <w:rsid w:val="001F25A4"/>
    <w:rsid w:val="001F26A9"/>
    <w:rsid w:val="001F2F34"/>
    <w:rsid w:val="001F336D"/>
    <w:rsid w:val="001F39BD"/>
    <w:rsid w:val="001F3AE5"/>
    <w:rsid w:val="001F3CE9"/>
    <w:rsid w:val="001F3DD8"/>
    <w:rsid w:val="001F4468"/>
    <w:rsid w:val="001F47C1"/>
    <w:rsid w:val="001F52AD"/>
    <w:rsid w:val="001F5403"/>
    <w:rsid w:val="001F5B03"/>
    <w:rsid w:val="001F5C80"/>
    <w:rsid w:val="001F64BC"/>
    <w:rsid w:val="001F67D6"/>
    <w:rsid w:val="001F67EA"/>
    <w:rsid w:val="001F690F"/>
    <w:rsid w:val="001F6957"/>
    <w:rsid w:val="001F6DB6"/>
    <w:rsid w:val="001F717B"/>
    <w:rsid w:val="002009A7"/>
    <w:rsid w:val="00200BA5"/>
    <w:rsid w:val="00200C0F"/>
    <w:rsid w:val="00201459"/>
    <w:rsid w:val="00202926"/>
    <w:rsid w:val="00202984"/>
    <w:rsid w:val="0020329D"/>
    <w:rsid w:val="00203349"/>
    <w:rsid w:val="002033A1"/>
    <w:rsid w:val="002039B2"/>
    <w:rsid w:val="00203B1B"/>
    <w:rsid w:val="00203EB7"/>
    <w:rsid w:val="00203FD7"/>
    <w:rsid w:val="00204610"/>
    <w:rsid w:val="002049E1"/>
    <w:rsid w:val="00204A26"/>
    <w:rsid w:val="0020520D"/>
    <w:rsid w:val="00205CDF"/>
    <w:rsid w:val="002061F4"/>
    <w:rsid w:val="00206391"/>
    <w:rsid w:val="002063D2"/>
    <w:rsid w:val="002069A8"/>
    <w:rsid w:val="0020737D"/>
    <w:rsid w:val="002073F9"/>
    <w:rsid w:val="0020744E"/>
    <w:rsid w:val="002074FC"/>
    <w:rsid w:val="00207ADA"/>
    <w:rsid w:val="00207F58"/>
    <w:rsid w:val="00207FD3"/>
    <w:rsid w:val="0021010E"/>
    <w:rsid w:val="00210436"/>
    <w:rsid w:val="002108FC"/>
    <w:rsid w:val="002114A9"/>
    <w:rsid w:val="002119B6"/>
    <w:rsid w:val="00211ED1"/>
    <w:rsid w:val="0021262F"/>
    <w:rsid w:val="00213291"/>
    <w:rsid w:val="002133F0"/>
    <w:rsid w:val="00213642"/>
    <w:rsid w:val="0021364E"/>
    <w:rsid w:val="0021365C"/>
    <w:rsid w:val="00213B26"/>
    <w:rsid w:val="00213FEB"/>
    <w:rsid w:val="002141BA"/>
    <w:rsid w:val="00214466"/>
    <w:rsid w:val="0021474D"/>
    <w:rsid w:val="00214A69"/>
    <w:rsid w:val="00215715"/>
    <w:rsid w:val="002158D6"/>
    <w:rsid w:val="00215FDD"/>
    <w:rsid w:val="002161D0"/>
    <w:rsid w:val="00216612"/>
    <w:rsid w:val="002166B5"/>
    <w:rsid w:val="00216AA1"/>
    <w:rsid w:val="00216BF5"/>
    <w:rsid w:val="00216DE7"/>
    <w:rsid w:val="00216E0D"/>
    <w:rsid w:val="00216FD7"/>
    <w:rsid w:val="00217075"/>
    <w:rsid w:val="00217668"/>
    <w:rsid w:val="002176CC"/>
    <w:rsid w:val="00217B10"/>
    <w:rsid w:val="00217D13"/>
    <w:rsid w:val="00217E78"/>
    <w:rsid w:val="002204E4"/>
    <w:rsid w:val="00220504"/>
    <w:rsid w:val="0022057F"/>
    <w:rsid w:val="00220625"/>
    <w:rsid w:val="00220C00"/>
    <w:rsid w:val="002216E9"/>
    <w:rsid w:val="0022183F"/>
    <w:rsid w:val="0022222E"/>
    <w:rsid w:val="00222FDB"/>
    <w:rsid w:val="002233D3"/>
    <w:rsid w:val="00223417"/>
    <w:rsid w:val="0022342A"/>
    <w:rsid w:val="0022344D"/>
    <w:rsid w:val="00224104"/>
    <w:rsid w:val="002242B2"/>
    <w:rsid w:val="00224332"/>
    <w:rsid w:val="00224333"/>
    <w:rsid w:val="00224556"/>
    <w:rsid w:val="00224735"/>
    <w:rsid w:val="00224A07"/>
    <w:rsid w:val="00224ABB"/>
    <w:rsid w:val="00224D46"/>
    <w:rsid w:val="002253C2"/>
    <w:rsid w:val="00225F27"/>
    <w:rsid w:val="00226943"/>
    <w:rsid w:val="00226F32"/>
    <w:rsid w:val="00226F39"/>
    <w:rsid w:val="002270EA"/>
    <w:rsid w:val="002272CF"/>
    <w:rsid w:val="0022767B"/>
    <w:rsid w:val="0022772C"/>
    <w:rsid w:val="0022773C"/>
    <w:rsid w:val="00230245"/>
    <w:rsid w:val="00230344"/>
    <w:rsid w:val="0023039D"/>
    <w:rsid w:val="00230621"/>
    <w:rsid w:val="00230840"/>
    <w:rsid w:val="0023088A"/>
    <w:rsid w:val="002309CE"/>
    <w:rsid w:val="00230B10"/>
    <w:rsid w:val="00230FE1"/>
    <w:rsid w:val="002317FF"/>
    <w:rsid w:val="0023181D"/>
    <w:rsid w:val="00231F0D"/>
    <w:rsid w:val="00231FD1"/>
    <w:rsid w:val="00232836"/>
    <w:rsid w:val="00233146"/>
    <w:rsid w:val="0023364A"/>
    <w:rsid w:val="00233674"/>
    <w:rsid w:val="00233819"/>
    <w:rsid w:val="00233D10"/>
    <w:rsid w:val="00233D4C"/>
    <w:rsid w:val="00233EA6"/>
    <w:rsid w:val="00234799"/>
    <w:rsid w:val="0023488F"/>
    <w:rsid w:val="002348CB"/>
    <w:rsid w:val="00234A3E"/>
    <w:rsid w:val="00234D44"/>
    <w:rsid w:val="00235253"/>
    <w:rsid w:val="00235B67"/>
    <w:rsid w:val="00236250"/>
    <w:rsid w:val="0023663F"/>
    <w:rsid w:val="00236944"/>
    <w:rsid w:val="00236D97"/>
    <w:rsid w:val="002374FD"/>
    <w:rsid w:val="002413F9"/>
    <w:rsid w:val="002419DB"/>
    <w:rsid w:val="00242006"/>
    <w:rsid w:val="00242099"/>
    <w:rsid w:val="0024284B"/>
    <w:rsid w:val="00242940"/>
    <w:rsid w:val="00242956"/>
    <w:rsid w:val="00242975"/>
    <w:rsid w:val="00242A49"/>
    <w:rsid w:val="00242B53"/>
    <w:rsid w:val="00242DD1"/>
    <w:rsid w:val="002434AA"/>
    <w:rsid w:val="00243874"/>
    <w:rsid w:val="00244142"/>
    <w:rsid w:val="002447E2"/>
    <w:rsid w:val="002455C2"/>
    <w:rsid w:val="0024560C"/>
    <w:rsid w:val="002456DC"/>
    <w:rsid w:val="0024575F"/>
    <w:rsid w:val="002457A5"/>
    <w:rsid w:val="002458B6"/>
    <w:rsid w:val="002459CD"/>
    <w:rsid w:val="00245B08"/>
    <w:rsid w:val="00245B0D"/>
    <w:rsid w:val="00245D51"/>
    <w:rsid w:val="00246871"/>
    <w:rsid w:val="00246AF4"/>
    <w:rsid w:val="00246AFE"/>
    <w:rsid w:val="00246BA3"/>
    <w:rsid w:val="00246D82"/>
    <w:rsid w:val="00247873"/>
    <w:rsid w:val="002479DE"/>
    <w:rsid w:val="00247E88"/>
    <w:rsid w:val="00247EF0"/>
    <w:rsid w:val="00247F9F"/>
    <w:rsid w:val="00250274"/>
    <w:rsid w:val="00250645"/>
    <w:rsid w:val="0025071A"/>
    <w:rsid w:val="00250812"/>
    <w:rsid w:val="00250842"/>
    <w:rsid w:val="002509B1"/>
    <w:rsid w:val="00250C5D"/>
    <w:rsid w:val="00250C8B"/>
    <w:rsid w:val="00251243"/>
    <w:rsid w:val="00251736"/>
    <w:rsid w:val="0025195C"/>
    <w:rsid w:val="002519C6"/>
    <w:rsid w:val="00251C53"/>
    <w:rsid w:val="00252147"/>
    <w:rsid w:val="0025217D"/>
    <w:rsid w:val="00252B45"/>
    <w:rsid w:val="00252C4C"/>
    <w:rsid w:val="00252DA5"/>
    <w:rsid w:val="00253222"/>
    <w:rsid w:val="00253A02"/>
    <w:rsid w:val="00253A95"/>
    <w:rsid w:val="00254588"/>
    <w:rsid w:val="002549CF"/>
    <w:rsid w:val="00254B96"/>
    <w:rsid w:val="0025548C"/>
    <w:rsid w:val="0025567D"/>
    <w:rsid w:val="00255B7F"/>
    <w:rsid w:val="00256214"/>
    <w:rsid w:val="00256C19"/>
    <w:rsid w:val="00256D4D"/>
    <w:rsid w:val="00257046"/>
    <w:rsid w:val="00257535"/>
    <w:rsid w:val="002575C0"/>
    <w:rsid w:val="00257F3C"/>
    <w:rsid w:val="002605D3"/>
    <w:rsid w:val="00260DCB"/>
    <w:rsid w:val="002610C3"/>
    <w:rsid w:val="00261471"/>
    <w:rsid w:val="002622D2"/>
    <w:rsid w:val="00262691"/>
    <w:rsid w:val="00262B6E"/>
    <w:rsid w:val="00262C51"/>
    <w:rsid w:val="00262CCB"/>
    <w:rsid w:val="00262F07"/>
    <w:rsid w:val="002633E4"/>
    <w:rsid w:val="00263668"/>
    <w:rsid w:val="002636BF"/>
    <w:rsid w:val="0026379E"/>
    <w:rsid w:val="00263B1E"/>
    <w:rsid w:val="00263CE2"/>
    <w:rsid w:val="00263DA6"/>
    <w:rsid w:val="00263DC1"/>
    <w:rsid w:val="00263F36"/>
    <w:rsid w:val="002640CE"/>
    <w:rsid w:val="00264579"/>
    <w:rsid w:val="002645C3"/>
    <w:rsid w:val="00264D32"/>
    <w:rsid w:val="002653C2"/>
    <w:rsid w:val="002658EF"/>
    <w:rsid w:val="002659C9"/>
    <w:rsid w:val="0026613E"/>
    <w:rsid w:val="002663FC"/>
    <w:rsid w:val="002666A6"/>
    <w:rsid w:val="00266D67"/>
    <w:rsid w:val="002671B5"/>
    <w:rsid w:val="0026742E"/>
    <w:rsid w:val="0026759A"/>
    <w:rsid w:val="002703FA"/>
    <w:rsid w:val="0027067F"/>
    <w:rsid w:val="002707DC"/>
    <w:rsid w:val="00270F8A"/>
    <w:rsid w:val="0027113F"/>
    <w:rsid w:val="00271202"/>
    <w:rsid w:val="00271457"/>
    <w:rsid w:val="00271466"/>
    <w:rsid w:val="00271853"/>
    <w:rsid w:val="00271B04"/>
    <w:rsid w:val="00271EDD"/>
    <w:rsid w:val="00272458"/>
    <w:rsid w:val="00272992"/>
    <w:rsid w:val="002729AA"/>
    <w:rsid w:val="00272C77"/>
    <w:rsid w:val="00272D83"/>
    <w:rsid w:val="00272E73"/>
    <w:rsid w:val="00273508"/>
    <w:rsid w:val="0027380C"/>
    <w:rsid w:val="00273F88"/>
    <w:rsid w:val="00274244"/>
    <w:rsid w:val="00274782"/>
    <w:rsid w:val="0027482E"/>
    <w:rsid w:val="00274A7B"/>
    <w:rsid w:val="0027501C"/>
    <w:rsid w:val="002755BD"/>
    <w:rsid w:val="00275AE3"/>
    <w:rsid w:val="00275BA1"/>
    <w:rsid w:val="00275E16"/>
    <w:rsid w:val="002765A6"/>
    <w:rsid w:val="0027681C"/>
    <w:rsid w:val="002773C0"/>
    <w:rsid w:val="00277861"/>
    <w:rsid w:val="00277F7C"/>
    <w:rsid w:val="00280168"/>
    <w:rsid w:val="002806F3"/>
    <w:rsid w:val="00280774"/>
    <w:rsid w:val="00280A17"/>
    <w:rsid w:val="00280A27"/>
    <w:rsid w:val="002810A7"/>
    <w:rsid w:val="0028131F"/>
    <w:rsid w:val="00281A18"/>
    <w:rsid w:val="00281CFC"/>
    <w:rsid w:val="00281D6E"/>
    <w:rsid w:val="00281EAB"/>
    <w:rsid w:val="00282092"/>
    <w:rsid w:val="0028240B"/>
    <w:rsid w:val="002825A5"/>
    <w:rsid w:val="002825C4"/>
    <w:rsid w:val="002826F5"/>
    <w:rsid w:val="0028276B"/>
    <w:rsid w:val="002827A1"/>
    <w:rsid w:val="00282D67"/>
    <w:rsid w:val="00282F3B"/>
    <w:rsid w:val="0028352F"/>
    <w:rsid w:val="00283BA0"/>
    <w:rsid w:val="00283EBD"/>
    <w:rsid w:val="00284067"/>
    <w:rsid w:val="0028415C"/>
    <w:rsid w:val="002847F8"/>
    <w:rsid w:val="00284D6B"/>
    <w:rsid w:val="00284EC2"/>
    <w:rsid w:val="002852A5"/>
    <w:rsid w:val="002854C5"/>
    <w:rsid w:val="002864EE"/>
    <w:rsid w:val="00286A44"/>
    <w:rsid w:val="00286A59"/>
    <w:rsid w:val="00286F44"/>
    <w:rsid w:val="00287AA2"/>
    <w:rsid w:val="00287C62"/>
    <w:rsid w:val="00290A77"/>
    <w:rsid w:val="00290E7A"/>
    <w:rsid w:val="00291640"/>
    <w:rsid w:val="00292257"/>
    <w:rsid w:val="00292BDA"/>
    <w:rsid w:val="00292CB9"/>
    <w:rsid w:val="00293551"/>
    <w:rsid w:val="00293E31"/>
    <w:rsid w:val="00293F25"/>
    <w:rsid w:val="00293FB5"/>
    <w:rsid w:val="00294C05"/>
    <w:rsid w:val="00294E7E"/>
    <w:rsid w:val="00294FCE"/>
    <w:rsid w:val="002950FF"/>
    <w:rsid w:val="00295254"/>
    <w:rsid w:val="00295844"/>
    <w:rsid w:val="00295C5A"/>
    <w:rsid w:val="00296475"/>
    <w:rsid w:val="002976F0"/>
    <w:rsid w:val="00297A02"/>
    <w:rsid w:val="00297D83"/>
    <w:rsid w:val="002A04D3"/>
    <w:rsid w:val="002A04F1"/>
    <w:rsid w:val="002A08BC"/>
    <w:rsid w:val="002A0968"/>
    <w:rsid w:val="002A0DB6"/>
    <w:rsid w:val="002A1005"/>
    <w:rsid w:val="002A1D57"/>
    <w:rsid w:val="002A20B4"/>
    <w:rsid w:val="002A259E"/>
    <w:rsid w:val="002A2606"/>
    <w:rsid w:val="002A2B9C"/>
    <w:rsid w:val="002A3286"/>
    <w:rsid w:val="002A36D7"/>
    <w:rsid w:val="002A3781"/>
    <w:rsid w:val="002A3B6C"/>
    <w:rsid w:val="002A45D6"/>
    <w:rsid w:val="002A4884"/>
    <w:rsid w:val="002A5517"/>
    <w:rsid w:val="002A6910"/>
    <w:rsid w:val="002A70BF"/>
    <w:rsid w:val="002A7690"/>
    <w:rsid w:val="002A7A00"/>
    <w:rsid w:val="002A7A78"/>
    <w:rsid w:val="002A7B5A"/>
    <w:rsid w:val="002A7BAD"/>
    <w:rsid w:val="002A7BB5"/>
    <w:rsid w:val="002A7BED"/>
    <w:rsid w:val="002A7D05"/>
    <w:rsid w:val="002B02BC"/>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4E5"/>
    <w:rsid w:val="002B460A"/>
    <w:rsid w:val="002B49FE"/>
    <w:rsid w:val="002B4E78"/>
    <w:rsid w:val="002B4F34"/>
    <w:rsid w:val="002B524C"/>
    <w:rsid w:val="002B527D"/>
    <w:rsid w:val="002B54F9"/>
    <w:rsid w:val="002B5823"/>
    <w:rsid w:val="002B680A"/>
    <w:rsid w:val="002B6E21"/>
    <w:rsid w:val="002B6E8F"/>
    <w:rsid w:val="002B7E33"/>
    <w:rsid w:val="002C095C"/>
    <w:rsid w:val="002C0A74"/>
    <w:rsid w:val="002C0C3B"/>
    <w:rsid w:val="002C113E"/>
    <w:rsid w:val="002C1BDC"/>
    <w:rsid w:val="002C1FE2"/>
    <w:rsid w:val="002C23CB"/>
    <w:rsid w:val="002C2672"/>
    <w:rsid w:val="002C2ACC"/>
    <w:rsid w:val="002C3658"/>
    <w:rsid w:val="002C3714"/>
    <w:rsid w:val="002C4011"/>
    <w:rsid w:val="002C4260"/>
    <w:rsid w:val="002C4C33"/>
    <w:rsid w:val="002C5174"/>
    <w:rsid w:val="002C5407"/>
    <w:rsid w:val="002C54E6"/>
    <w:rsid w:val="002C54FC"/>
    <w:rsid w:val="002C5A40"/>
    <w:rsid w:val="002C6499"/>
    <w:rsid w:val="002C6A07"/>
    <w:rsid w:val="002C6C88"/>
    <w:rsid w:val="002C731F"/>
    <w:rsid w:val="002C7417"/>
    <w:rsid w:val="002C7BA9"/>
    <w:rsid w:val="002C7DA7"/>
    <w:rsid w:val="002C7FFD"/>
    <w:rsid w:val="002D03AF"/>
    <w:rsid w:val="002D0494"/>
    <w:rsid w:val="002D068E"/>
    <w:rsid w:val="002D0721"/>
    <w:rsid w:val="002D091F"/>
    <w:rsid w:val="002D0A2B"/>
    <w:rsid w:val="002D12E1"/>
    <w:rsid w:val="002D169A"/>
    <w:rsid w:val="002D1D27"/>
    <w:rsid w:val="002D2985"/>
    <w:rsid w:val="002D29DA"/>
    <w:rsid w:val="002D2D95"/>
    <w:rsid w:val="002D332F"/>
    <w:rsid w:val="002D3532"/>
    <w:rsid w:val="002D3748"/>
    <w:rsid w:val="002D401B"/>
    <w:rsid w:val="002D4097"/>
    <w:rsid w:val="002D41E2"/>
    <w:rsid w:val="002D4A2B"/>
    <w:rsid w:val="002D59CB"/>
    <w:rsid w:val="002D5A46"/>
    <w:rsid w:val="002D5A58"/>
    <w:rsid w:val="002D5AE5"/>
    <w:rsid w:val="002D6504"/>
    <w:rsid w:val="002D6CFF"/>
    <w:rsid w:val="002D6ED5"/>
    <w:rsid w:val="002D72C0"/>
    <w:rsid w:val="002D7711"/>
    <w:rsid w:val="002D7A60"/>
    <w:rsid w:val="002D7C2E"/>
    <w:rsid w:val="002E043E"/>
    <w:rsid w:val="002E046A"/>
    <w:rsid w:val="002E0927"/>
    <w:rsid w:val="002E0D70"/>
    <w:rsid w:val="002E11E5"/>
    <w:rsid w:val="002E19BE"/>
    <w:rsid w:val="002E207F"/>
    <w:rsid w:val="002E21C9"/>
    <w:rsid w:val="002E2226"/>
    <w:rsid w:val="002E25EF"/>
    <w:rsid w:val="002E269B"/>
    <w:rsid w:val="002E2BC5"/>
    <w:rsid w:val="002E2D47"/>
    <w:rsid w:val="002E303A"/>
    <w:rsid w:val="002E3541"/>
    <w:rsid w:val="002E36F9"/>
    <w:rsid w:val="002E3973"/>
    <w:rsid w:val="002E412E"/>
    <w:rsid w:val="002E4317"/>
    <w:rsid w:val="002E45DB"/>
    <w:rsid w:val="002E466A"/>
    <w:rsid w:val="002E491E"/>
    <w:rsid w:val="002E5D3A"/>
    <w:rsid w:val="002E5E60"/>
    <w:rsid w:val="002E62D8"/>
    <w:rsid w:val="002E64D3"/>
    <w:rsid w:val="002E6621"/>
    <w:rsid w:val="002E6669"/>
    <w:rsid w:val="002E6829"/>
    <w:rsid w:val="002E6BB2"/>
    <w:rsid w:val="002E74BF"/>
    <w:rsid w:val="002E7940"/>
    <w:rsid w:val="002F0183"/>
    <w:rsid w:val="002F0320"/>
    <w:rsid w:val="002F1527"/>
    <w:rsid w:val="002F1541"/>
    <w:rsid w:val="002F1C2E"/>
    <w:rsid w:val="002F25BA"/>
    <w:rsid w:val="002F2628"/>
    <w:rsid w:val="002F26E1"/>
    <w:rsid w:val="002F2A4A"/>
    <w:rsid w:val="002F2CF9"/>
    <w:rsid w:val="002F313D"/>
    <w:rsid w:val="002F31B1"/>
    <w:rsid w:val="002F3217"/>
    <w:rsid w:val="002F3A51"/>
    <w:rsid w:val="002F3F65"/>
    <w:rsid w:val="002F447F"/>
    <w:rsid w:val="002F4843"/>
    <w:rsid w:val="002F4984"/>
    <w:rsid w:val="002F49E9"/>
    <w:rsid w:val="002F4BA4"/>
    <w:rsid w:val="002F4F0C"/>
    <w:rsid w:val="002F4FFA"/>
    <w:rsid w:val="002F51C5"/>
    <w:rsid w:val="002F578D"/>
    <w:rsid w:val="002F61D6"/>
    <w:rsid w:val="002F6422"/>
    <w:rsid w:val="002F6ADF"/>
    <w:rsid w:val="002F6F51"/>
    <w:rsid w:val="002F7164"/>
    <w:rsid w:val="002F722F"/>
    <w:rsid w:val="002F7FF3"/>
    <w:rsid w:val="003003FC"/>
    <w:rsid w:val="00301311"/>
    <w:rsid w:val="00301569"/>
    <w:rsid w:val="003015D6"/>
    <w:rsid w:val="003015FB"/>
    <w:rsid w:val="00301736"/>
    <w:rsid w:val="003018BA"/>
    <w:rsid w:val="003018D5"/>
    <w:rsid w:val="00301B81"/>
    <w:rsid w:val="00301F35"/>
    <w:rsid w:val="00302604"/>
    <w:rsid w:val="00302B77"/>
    <w:rsid w:val="003031CD"/>
    <w:rsid w:val="003032A5"/>
    <w:rsid w:val="0030348E"/>
    <w:rsid w:val="003034BD"/>
    <w:rsid w:val="003036AF"/>
    <w:rsid w:val="003037A0"/>
    <w:rsid w:val="003038C3"/>
    <w:rsid w:val="00303D7E"/>
    <w:rsid w:val="00304B63"/>
    <w:rsid w:val="00304C83"/>
    <w:rsid w:val="00304E5D"/>
    <w:rsid w:val="00304E84"/>
    <w:rsid w:val="00304E9B"/>
    <w:rsid w:val="00304F9B"/>
    <w:rsid w:val="00305617"/>
    <w:rsid w:val="00306664"/>
    <w:rsid w:val="003070BD"/>
    <w:rsid w:val="003078C4"/>
    <w:rsid w:val="00307E93"/>
    <w:rsid w:val="00310375"/>
    <w:rsid w:val="0031079D"/>
    <w:rsid w:val="0031094E"/>
    <w:rsid w:val="003109CD"/>
    <w:rsid w:val="003109E4"/>
    <w:rsid w:val="00310BB0"/>
    <w:rsid w:val="00310CD7"/>
    <w:rsid w:val="003111DE"/>
    <w:rsid w:val="0031130E"/>
    <w:rsid w:val="00311A2F"/>
    <w:rsid w:val="00311F15"/>
    <w:rsid w:val="0031232D"/>
    <w:rsid w:val="003123CB"/>
    <w:rsid w:val="00312D2B"/>
    <w:rsid w:val="00312EEE"/>
    <w:rsid w:val="00313011"/>
    <w:rsid w:val="003130B5"/>
    <w:rsid w:val="003132BA"/>
    <w:rsid w:val="00313481"/>
    <w:rsid w:val="00313987"/>
    <w:rsid w:val="00313AA8"/>
    <w:rsid w:val="0031405F"/>
    <w:rsid w:val="003143BD"/>
    <w:rsid w:val="00314CAF"/>
    <w:rsid w:val="003157F6"/>
    <w:rsid w:val="00315AFC"/>
    <w:rsid w:val="00315B2D"/>
    <w:rsid w:val="00315D18"/>
    <w:rsid w:val="00316000"/>
    <w:rsid w:val="0031622C"/>
    <w:rsid w:val="00316FAD"/>
    <w:rsid w:val="00317A7B"/>
    <w:rsid w:val="003204A9"/>
    <w:rsid w:val="003205A9"/>
    <w:rsid w:val="003215FA"/>
    <w:rsid w:val="003219AE"/>
    <w:rsid w:val="00321C05"/>
    <w:rsid w:val="00322230"/>
    <w:rsid w:val="003228A1"/>
    <w:rsid w:val="003239CC"/>
    <w:rsid w:val="00323E1F"/>
    <w:rsid w:val="00324280"/>
    <w:rsid w:val="003244D6"/>
    <w:rsid w:val="00324D1D"/>
    <w:rsid w:val="00324D49"/>
    <w:rsid w:val="00325103"/>
    <w:rsid w:val="003258AD"/>
    <w:rsid w:val="00325B76"/>
    <w:rsid w:val="00325C0E"/>
    <w:rsid w:val="003261F6"/>
    <w:rsid w:val="00326288"/>
    <w:rsid w:val="003262A7"/>
    <w:rsid w:val="00326386"/>
    <w:rsid w:val="00326C66"/>
    <w:rsid w:val="003273C2"/>
    <w:rsid w:val="00327C1C"/>
    <w:rsid w:val="00330222"/>
    <w:rsid w:val="00330757"/>
    <w:rsid w:val="00330EEC"/>
    <w:rsid w:val="003316A8"/>
    <w:rsid w:val="003318F7"/>
    <w:rsid w:val="00331BFC"/>
    <w:rsid w:val="0033207D"/>
    <w:rsid w:val="0033235F"/>
    <w:rsid w:val="00332B29"/>
    <w:rsid w:val="00333043"/>
    <w:rsid w:val="00333442"/>
    <w:rsid w:val="00333538"/>
    <w:rsid w:val="00334222"/>
    <w:rsid w:val="00334673"/>
    <w:rsid w:val="00334899"/>
    <w:rsid w:val="003348B3"/>
    <w:rsid w:val="00334D3C"/>
    <w:rsid w:val="00334FA5"/>
    <w:rsid w:val="003352AF"/>
    <w:rsid w:val="00335BBB"/>
    <w:rsid w:val="00336359"/>
    <w:rsid w:val="00336796"/>
    <w:rsid w:val="00336895"/>
    <w:rsid w:val="0033705C"/>
    <w:rsid w:val="0033724D"/>
    <w:rsid w:val="00337543"/>
    <w:rsid w:val="00337662"/>
    <w:rsid w:val="003379F7"/>
    <w:rsid w:val="00337BEC"/>
    <w:rsid w:val="00340C1D"/>
    <w:rsid w:val="0034113D"/>
    <w:rsid w:val="003412F5"/>
    <w:rsid w:val="00341765"/>
    <w:rsid w:val="003419E3"/>
    <w:rsid w:val="00341D3A"/>
    <w:rsid w:val="00341E64"/>
    <w:rsid w:val="003422DA"/>
    <w:rsid w:val="00342C5A"/>
    <w:rsid w:val="00342DF8"/>
    <w:rsid w:val="00342E87"/>
    <w:rsid w:val="00343086"/>
    <w:rsid w:val="00343430"/>
    <w:rsid w:val="00343890"/>
    <w:rsid w:val="00343BAE"/>
    <w:rsid w:val="003443A0"/>
    <w:rsid w:val="0034481D"/>
    <w:rsid w:val="003455B5"/>
    <w:rsid w:val="00345C7A"/>
    <w:rsid w:val="0034648B"/>
    <w:rsid w:val="003465DB"/>
    <w:rsid w:val="00346866"/>
    <w:rsid w:val="003469A7"/>
    <w:rsid w:val="00347863"/>
    <w:rsid w:val="003503DF"/>
    <w:rsid w:val="00350925"/>
    <w:rsid w:val="0035098D"/>
    <w:rsid w:val="003509E0"/>
    <w:rsid w:val="00350D86"/>
    <w:rsid w:val="0035193E"/>
    <w:rsid w:val="00351AE8"/>
    <w:rsid w:val="00352268"/>
    <w:rsid w:val="003522CB"/>
    <w:rsid w:val="0035269F"/>
    <w:rsid w:val="003528AF"/>
    <w:rsid w:val="0035302F"/>
    <w:rsid w:val="00353436"/>
    <w:rsid w:val="00353729"/>
    <w:rsid w:val="00354506"/>
    <w:rsid w:val="003545A0"/>
    <w:rsid w:val="00354ADD"/>
    <w:rsid w:val="00354AE5"/>
    <w:rsid w:val="003554FB"/>
    <w:rsid w:val="00355625"/>
    <w:rsid w:val="0035562C"/>
    <w:rsid w:val="003557FA"/>
    <w:rsid w:val="00355BE1"/>
    <w:rsid w:val="00355DF4"/>
    <w:rsid w:val="00356361"/>
    <w:rsid w:val="0035649E"/>
    <w:rsid w:val="0035650C"/>
    <w:rsid w:val="003565EC"/>
    <w:rsid w:val="00356A53"/>
    <w:rsid w:val="00356DB7"/>
    <w:rsid w:val="00356E6D"/>
    <w:rsid w:val="00356FBC"/>
    <w:rsid w:val="00357247"/>
    <w:rsid w:val="00357467"/>
    <w:rsid w:val="003577C4"/>
    <w:rsid w:val="00357860"/>
    <w:rsid w:val="00357E9A"/>
    <w:rsid w:val="00360155"/>
    <w:rsid w:val="0036094D"/>
    <w:rsid w:val="00360982"/>
    <w:rsid w:val="00360DDC"/>
    <w:rsid w:val="003619DC"/>
    <w:rsid w:val="00361A1B"/>
    <w:rsid w:val="00361CA8"/>
    <w:rsid w:val="00361EA9"/>
    <w:rsid w:val="0036203A"/>
    <w:rsid w:val="003627E8"/>
    <w:rsid w:val="003629F7"/>
    <w:rsid w:val="00362E9A"/>
    <w:rsid w:val="00362F5D"/>
    <w:rsid w:val="00363146"/>
    <w:rsid w:val="003634F3"/>
    <w:rsid w:val="00363565"/>
    <w:rsid w:val="003639D4"/>
    <w:rsid w:val="00363A3B"/>
    <w:rsid w:val="00364233"/>
    <w:rsid w:val="00364280"/>
    <w:rsid w:val="00364427"/>
    <w:rsid w:val="00364AF0"/>
    <w:rsid w:val="00364D62"/>
    <w:rsid w:val="00364E36"/>
    <w:rsid w:val="0036508A"/>
    <w:rsid w:val="003651B1"/>
    <w:rsid w:val="0036582C"/>
    <w:rsid w:val="00365E52"/>
    <w:rsid w:val="003675E5"/>
    <w:rsid w:val="0036785F"/>
    <w:rsid w:val="00367C32"/>
    <w:rsid w:val="00367DBA"/>
    <w:rsid w:val="0037052F"/>
    <w:rsid w:val="0037114B"/>
    <w:rsid w:val="00371198"/>
    <w:rsid w:val="0037150A"/>
    <w:rsid w:val="00371928"/>
    <w:rsid w:val="00371F56"/>
    <w:rsid w:val="00371F64"/>
    <w:rsid w:val="0037282C"/>
    <w:rsid w:val="0037287B"/>
    <w:rsid w:val="003729EC"/>
    <w:rsid w:val="00372F9E"/>
    <w:rsid w:val="00372FFA"/>
    <w:rsid w:val="0037372E"/>
    <w:rsid w:val="00373DFB"/>
    <w:rsid w:val="0037423D"/>
    <w:rsid w:val="003747AC"/>
    <w:rsid w:val="0037531A"/>
    <w:rsid w:val="00375570"/>
    <w:rsid w:val="0037558D"/>
    <w:rsid w:val="003755DB"/>
    <w:rsid w:val="00375C91"/>
    <w:rsid w:val="0037626B"/>
    <w:rsid w:val="00376308"/>
    <w:rsid w:val="003763E0"/>
    <w:rsid w:val="003764E4"/>
    <w:rsid w:val="0037678F"/>
    <w:rsid w:val="00376BFA"/>
    <w:rsid w:val="003773BA"/>
    <w:rsid w:val="00377AB3"/>
    <w:rsid w:val="0038041A"/>
    <w:rsid w:val="003804C9"/>
    <w:rsid w:val="003806A0"/>
    <w:rsid w:val="00380F86"/>
    <w:rsid w:val="003821BF"/>
    <w:rsid w:val="0038274E"/>
    <w:rsid w:val="0038276C"/>
    <w:rsid w:val="003836D3"/>
    <w:rsid w:val="00383B2E"/>
    <w:rsid w:val="00383B70"/>
    <w:rsid w:val="00383E63"/>
    <w:rsid w:val="00384446"/>
    <w:rsid w:val="00384DAE"/>
    <w:rsid w:val="00384DF1"/>
    <w:rsid w:val="00384FD6"/>
    <w:rsid w:val="00385697"/>
    <w:rsid w:val="0038578B"/>
    <w:rsid w:val="003859A5"/>
    <w:rsid w:val="00385D91"/>
    <w:rsid w:val="00385F98"/>
    <w:rsid w:val="0038601A"/>
    <w:rsid w:val="00386B17"/>
    <w:rsid w:val="00386C9B"/>
    <w:rsid w:val="00386F09"/>
    <w:rsid w:val="003870AC"/>
    <w:rsid w:val="003870EB"/>
    <w:rsid w:val="0038716B"/>
    <w:rsid w:val="0038799C"/>
    <w:rsid w:val="00387CEE"/>
    <w:rsid w:val="0039105F"/>
    <w:rsid w:val="003910FF"/>
    <w:rsid w:val="0039151A"/>
    <w:rsid w:val="003915F9"/>
    <w:rsid w:val="00391C12"/>
    <w:rsid w:val="00391F15"/>
    <w:rsid w:val="0039274C"/>
    <w:rsid w:val="003927AE"/>
    <w:rsid w:val="00392800"/>
    <w:rsid w:val="0039283F"/>
    <w:rsid w:val="00393A9F"/>
    <w:rsid w:val="00394326"/>
    <w:rsid w:val="0039478F"/>
    <w:rsid w:val="00394CD2"/>
    <w:rsid w:val="00394E28"/>
    <w:rsid w:val="00394E83"/>
    <w:rsid w:val="00394EEB"/>
    <w:rsid w:val="00394F37"/>
    <w:rsid w:val="00395468"/>
    <w:rsid w:val="003956A5"/>
    <w:rsid w:val="00395948"/>
    <w:rsid w:val="00395CCC"/>
    <w:rsid w:val="00396420"/>
    <w:rsid w:val="00396483"/>
    <w:rsid w:val="00396576"/>
    <w:rsid w:val="0039690C"/>
    <w:rsid w:val="00396ACB"/>
    <w:rsid w:val="00396B58"/>
    <w:rsid w:val="00396C9C"/>
    <w:rsid w:val="00396E2F"/>
    <w:rsid w:val="00397040"/>
    <w:rsid w:val="003970DB"/>
    <w:rsid w:val="003974B3"/>
    <w:rsid w:val="003974D7"/>
    <w:rsid w:val="00397A31"/>
    <w:rsid w:val="003A093D"/>
    <w:rsid w:val="003A0A5E"/>
    <w:rsid w:val="003A0B45"/>
    <w:rsid w:val="003A0E2F"/>
    <w:rsid w:val="003A153C"/>
    <w:rsid w:val="003A1DFA"/>
    <w:rsid w:val="003A25F1"/>
    <w:rsid w:val="003A2A44"/>
    <w:rsid w:val="003A2A9B"/>
    <w:rsid w:val="003A2B10"/>
    <w:rsid w:val="003A2BFB"/>
    <w:rsid w:val="003A3B2A"/>
    <w:rsid w:val="003A40C4"/>
    <w:rsid w:val="003A4126"/>
    <w:rsid w:val="003A414B"/>
    <w:rsid w:val="003A46B1"/>
    <w:rsid w:val="003A46CF"/>
    <w:rsid w:val="003A5891"/>
    <w:rsid w:val="003A5914"/>
    <w:rsid w:val="003A7558"/>
    <w:rsid w:val="003A757F"/>
    <w:rsid w:val="003A77C3"/>
    <w:rsid w:val="003A7AEE"/>
    <w:rsid w:val="003A7B3F"/>
    <w:rsid w:val="003A7DD2"/>
    <w:rsid w:val="003B00EA"/>
    <w:rsid w:val="003B10B2"/>
    <w:rsid w:val="003B13E8"/>
    <w:rsid w:val="003B17B1"/>
    <w:rsid w:val="003B1856"/>
    <w:rsid w:val="003B1DEA"/>
    <w:rsid w:val="003B1F9C"/>
    <w:rsid w:val="003B2351"/>
    <w:rsid w:val="003B2734"/>
    <w:rsid w:val="003B2B14"/>
    <w:rsid w:val="003B2B90"/>
    <w:rsid w:val="003B38A5"/>
    <w:rsid w:val="003B41CD"/>
    <w:rsid w:val="003B43C8"/>
    <w:rsid w:val="003B4D63"/>
    <w:rsid w:val="003B5119"/>
    <w:rsid w:val="003B55F3"/>
    <w:rsid w:val="003B57CB"/>
    <w:rsid w:val="003B5972"/>
    <w:rsid w:val="003B5A4C"/>
    <w:rsid w:val="003B5F40"/>
    <w:rsid w:val="003B61FC"/>
    <w:rsid w:val="003B675B"/>
    <w:rsid w:val="003B6943"/>
    <w:rsid w:val="003B6CB3"/>
    <w:rsid w:val="003B6D34"/>
    <w:rsid w:val="003B705B"/>
    <w:rsid w:val="003B707C"/>
    <w:rsid w:val="003B737B"/>
    <w:rsid w:val="003B75E4"/>
    <w:rsid w:val="003B77B8"/>
    <w:rsid w:val="003B7B31"/>
    <w:rsid w:val="003B7B34"/>
    <w:rsid w:val="003C0D10"/>
    <w:rsid w:val="003C23DF"/>
    <w:rsid w:val="003C3621"/>
    <w:rsid w:val="003C36A3"/>
    <w:rsid w:val="003C3AB8"/>
    <w:rsid w:val="003C41DA"/>
    <w:rsid w:val="003C44EC"/>
    <w:rsid w:val="003C4776"/>
    <w:rsid w:val="003C47EE"/>
    <w:rsid w:val="003C4820"/>
    <w:rsid w:val="003C48DC"/>
    <w:rsid w:val="003C4A64"/>
    <w:rsid w:val="003C4A71"/>
    <w:rsid w:val="003C4AA9"/>
    <w:rsid w:val="003C4C77"/>
    <w:rsid w:val="003C4CC5"/>
    <w:rsid w:val="003C52BA"/>
    <w:rsid w:val="003C5912"/>
    <w:rsid w:val="003C5B29"/>
    <w:rsid w:val="003C5EF3"/>
    <w:rsid w:val="003C6C0E"/>
    <w:rsid w:val="003C6F85"/>
    <w:rsid w:val="003C6FA1"/>
    <w:rsid w:val="003C710F"/>
    <w:rsid w:val="003C7362"/>
    <w:rsid w:val="003C7443"/>
    <w:rsid w:val="003C7939"/>
    <w:rsid w:val="003D033B"/>
    <w:rsid w:val="003D0876"/>
    <w:rsid w:val="003D0BF2"/>
    <w:rsid w:val="003D10D5"/>
    <w:rsid w:val="003D15F3"/>
    <w:rsid w:val="003D16EE"/>
    <w:rsid w:val="003D185E"/>
    <w:rsid w:val="003D18BA"/>
    <w:rsid w:val="003D2020"/>
    <w:rsid w:val="003D2483"/>
    <w:rsid w:val="003D24E6"/>
    <w:rsid w:val="003D27D4"/>
    <w:rsid w:val="003D2DED"/>
    <w:rsid w:val="003D34B6"/>
    <w:rsid w:val="003D36F5"/>
    <w:rsid w:val="003D3A2A"/>
    <w:rsid w:val="003D3D05"/>
    <w:rsid w:val="003D57BF"/>
    <w:rsid w:val="003D6662"/>
    <w:rsid w:val="003D66B0"/>
    <w:rsid w:val="003D676C"/>
    <w:rsid w:val="003D7088"/>
    <w:rsid w:val="003D7175"/>
    <w:rsid w:val="003D72C5"/>
    <w:rsid w:val="003D730F"/>
    <w:rsid w:val="003D73EB"/>
    <w:rsid w:val="003E0595"/>
    <w:rsid w:val="003E08D3"/>
    <w:rsid w:val="003E1623"/>
    <w:rsid w:val="003E1B35"/>
    <w:rsid w:val="003E25FA"/>
    <w:rsid w:val="003E27DE"/>
    <w:rsid w:val="003E2D2F"/>
    <w:rsid w:val="003E349A"/>
    <w:rsid w:val="003E355D"/>
    <w:rsid w:val="003E37FA"/>
    <w:rsid w:val="003E3DF4"/>
    <w:rsid w:val="003E4146"/>
    <w:rsid w:val="003E478E"/>
    <w:rsid w:val="003E4C19"/>
    <w:rsid w:val="003E5078"/>
    <w:rsid w:val="003E5314"/>
    <w:rsid w:val="003E557E"/>
    <w:rsid w:val="003E560E"/>
    <w:rsid w:val="003E62F6"/>
    <w:rsid w:val="003E63C8"/>
    <w:rsid w:val="003E6682"/>
    <w:rsid w:val="003E6AA7"/>
    <w:rsid w:val="003E6AB5"/>
    <w:rsid w:val="003E6D9F"/>
    <w:rsid w:val="003E73B3"/>
    <w:rsid w:val="003E765F"/>
    <w:rsid w:val="003E7DB4"/>
    <w:rsid w:val="003F0074"/>
    <w:rsid w:val="003F0746"/>
    <w:rsid w:val="003F0D35"/>
    <w:rsid w:val="003F0FEB"/>
    <w:rsid w:val="003F13D8"/>
    <w:rsid w:val="003F1D9E"/>
    <w:rsid w:val="003F2C3E"/>
    <w:rsid w:val="003F36A6"/>
    <w:rsid w:val="003F38A9"/>
    <w:rsid w:val="003F390F"/>
    <w:rsid w:val="003F3E4C"/>
    <w:rsid w:val="003F4184"/>
    <w:rsid w:val="003F4279"/>
    <w:rsid w:val="003F4B6F"/>
    <w:rsid w:val="003F4DB0"/>
    <w:rsid w:val="003F54F4"/>
    <w:rsid w:val="003F588F"/>
    <w:rsid w:val="003F66FC"/>
    <w:rsid w:val="003F6796"/>
    <w:rsid w:val="003F68CD"/>
    <w:rsid w:val="003F6B7F"/>
    <w:rsid w:val="003F732C"/>
    <w:rsid w:val="003F7421"/>
    <w:rsid w:val="003F78C0"/>
    <w:rsid w:val="003F7C49"/>
    <w:rsid w:val="003F7D32"/>
    <w:rsid w:val="003F7DA8"/>
    <w:rsid w:val="003F7EC8"/>
    <w:rsid w:val="0040014B"/>
    <w:rsid w:val="0040044F"/>
    <w:rsid w:val="0040047F"/>
    <w:rsid w:val="004008AC"/>
    <w:rsid w:val="00400A9A"/>
    <w:rsid w:val="00402123"/>
    <w:rsid w:val="0040212E"/>
    <w:rsid w:val="00402178"/>
    <w:rsid w:val="004023E7"/>
    <w:rsid w:val="0040263E"/>
    <w:rsid w:val="00402667"/>
    <w:rsid w:val="00402B26"/>
    <w:rsid w:val="0040301F"/>
    <w:rsid w:val="00403307"/>
    <w:rsid w:val="0040333A"/>
    <w:rsid w:val="00403E38"/>
    <w:rsid w:val="004042CC"/>
    <w:rsid w:val="00404477"/>
    <w:rsid w:val="00404861"/>
    <w:rsid w:val="00404FAE"/>
    <w:rsid w:val="00405270"/>
    <w:rsid w:val="00405803"/>
    <w:rsid w:val="0040596B"/>
    <w:rsid w:val="00405A19"/>
    <w:rsid w:val="00405AA3"/>
    <w:rsid w:val="004063EF"/>
    <w:rsid w:val="004066CB"/>
    <w:rsid w:val="00406707"/>
    <w:rsid w:val="004067D1"/>
    <w:rsid w:val="0040698D"/>
    <w:rsid w:val="00406DCE"/>
    <w:rsid w:val="00406E9C"/>
    <w:rsid w:val="004076DB"/>
    <w:rsid w:val="00407C3F"/>
    <w:rsid w:val="00407F26"/>
    <w:rsid w:val="00407FFE"/>
    <w:rsid w:val="004100DD"/>
    <w:rsid w:val="00410125"/>
    <w:rsid w:val="004105DB"/>
    <w:rsid w:val="00410E1B"/>
    <w:rsid w:val="00411433"/>
    <w:rsid w:val="004116D7"/>
    <w:rsid w:val="004117D6"/>
    <w:rsid w:val="00411B31"/>
    <w:rsid w:val="00411BB9"/>
    <w:rsid w:val="00411D32"/>
    <w:rsid w:val="00411DDF"/>
    <w:rsid w:val="00412380"/>
    <w:rsid w:val="004129E4"/>
    <w:rsid w:val="00412A9F"/>
    <w:rsid w:val="00412B8C"/>
    <w:rsid w:val="00412C09"/>
    <w:rsid w:val="00413167"/>
    <w:rsid w:val="00413215"/>
    <w:rsid w:val="00413806"/>
    <w:rsid w:val="004139B7"/>
    <w:rsid w:val="00413C82"/>
    <w:rsid w:val="00413D84"/>
    <w:rsid w:val="00414684"/>
    <w:rsid w:val="00414F12"/>
    <w:rsid w:val="0041562B"/>
    <w:rsid w:val="00415672"/>
    <w:rsid w:val="00416C05"/>
    <w:rsid w:val="00416DB1"/>
    <w:rsid w:val="00417C59"/>
    <w:rsid w:val="00417CC9"/>
    <w:rsid w:val="004200B8"/>
    <w:rsid w:val="00420117"/>
    <w:rsid w:val="00420185"/>
    <w:rsid w:val="00420D06"/>
    <w:rsid w:val="00420E4B"/>
    <w:rsid w:val="004213E4"/>
    <w:rsid w:val="004215E8"/>
    <w:rsid w:val="0042179B"/>
    <w:rsid w:val="004217E0"/>
    <w:rsid w:val="0042180D"/>
    <w:rsid w:val="00421EB8"/>
    <w:rsid w:val="00421FEB"/>
    <w:rsid w:val="00422126"/>
    <w:rsid w:val="00422423"/>
    <w:rsid w:val="004227FF"/>
    <w:rsid w:val="00422A25"/>
    <w:rsid w:val="00422AE5"/>
    <w:rsid w:val="00422B4F"/>
    <w:rsid w:val="004231BA"/>
    <w:rsid w:val="00423AC3"/>
    <w:rsid w:val="00423DBE"/>
    <w:rsid w:val="004249D0"/>
    <w:rsid w:val="00424A03"/>
    <w:rsid w:val="00424A85"/>
    <w:rsid w:val="00424D0D"/>
    <w:rsid w:val="00424DFC"/>
    <w:rsid w:val="004253A9"/>
    <w:rsid w:val="00425785"/>
    <w:rsid w:val="00425869"/>
    <w:rsid w:val="00425E8A"/>
    <w:rsid w:val="00426CFD"/>
    <w:rsid w:val="00426ED5"/>
    <w:rsid w:val="004273BE"/>
    <w:rsid w:val="00430975"/>
    <w:rsid w:val="004309A8"/>
    <w:rsid w:val="00430B20"/>
    <w:rsid w:val="00430C85"/>
    <w:rsid w:val="00430E11"/>
    <w:rsid w:val="004310EB"/>
    <w:rsid w:val="00431CAF"/>
    <w:rsid w:val="00431EAD"/>
    <w:rsid w:val="00432381"/>
    <w:rsid w:val="0043244D"/>
    <w:rsid w:val="004328D6"/>
    <w:rsid w:val="0043363A"/>
    <w:rsid w:val="0043427E"/>
    <w:rsid w:val="004342A8"/>
    <w:rsid w:val="004344B7"/>
    <w:rsid w:val="00434508"/>
    <w:rsid w:val="00434519"/>
    <w:rsid w:val="00434D0F"/>
    <w:rsid w:val="00434FCB"/>
    <w:rsid w:val="00434FE2"/>
    <w:rsid w:val="004354A9"/>
    <w:rsid w:val="004368B4"/>
    <w:rsid w:val="004369EC"/>
    <w:rsid w:val="00437008"/>
    <w:rsid w:val="00437083"/>
    <w:rsid w:val="004372FA"/>
    <w:rsid w:val="004376EE"/>
    <w:rsid w:val="00437D83"/>
    <w:rsid w:val="00437DA0"/>
    <w:rsid w:val="004403E7"/>
    <w:rsid w:val="004409F7"/>
    <w:rsid w:val="00440AF7"/>
    <w:rsid w:val="00441028"/>
    <w:rsid w:val="004416D7"/>
    <w:rsid w:val="00441714"/>
    <w:rsid w:val="0044199E"/>
    <w:rsid w:val="00441AE9"/>
    <w:rsid w:val="00441BB6"/>
    <w:rsid w:val="00441C26"/>
    <w:rsid w:val="00441E20"/>
    <w:rsid w:val="0044217F"/>
    <w:rsid w:val="00442728"/>
    <w:rsid w:val="00442E1C"/>
    <w:rsid w:val="004433FB"/>
    <w:rsid w:val="0044345A"/>
    <w:rsid w:val="00444C77"/>
    <w:rsid w:val="00444DE5"/>
    <w:rsid w:val="004454A2"/>
    <w:rsid w:val="004455A0"/>
    <w:rsid w:val="00445732"/>
    <w:rsid w:val="00445C2D"/>
    <w:rsid w:val="00445CDF"/>
    <w:rsid w:val="00445D45"/>
    <w:rsid w:val="00445E62"/>
    <w:rsid w:val="00446424"/>
    <w:rsid w:val="00447D53"/>
    <w:rsid w:val="00447F33"/>
    <w:rsid w:val="00450906"/>
    <w:rsid w:val="00451238"/>
    <w:rsid w:val="00451485"/>
    <w:rsid w:val="00451786"/>
    <w:rsid w:val="004519B7"/>
    <w:rsid w:val="004519CC"/>
    <w:rsid w:val="00451E09"/>
    <w:rsid w:val="0045245D"/>
    <w:rsid w:val="00453903"/>
    <w:rsid w:val="004540AF"/>
    <w:rsid w:val="00454274"/>
    <w:rsid w:val="0045480B"/>
    <w:rsid w:val="00454BB1"/>
    <w:rsid w:val="00454C5F"/>
    <w:rsid w:val="00454CE5"/>
    <w:rsid w:val="00455691"/>
    <w:rsid w:val="00455748"/>
    <w:rsid w:val="004557F1"/>
    <w:rsid w:val="00455BC0"/>
    <w:rsid w:val="00455E6C"/>
    <w:rsid w:val="0045621A"/>
    <w:rsid w:val="00456CF1"/>
    <w:rsid w:val="0045703F"/>
    <w:rsid w:val="0045753B"/>
    <w:rsid w:val="00457688"/>
    <w:rsid w:val="004577CF"/>
    <w:rsid w:val="00457E43"/>
    <w:rsid w:val="004601C7"/>
    <w:rsid w:val="004605DC"/>
    <w:rsid w:val="00460698"/>
    <w:rsid w:val="00460B80"/>
    <w:rsid w:val="00460EFD"/>
    <w:rsid w:val="00460F30"/>
    <w:rsid w:val="0046177A"/>
    <w:rsid w:val="0046190D"/>
    <w:rsid w:val="00461F23"/>
    <w:rsid w:val="004624F6"/>
    <w:rsid w:val="00462A69"/>
    <w:rsid w:val="0046316E"/>
    <w:rsid w:val="00463A9F"/>
    <w:rsid w:val="00463F59"/>
    <w:rsid w:val="004640DE"/>
    <w:rsid w:val="004641AF"/>
    <w:rsid w:val="0046428D"/>
    <w:rsid w:val="00464310"/>
    <w:rsid w:val="0046483A"/>
    <w:rsid w:val="0046487B"/>
    <w:rsid w:val="00464914"/>
    <w:rsid w:val="00465DAE"/>
    <w:rsid w:val="00465DC6"/>
    <w:rsid w:val="00465E09"/>
    <w:rsid w:val="0046611E"/>
    <w:rsid w:val="004662BD"/>
    <w:rsid w:val="004669F8"/>
    <w:rsid w:val="00466ECC"/>
    <w:rsid w:val="00467484"/>
    <w:rsid w:val="00467841"/>
    <w:rsid w:val="00467F8A"/>
    <w:rsid w:val="00470230"/>
    <w:rsid w:val="004710CC"/>
    <w:rsid w:val="004712B7"/>
    <w:rsid w:val="00471DB8"/>
    <w:rsid w:val="00471E74"/>
    <w:rsid w:val="00472AC6"/>
    <w:rsid w:val="00472B79"/>
    <w:rsid w:val="004736B8"/>
    <w:rsid w:val="00473C31"/>
    <w:rsid w:val="00473C50"/>
    <w:rsid w:val="00473CA8"/>
    <w:rsid w:val="004744D3"/>
    <w:rsid w:val="00474A24"/>
    <w:rsid w:val="00475185"/>
    <w:rsid w:val="004753BD"/>
    <w:rsid w:val="004758BB"/>
    <w:rsid w:val="00475953"/>
    <w:rsid w:val="00475BBB"/>
    <w:rsid w:val="00475DA6"/>
    <w:rsid w:val="00475ECD"/>
    <w:rsid w:val="004766F4"/>
    <w:rsid w:val="00476C66"/>
    <w:rsid w:val="004773A5"/>
    <w:rsid w:val="00477C4C"/>
    <w:rsid w:val="00477EFE"/>
    <w:rsid w:val="004802FA"/>
    <w:rsid w:val="004804EF"/>
    <w:rsid w:val="00480592"/>
    <w:rsid w:val="004806A2"/>
    <w:rsid w:val="00480799"/>
    <w:rsid w:val="00480901"/>
    <w:rsid w:val="004809D2"/>
    <w:rsid w:val="00480AD8"/>
    <w:rsid w:val="00480B41"/>
    <w:rsid w:val="00480C0C"/>
    <w:rsid w:val="0048194C"/>
    <w:rsid w:val="00482020"/>
    <w:rsid w:val="004825E8"/>
    <w:rsid w:val="00482930"/>
    <w:rsid w:val="00482B80"/>
    <w:rsid w:val="00482C58"/>
    <w:rsid w:val="00482DAD"/>
    <w:rsid w:val="004834FD"/>
    <w:rsid w:val="00483A60"/>
    <w:rsid w:val="00484247"/>
    <w:rsid w:val="00484970"/>
    <w:rsid w:val="00484FC9"/>
    <w:rsid w:val="0048523E"/>
    <w:rsid w:val="0048530A"/>
    <w:rsid w:val="004853A0"/>
    <w:rsid w:val="00485451"/>
    <w:rsid w:val="004863F6"/>
    <w:rsid w:val="00486C8E"/>
    <w:rsid w:val="00486DB6"/>
    <w:rsid w:val="004870AC"/>
    <w:rsid w:val="00487283"/>
    <w:rsid w:val="00487456"/>
    <w:rsid w:val="0048765B"/>
    <w:rsid w:val="004879BB"/>
    <w:rsid w:val="00487E09"/>
    <w:rsid w:val="004906E1"/>
    <w:rsid w:val="00490EEC"/>
    <w:rsid w:val="004917A2"/>
    <w:rsid w:val="00491ECD"/>
    <w:rsid w:val="00491F3D"/>
    <w:rsid w:val="004921A2"/>
    <w:rsid w:val="00492996"/>
    <w:rsid w:val="00492A15"/>
    <w:rsid w:val="00492ADC"/>
    <w:rsid w:val="00492CEE"/>
    <w:rsid w:val="00492DDD"/>
    <w:rsid w:val="0049314B"/>
    <w:rsid w:val="004938FF"/>
    <w:rsid w:val="00493EFE"/>
    <w:rsid w:val="004940B2"/>
    <w:rsid w:val="004940C3"/>
    <w:rsid w:val="004941E6"/>
    <w:rsid w:val="00494CAE"/>
    <w:rsid w:val="00494ED2"/>
    <w:rsid w:val="00495636"/>
    <w:rsid w:val="004956D2"/>
    <w:rsid w:val="0049571D"/>
    <w:rsid w:val="0049576A"/>
    <w:rsid w:val="00495920"/>
    <w:rsid w:val="00495FAE"/>
    <w:rsid w:val="004968F9"/>
    <w:rsid w:val="00496CA4"/>
    <w:rsid w:val="00497CE8"/>
    <w:rsid w:val="00497E0F"/>
    <w:rsid w:val="004A0514"/>
    <w:rsid w:val="004A0D7D"/>
    <w:rsid w:val="004A1370"/>
    <w:rsid w:val="004A1464"/>
    <w:rsid w:val="004A1BA6"/>
    <w:rsid w:val="004A269E"/>
    <w:rsid w:val="004A28D3"/>
    <w:rsid w:val="004A2D3F"/>
    <w:rsid w:val="004A303B"/>
    <w:rsid w:val="004A3318"/>
    <w:rsid w:val="004A3D7D"/>
    <w:rsid w:val="004A3EAB"/>
    <w:rsid w:val="004A453E"/>
    <w:rsid w:val="004A4B08"/>
    <w:rsid w:val="004A4BAC"/>
    <w:rsid w:val="004A4C87"/>
    <w:rsid w:val="004A4CC5"/>
    <w:rsid w:val="004A4DB0"/>
    <w:rsid w:val="004A50EA"/>
    <w:rsid w:val="004A55A6"/>
    <w:rsid w:val="004A6040"/>
    <w:rsid w:val="004A6074"/>
    <w:rsid w:val="004A60A5"/>
    <w:rsid w:val="004A6238"/>
    <w:rsid w:val="004A6285"/>
    <w:rsid w:val="004A632C"/>
    <w:rsid w:val="004A678C"/>
    <w:rsid w:val="004A6B23"/>
    <w:rsid w:val="004A6C88"/>
    <w:rsid w:val="004A7458"/>
    <w:rsid w:val="004A780E"/>
    <w:rsid w:val="004A7B43"/>
    <w:rsid w:val="004A7BC6"/>
    <w:rsid w:val="004B0125"/>
    <w:rsid w:val="004B030A"/>
    <w:rsid w:val="004B0835"/>
    <w:rsid w:val="004B08FC"/>
    <w:rsid w:val="004B0D11"/>
    <w:rsid w:val="004B0EEE"/>
    <w:rsid w:val="004B1A3A"/>
    <w:rsid w:val="004B2578"/>
    <w:rsid w:val="004B2913"/>
    <w:rsid w:val="004B2F14"/>
    <w:rsid w:val="004B301A"/>
    <w:rsid w:val="004B32E1"/>
    <w:rsid w:val="004B3304"/>
    <w:rsid w:val="004B39D3"/>
    <w:rsid w:val="004B3C60"/>
    <w:rsid w:val="004B4310"/>
    <w:rsid w:val="004B4452"/>
    <w:rsid w:val="004B4DDB"/>
    <w:rsid w:val="004B4DE3"/>
    <w:rsid w:val="004B4E94"/>
    <w:rsid w:val="004B5B12"/>
    <w:rsid w:val="004B5DBF"/>
    <w:rsid w:val="004B6045"/>
    <w:rsid w:val="004B63F1"/>
    <w:rsid w:val="004B689A"/>
    <w:rsid w:val="004B71A1"/>
    <w:rsid w:val="004B7668"/>
    <w:rsid w:val="004B7864"/>
    <w:rsid w:val="004C03E8"/>
    <w:rsid w:val="004C066B"/>
    <w:rsid w:val="004C0683"/>
    <w:rsid w:val="004C08E6"/>
    <w:rsid w:val="004C0959"/>
    <w:rsid w:val="004C0CA7"/>
    <w:rsid w:val="004C0EDC"/>
    <w:rsid w:val="004C0F17"/>
    <w:rsid w:val="004C1128"/>
    <w:rsid w:val="004C1543"/>
    <w:rsid w:val="004C21B9"/>
    <w:rsid w:val="004C256A"/>
    <w:rsid w:val="004C2CB7"/>
    <w:rsid w:val="004C2E2F"/>
    <w:rsid w:val="004C2F38"/>
    <w:rsid w:val="004C33E2"/>
    <w:rsid w:val="004C3BD8"/>
    <w:rsid w:val="004C3E6A"/>
    <w:rsid w:val="004C3FFE"/>
    <w:rsid w:val="004C4672"/>
    <w:rsid w:val="004C4A12"/>
    <w:rsid w:val="004C582C"/>
    <w:rsid w:val="004C5EE2"/>
    <w:rsid w:val="004C626D"/>
    <w:rsid w:val="004C62CE"/>
    <w:rsid w:val="004C6725"/>
    <w:rsid w:val="004C6B25"/>
    <w:rsid w:val="004C7CC9"/>
    <w:rsid w:val="004C7DAD"/>
    <w:rsid w:val="004C7E80"/>
    <w:rsid w:val="004C7F3C"/>
    <w:rsid w:val="004C7FF9"/>
    <w:rsid w:val="004C7FFB"/>
    <w:rsid w:val="004D02DD"/>
    <w:rsid w:val="004D044C"/>
    <w:rsid w:val="004D05ED"/>
    <w:rsid w:val="004D0A5F"/>
    <w:rsid w:val="004D0D4D"/>
    <w:rsid w:val="004D0F6B"/>
    <w:rsid w:val="004D15AB"/>
    <w:rsid w:val="004D1748"/>
    <w:rsid w:val="004D192B"/>
    <w:rsid w:val="004D1BCE"/>
    <w:rsid w:val="004D31C0"/>
    <w:rsid w:val="004D3C79"/>
    <w:rsid w:val="004D42C1"/>
    <w:rsid w:val="004D43F0"/>
    <w:rsid w:val="004D4857"/>
    <w:rsid w:val="004D4DDA"/>
    <w:rsid w:val="004D59D9"/>
    <w:rsid w:val="004D605C"/>
    <w:rsid w:val="004D608A"/>
    <w:rsid w:val="004D629F"/>
    <w:rsid w:val="004D6B0E"/>
    <w:rsid w:val="004D7055"/>
    <w:rsid w:val="004D787E"/>
    <w:rsid w:val="004D7AC7"/>
    <w:rsid w:val="004D7F84"/>
    <w:rsid w:val="004E05A6"/>
    <w:rsid w:val="004E0ACB"/>
    <w:rsid w:val="004E101C"/>
    <w:rsid w:val="004E1068"/>
    <w:rsid w:val="004E1111"/>
    <w:rsid w:val="004E183D"/>
    <w:rsid w:val="004E188E"/>
    <w:rsid w:val="004E1BD2"/>
    <w:rsid w:val="004E1BE4"/>
    <w:rsid w:val="004E23B9"/>
    <w:rsid w:val="004E2934"/>
    <w:rsid w:val="004E2B23"/>
    <w:rsid w:val="004E2E4D"/>
    <w:rsid w:val="004E3029"/>
    <w:rsid w:val="004E3134"/>
    <w:rsid w:val="004E3558"/>
    <w:rsid w:val="004E390A"/>
    <w:rsid w:val="004E3A95"/>
    <w:rsid w:val="004E40C5"/>
    <w:rsid w:val="004E490C"/>
    <w:rsid w:val="004E4A1C"/>
    <w:rsid w:val="004E4E71"/>
    <w:rsid w:val="004E512A"/>
    <w:rsid w:val="004E5AE5"/>
    <w:rsid w:val="004E5B90"/>
    <w:rsid w:val="004E5BD3"/>
    <w:rsid w:val="004E60C8"/>
    <w:rsid w:val="004E62B5"/>
    <w:rsid w:val="004E6758"/>
    <w:rsid w:val="004E68EB"/>
    <w:rsid w:val="004E6A07"/>
    <w:rsid w:val="004E7AD0"/>
    <w:rsid w:val="004E7DF2"/>
    <w:rsid w:val="004F004F"/>
    <w:rsid w:val="004F0713"/>
    <w:rsid w:val="004F0BFD"/>
    <w:rsid w:val="004F1279"/>
    <w:rsid w:val="004F15A7"/>
    <w:rsid w:val="004F1970"/>
    <w:rsid w:val="004F2001"/>
    <w:rsid w:val="004F2234"/>
    <w:rsid w:val="004F2909"/>
    <w:rsid w:val="004F2A2F"/>
    <w:rsid w:val="004F2BDF"/>
    <w:rsid w:val="004F31A0"/>
    <w:rsid w:val="004F39D4"/>
    <w:rsid w:val="004F3B81"/>
    <w:rsid w:val="004F4167"/>
    <w:rsid w:val="004F4D25"/>
    <w:rsid w:val="004F4F25"/>
    <w:rsid w:val="004F50A1"/>
    <w:rsid w:val="004F5A49"/>
    <w:rsid w:val="004F5FFB"/>
    <w:rsid w:val="004F6324"/>
    <w:rsid w:val="004F67EB"/>
    <w:rsid w:val="004F745E"/>
    <w:rsid w:val="004F757D"/>
    <w:rsid w:val="004F7637"/>
    <w:rsid w:val="004F7899"/>
    <w:rsid w:val="004F7B5D"/>
    <w:rsid w:val="004F7D62"/>
    <w:rsid w:val="00500029"/>
    <w:rsid w:val="005009A5"/>
    <w:rsid w:val="005019EB"/>
    <w:rsid w:val="00501ADB"/>
    <w:rsid w:val="00501C92"/>
    <w:rsid w:val="005027F1"/>
    <w:rsid w:val="005028BF"/>
    <w:rsid w:val="005030E0"/>
    <w:rsid w:val="00503490"/>
    <w:rsid w:val="005034AF"/>
    <w:rsid w:val="005034D5"/>
    <w:rsid w:val="0050382A"/>
    <w:rsid w:val="0050397B"/>
    <w:rsid w:val="00504299"/>
    <w:rsid w:val="00504612"/>
    <w:rsid w:val="00504C9D"/>
    <w:rsid w:val="00504E9B"/>
    <w:rsid w:val="005051A6"/>
    <w:rsid w:val="005053F7"/>
    <w:rsid w:val="0050551B"/>
    <w:rsid w:val="00505995"/>
    <w:rsid w:val="00505CDF"/>
    <w:rsid w:val="0050672A"/>
    <w:rsid w:val="005067B6"/>
    <w:rsid w:val="00506C23"/>
    <w:rsid w:val="00506C3C"/>
    <w:rsid w:val="00507309"/>
    <w:rsid w:val="005079F0"/>
    <w:rsid w:val="00507C16"/>
    <w:rsid w:val="00507E82"/>
    <w:rsid w:val="00510A02"/>
    <w:rsid w:val="00510B00"/>
    <w:rsid w:val="00510C49"/>
    <w:rsid w:val="005111D0"/>
    <w:rsid w:val="00511622"/>
    <w:rsid w:val="00511986"/>
    <w:rsid w:val="005119E0"/>
    <w:rsid w:val="00511A42"/>
    <w:rsid w:val="00511C03"/>
    <w:rsid w:val="00511DBC"/>
    <w:rsid w:val="00511FBE"/>
    <w:rsid w:val="00512271"/>
    <w:rsid w:val="005129A2"/>
    <w:rsid w:val="00512BC3"/>
    <w:rsid w:val="00512E2E"/>
    <w:rsid w:val="00513107"/>
    <w:rsid w:val="00513DDE"/>
    <w:rsid w:val="00513F43"/>
    <w:rsid w:val="00513FC4"/>
    <w:rsid w:val="0051424D"/>
    <w:rsid w:val="00514478"/>
    <w:rsid w:val="005148B1"/>
    <w:rsid w:val="00514A90"/>
    <w:rsid w:val="00514B2C"/>
    <w:rsid w:val="0051500B"/>
    <w:rsid w:val="0051500E"/>
    <w:rsid w:val="005153B5"/>
    <w:rsid w:val="005153D4"/>
    <w:rsid w:val="005156A2"/>
    <w:rsid w:val="005161AE"/>
    <w:rsid w:val="00516326"/>
    <w:rsid w:val="005164EA"/>
    <w:rsid w:val="00516888"/>
    <w:rsid w:val="00516C72"/>
    <w:rsid w:val="00516CC1"/>
    <w:rsid w:val="00517271"/>
    <w:rsid w:val="005176D6"/>
    <w:rsid w:val="00517D81"/>
    <w:rsid w:val="00520262"/>
    <w:rsid w:val="00520950"/>
    <w:rsid w:val="00520CE2"/>
    <w:rsid w:val="0052132B"/>
    <w:rsid w:val="0052202A"/>
    <w:rsid w:val="00522B82"/>
    <w:rsid w:val="00522D64"/>
    <w:rsid w:val="0052313F"/>
    <w:rsid w:val="0052362B"/>
    <w:rsid w:val="0052392F"/>
    <w:rsid w:val="00523CA0"/>
    <w:rsid w:val="00523E8A"/>
    <w:rsid w:val="00523FCA"/>
    <w:rsid w:val="005245EC"/>
    <w:rsid w:val="0052465B"/>
    <w:rsid w:val="00524A0B"/>
    <w:rsid w:val="00524A68"/>
    <w:rsid w:val="00524A6D"/>
    <w:rsid w:val="0052581B"/>
    <w:rsid w:val="00525F7C"/>
    <w:rsid w:val="0052620E"/>
    <w:rsid w:val="0052622F"/>
    <w:rsid w:val="0052640E"/>
    <w:rsid w:val="005266D9"/>
    <w:rsid w:val="0052693F"/>
    <w:rsid w:val="00526A14"/>
    <w:rsid w:val="00526AC7"/>
    <w:rsid w:val="00526E16"/>
    <w:rsid w:val="00526F47"/>
    <w:rsid w:val="005271CD"/>
    <w:rsid w:val="005276B2"/>
    <w:rsid w:val="00527A2D"/>
    <w:rsid w:val="00527E67"/>
    <w:rsid w:val="00527FA1"/>
    <w:rsid w:val="00530734"/>
    <w:rsid w:val="00530A0C"/>
    <w:rsid w:val="00530D2F"/>
    <w:rsid w:val="00530E4B"/>
    <w:rsid w:val="0053108C"/>
    <w:rsid w:val="005317E2"/>
    <w:rsid w:val="0053190F"/>
    <w:rsid w:val="00531C9B"/>
    <w:rsid w:val="00531CAD"/>
    <w:rsid w:val="005320E4"/>
    <w:rsid w:val="00532655"/>
    <w:rsid w:val="00532700"/>
    <w:rsid w:val="00532893"/>
    <w:rsid w:val="005331BC"/>
    <w:rsid w:val="0053336D"/>
    <w:rsid w:val="005335F5"/>
    <w:rsid w:val="00534093"/>
    <w:rsid w:val="0053413B"/>
    <w:rsid w:val="005342D6"/>
    <w:rsid w:val="00534499"/>
    <w:rsid w:val="00534B9F"/>
    <w:rsid w:val="00535C21"/>
    <w:rsid w:val="00536072"/>
    <w:rsid w:val="005364BD"/>
    <w:rsid w:val="005364EB"/>
    <w:rsid w:val="00536747"/>
    <w:rsid w:val="00536CE6"/>
    <w:rsid w:val="00536DB3"/>
    <w:rsid w:val="00536EB0"/>
    <w:rsid w:val="00536F3D"/>
    <w:rsid w:val="005370B4"/>
    <w:rsid w:val="00537484"/>
    <w:rsid w:val="00537B13"/>
    <w:rsid w:val="00537C67"/>
    <w:rsid w:val="00537D84"/>
    <w:rsid w:val="0054102F"/>
    <w:rsid w:val="005410ED"/>
    <w:rsid w:val="00541656"/>
    <w:rsid w:val="005419E4"/>
    <w:rsid w:val="00541AB5"/>
    <w:rsid w:val="00541B21"/>
    <w:rsid w:val="00541BCC"/>
    <w:rsid w:val="00541F3A"/>
    <w:rsid w:val="00542FE0"/>
    <w:rsid w:val="0054309C"/>
    <w:rsid w:val="00543A0C"/>
    <w:rsid w:val="00543B78"/>
    <w:rsid w:val="00543EDA"/>
    <w:rsid w:val="00543FCF"/>
    <w:rsid w:val="00544E48"/>
    <w:rsid w:val="00545828"/>
    <w:rsid w:val="0054591C"/>
    <w:rsid w:val="00545C3B"/>
    <w:rsid w:val="0054603E"/>
    <w:rsid w:val="0054661A"/>
    <w:rsid w:val="005467F4"/>
    <w:rsid w:val="00546850"/>
    <w:rsid w:val="005479F6"/>
    <w:rsid w:val="00547AB4"/>
    <w:rsid w:val="00550119"/>
    <w:rsid w:val="005501BF"/>
    <w:rsid w:val="005512F0"/>
    <w:rsid w:val="005514F4"/>
    <w:rsid w:val="00551544"/>
    <w:rsid w:val="0055197D"/>
    <w:rsid w:val="005519F0"/>
    <w:rsid w:val="00551A88"/>
    <w:rsid w:val="00551DEB"/>
    <w:rsid w:val="0055233E"/>
    <w:rsid w:val="00552499"/>
    <w:rsid w:val="0055259C"/>
    <w:rsid w:val="00552A13"/>
    <w:rsid w:val="00552C93"/>
    <w:rsid w:val="00552E9B"/>
    <w:rsid w:val="00552EC9"/>
    <w:rsid w:val="00553365"/>
    <w:rsid w:val="00553A05"/>
    <w:rsid w:val="00553B32"/>
    <w:rsid w:val="00553C84"/>
    <w:rsid w:val="00553E7D"/>
    <w:rsid w:val="00554896"/>
    <w:rsid w:val="00554910"/>
    <w:rsid w:val="00554BA0"/>
    <w:rsid w:val="00554D9A"/>
    <w:rsid w:val="005553C1"/>
    <w:rsid w:val="0055584A"/>
    <w:rsid w:val="00555C2F"/>
    <w:rsid w:val="00555E39"/>
    <w:rsid w:val="005560BE"/>
    <w:rsid w:val="005562FC"/>
    <w:rsid w:val="005565B5"/>
    <w:rsid w:val="00556968"/>
    <w:rsid w:val="0055736B"/>
    <w:rsid w:val="005577B9"/>
    <w:rsid w:val="0055792C"/>
    <w:rsid w:val="00557A43"/>
    <w:rsid w:val="005608BD"/>
    <w:rsid w:val="00560B52"/>
    <w:rsid w:val="005613D5"/>
    <w:rsid w:val="005613F0"/>
    <w:rsid w:val="00561B8A"/>
    <w:rsid w:val="00562415"/>
    <w:rsid w:val="0056287D"/>
    <w:rsid w:val="0056290E"/>
    <w:rsid w:val="005629DE"/>
    <w:rsid w:val="00563117"/>
    <w:rsid w:val="00563613"/>
    <w:rsid w:val="005638CF"/>
    <w:rsid w:val="005638F5"/>
    <w:rsid w:val="00563CC5"/>
    <w:rsid w:val="00563D77"/>
    <w:rsid w:val="00563EDF"/>
    <w:rsid w:val="005641FC"/>
    <w:rsid w:val="00564595"/>
    <w:rsid w:val="00564869"/>
    <w:rsid w:val="00565238"/>
    <w:rsid w:val="0056531C"/>
    <w:rsid w:val="005654B2"/>
    <w:rsid w:val="0056598D"/>
    <w:rsid w:val="005663BA"/>
    <w:rsid w:val="00567276"/>
    <w:rsid w:val="00567AFF"/>
    <w:rsid w:val="00570654"/>
    <w:rsid w:val="0057079D"/>
    <w:rsid w:val="00570EFE"/>
    <w:rsid w:val="0057208C"/>
    <w:rsid w:val="005723CD"/>
    <w:rsid w:val="00572431"/>
    <w:rsid w:val="005724F4"/>
    <w:rsid w:val="00572DAD"/>
    <w:rsid w:val="00573510"/>
    <w:rsid w:val="00573AF3"/>
    <w:rsid w:val="00573FB6"/>
    <w:rsid w:val="0057453F"/>
    <w:rsid w:val="00574620"/>
    <w:rsid w:val="00574C12"/>
    <w:rsid w:val="00574C37"/>
    <w:rsid w:val="00574CC0"/>
    <w:rsid w:val="0057552D"/>
    <w:rsid w:val="00575D72"/>
    <w:rsid w:val="005766DA"/>
    <w:rsid w:val="00576A6E"/>
    <w:rsid w:val="00576E2F"/>
    <w:rsid w:val="00577178"/>
    <w:rsid w:val="00577434"/>
    <w:rsid w:val="00577CCA"/>
    <w:rsid w:val="00580825"/>
    <w:rsid w:val="00580894"/>
    <w:rsid w:val="005808B2"/>
    <w:rsid w:val="00580ACD"/>
    <w:rsid w:val="00580B65"/>
    <w:rsid w:val="00581194"/>
    <w:rsid w:val="005816CA"/>
    <w:rsid w:val="00581B7C"/>
    <w:rsid w:val="00581BB6"/>
    <w:rsid w:val="00581E28"/>
    <w:rsid w:val="0058212C"/>
    <w:rsid w:val="00582230"/>
    <w:rsid w:val="005824F7"/>
    <w:rsid w:val="00582762"/>
    <w:rsid w:val="00583A63"/>
    <w:rsid w:val="00583B2B"/>
    <w:rsid w:val="00584085"/>
    <w:rsid w:val="0058424A"/>
    <w:rsid w:val="005842F8"/>
    <w:rsid w:val="00584776"/>
    <w:rsid w:val="00584ACB"/>
    <w:rsid w:val="005851BA"/>
    <w:rsid w:val="005853CC"/>
    <w:rsid w:val="00585C98"/>
    <w:rsid w:val="00586259"/>
    <w:rsid w:val="00586531"/>
    <w:rsid w:val="00586E72"/>
    <w:rsid w:val="0058744F"/>
    <w:rsid w:val="00590232"/>
    <w:rsid w:val="0059036D"/>
    <w:rsid w:val="00590405"/>
    <w:rsid w:val="00591545"/>
    <w:rsid w:val="0059179C"/>
    <w:rsid w:val="005919BB"/>
    <w:rsid w:val="00591A81"/>
    <w:rsid w:val="00592076"/>
    <w:rsid w:val="005922B2"/>
    <w:rsid w:val="0059275B"/>
    <w:rsid w:val="0059292F"/>
    <w:rsid w:val="00592948"/>
    <w:rsid w:val="00592A83"/>
    <w:rsid w:val="00592ABD"/>
    <w:rsid w:val="00592C6D"/>
    <w:rsid w:val="00592D79"/>
    <w:rsid w:val="0059307A"/>
    <w:rsid w:val="00593091"/>
    <w:rsid w:val="00593560"/>
    <w:rsid w:val="0059356E"/>
    <w:rsid w:val="00593886"/>
    <w:rsid w:val="00593F78"/>
    <w:rsid w:val="0059427F"/>
    <w:rsid w:val="005946A9"/>
    <w:rsid w:val="00595482"/>
    <w:rsid w:val="00595575"/>
    <w:rsid w:val="00595CC9"/>
    <w:rsid w:val="00596068"/>
    <w:rsid w:val="00596496"/>
    <w:rsid w:val="00596EE8"/>
    <w:rsid w:val="00596FEE"/>
    <w:rsid w:val="00597BC4"/>
    <w:rsid w:val="005A04FA"/>
    <w:rsid w:val="005A0A00"/>
    <w:rsid w:val="005A0BF8"/>
    <w:rsid w:val="005A0F5A"/>
    <w:rsid w:val="005A1180"/>
    <w:rsid w:val="005A1810"/>
    <w:rsid w:val="005A1AC3"/>
    <w:rsid w:val="005A2337"/>
    <w:rsid w:val="005A25BD"/>
    <w:rsid w:val="005A264C"/>
    <w:rsid w:val="005A27B1"/>
    <w:rsid w:val="005A2948"/>
    <w:rsid w:val="005A2C7E"/>
    <w:rsid w:val="005A2E29"/>
    <w:rsid w:val="005A416C"/>
    <w:rsid w:val="005A4460"/>
    <w:rsid w:val="005A45E9"/>
    <w:rsid w:val="005A472C"/>
    <w:rsid w:val="005A4B19"/>
    <w:rsid w:val="005A4C35"/>
    <w:rsid w:val="005A4CE6"/>
    <w:rsid w:val="005A544B"/>
    <w:rsid w:val="005A5C9D"/>
    <w:rsid w:val="005A5CC1"/>
    <w:rsid w:val="005A62DC"/>
    <w:rsid w:val="005A659A"/>
    <w:rsid w:val="005A6972"/>
    <w:rsid w:val="005A6BD6"/>
    <w:rsid w:val="005A6E61"/>
    <w:rsid w:val="005A6F3C"/>
    <w:rsid w:val="005A7A18"/>
    <w:rsid w:val="005A7D5A"/>
    <w:rsid w:val="005B0F71"/>
    <w:rsid w:val="005B10A9"/>
    <w:rsid w:val="005B1391"/>
    <w:rsid w:val="005B15A5"/>
    <w:rsid w:val="005B1768"/>
    <w:rsid w:val="005B1F2B"/>
    <w:rsid w:val="005B1F59"/>
    <w:rsid w:val="005B2034"/>
    <w:rsid w:val="005B2160"/>
    <w:rsid w:val="005B239D"/>
    <w:rsid w:val="005B2FC7"/>
    <w:rsid w:val="005B3526"/>
    <w:rsid w:val="005B3E78"/>
    <w:rsid w:val="005B3F00"/>
    <w:rsid w:val="005B3F96"/>
    <w:rsid w:val="005B4234"/>
    <w:rsid w:val="005B45C1"/>
    <w:rsid w:val="005B4643"/>
    <w:rsid w:val="005B476D"/>
    <w:rsid w:val="005B507A"/>
    <w:rsid w:val="005B521B"/>
    <w:rsid w:val="005B54EC"/>
    <w:rsid w:val="005B57E8"/>
    <w:rsid w:val="005B5823"/>
    <w:rsid w:val="005B59EC"/>
    <w:rsid w:val="005B6252"/>
    <w:rsid w:val="005B634D"/>
    <w:rsid w:val="005B68C3"/>
    <w:rsid w:val="005B7C6F"/>
    <w:rsid w:val="005B7E56"/>
    <w:rsid w:val="005B7EC1"/>
    <w:rsid w:val="005C0435"/>
    <w:rsid w:val="005C0A30"/>
    <w:rsid w:val="005C0E2C"/>
    <w:rsid w:val="005C0FAA"/>
    <w:rsid w:val="005C104F"/>
    <w:rsid w:val="005C1067"/>
    <w:rsid w:val="005C11CB"/>
    <w:rsid w:val="005C2237"/>
    <w:rsid w:val="005C22DF"/>
    <w:rsid w:val="005C28CD"/>
    <w:rsid w:val="005C2A20"/>
    <w:rsid w:val="005C2AFC"/>
    <w:rsid w:val="005C2C7B"/>
    <w:rsid w:val="005C3BB7"/>
    <w:rsid w:val="005C3E08"/>
    <w:rsid w:val="005C45E4"/>
    <w:rsid w:val="005C4BD4"/>
    <w:rsid w:val="005C4F59"/>
    <w:rsid w:val="005C4F79"/>
    <w:rsid w:val="005C524D"/>
    <w:rsid w:val="005C533E"/>
    <w:rsid w:val="005C5EE1"/>
    <w:rsid w:val="005C6045"/>
    <w:rsid w:val="005C6283"/>
    <w:rsid w:val="005C63DC"/>
    <w:rsid w:val="005C651E"/>
    <w:rsid w:val="005C676B"/>
    <w:rsid w:val="005C6837"/>
    <w:rsid w:val="005C7208"/>
    <w:rsid w:val="005C76B3"/>
    <w:rsid w:val="005C76D7"/>
    <w:rsid w:val="005C7899"/>
    <w:rsid w:val="005C78B9"/>
    <w:rsid w:val="005C7C8D"/>
    <w:rsid w:val="005C7DCD"/>
    <w:rsid w:val="005C7F43"/>
    <w:rsid w:val="005D0535"/>
    <w:rsid w:val="005D0A77"/>
    <w:rsid w:val="005D0CC4"/>
    <w:rsid w:val="005D0D03"/>
    <w:rsid w:val="005D110C"/>
    <w:rsid w:val="005D12F0"/>
    <w:rsid w:val="005D1511"/>
    <w:rsid w:val="005D16C8"/>
    <w:rsid w:val="005D195C"/>
    <w:rsid w:val="005D1D38"/>
    <w:rsid w:val="005D1D66"/>
    <w:rsid w:val="005D213F"/>
    <w:rsid w:val="005D253F"/>
    <w:rsid w:val="005D29DE"/>
    <w:rsid w:val="005D2E31"/>
    <w:rsid w:val="005D3C9B"/>
    <w:rsid w:val="005D4712"/>
    <w:rsid w:val="005D4A18"/>
    <w:rsid w:val="005D54F5"/>
    <w:rsid w:val="005D5787"/>
    <w:rsid w:val="005D5812"/>
    <w:rsid w:val="005D59E0"/>
    <w:rsid w:val="005D5BEE"/>
    <w:rsid w:val="005D6255"/>
    <w:rsid w:val="005D650D"/>
    <w:rsid w:val="005D678E"/>
    <w:rsid w:val="005D67EF"/>
    <w:rsid w:val="005D6F06"/>
    <w:rsid w:val="005D7C59"/>
    <w:rsid w:val="005E013F"/>
    <w:rsid w:val="005E0412"/>
    <w:rsid w:val="005E04AA"/>
    <w:rsid w:val="005E0B01"/>
    <w:rsid w:val="005E0E96"/>
    <w:rsid w:val="005E1477"/>
    <w:rsid w:val="005E1704"/>
    <w:rsid w:val="005E1836"/>
    <w:rsid w:val="005E2189"/>
    <w:rsid w:val="005E220D"/>
    <w:rsid w:val="005E2627"/>
    <w:rsid w:val="005E274B"/>
    <w:rsid w:val="005E28A3"/>
    <w:rsid w:val="005E2B3E"/>
    <w:rsid w:val="005E2CA0"/>
    <w:rsid w:val="005E317B"/>
    <w:rsid w:val="005E31CB"/>
    <w:rsid w:val="005E31CD"/>
    <w:rsid w:val="005E39C4"/>
    <w:rsid w:val="005E4111"/>
    <w:rsid w:val="005E4869"/>
    <w:rsid w:val="005E5623"/>
    <w:rsid w:val="005E57AF"/>
    <w:rsid w:val="005E5B43"/>
    <w:rsid w:val="005E5C3C"/>
    <w:rsid w:val="005E5DB3"/>
    <w:rsid w:val="005E63A7"/>
    <w:rsid w:val="005E63B1"/>
    <w:rsid w:val="005E6F2E"/>
    <w:rsid w:val="005E7638"/>
    <w:rsid w:val="005F0CD2"/>
    <w:rsid w:val="005F1316"/>
    <w:rsid w:val="005F1835"/>
    <w:rsid w:val="005F1B11"/>
    <w:rsid w:val="005F2BAA"/>
    <w:rsid w:val="005F2F68"/>
    <w:rsid w:val="005F2FDB"/>
    <w:rsid w:val="005F45BE"/>
    <w:rsid w:val="005F4699"/>
    <w:rsid w:val="005F482B"/>
    <w:rsid w:val="005F4A7A"/>
    <w:rsid w:val="005F4C6C"/>
    <w:rsid w:val="005F502C"/>
    <w:rsid w:val="005F503D"/>
    <w:rsid w:val="005F50AF"/>
    <w:rsid w:val="005F519B"/>
    <w:rsid w:val="005F5470"/>
    <w:rsid w:val="005F5547"/>
    <w:rsid w:val="005F5ED2"/>
    <w:rsid w:val="005F65F0"/>
    <w:rsid w:val="005F6ADB"/>
    <w:rsid w:val="005F7098"/>
    <w:rsid w:val="005F7708"/>
    <w:rsid w:val="005F7A07"/>
    <w:rsid w:val="005F7C68"/>
    <w:rsid w:val="006000DE"/>
    <w:rsid w:val="0060087C"/>
    <w:rsid w:val="00600A09"/>
    <w:rsid w:val="006011C4"/>
    <w:rsid w:val="006018AC"/>
    <w:rsid w:val="006019F2"/>
    <w:rsid w:val="00601A23"/>
    <w:rsid w:val="00601B3C"/>
    <w:rsid w:val="00601C1F"/>
    <w:rsid w:val="00602127"/>
    <w:rsid w:val="0060214F"/>
    <w:rsid w:val="00602208"/>
    <w:rsid w:val="00602604"/>
    <w:rsid w:val="00602F2F"/>
    <w:rsid w:val="0060382A"/>
    <w:rsid w:val="00603CF0"/>
    <w:rsid w:val="006041F8"/>
    <w:rsid w:val="006048CC"/>
    <w:rsid w:val="00604D5D"/>
    <w:rsid w:val="00605201"/>
    <w:rsid w:val="006058B4"/>
    <w:rsid w:val="00605E54"/>
    <w:rsid w:val="0060606D"/>
    <w:rsid w:val="00606846"/>
    <w:rsid w:val="00606902"/>
    <w:rsid w:val="0060692D"/>
    <w:rsid w:val="00606C26"/>
    <w:rsid w:val="00607468"/>
    <w:rsid w:val="00607479"/>
    <w:rsid w:val="00607B5A"/>
    <w:rsid w:val="00607BB6"/>
    <w:rsid w:val="00607C46"/>
    <w:rsid w:val="00610247"/>
    <w:rsid w:val="006106C7"/>
    <w:rsid w:val="00610A84"/>
    <w:rsid w:val="00610CE8"/>
    <w:rsid w:val="00610CEF"/>
    <w:rsid w:val="00610FB5"/>
    <w:rsid w:val="006112A1"/>
    <w:rsid w:val="006118B2"/>
    <w:rsid w:val="006123FC"/>
    <w:rsid w:val="00612621"/>
    <w:rsid w:val="006132AF"/>
    <w:rsid w:val="0061356A"/>
    <w:rsid w:val="00613654"/>
    <w:rsid w:val="0061375B"/>
    <w:rsid w:val="00614989"/>
    <w:rsid w:val="00615530"/>
    <w:rsid w:val="00615689"/>
    <w:rsid w:val="00615B24"/>
    <w:rsid w:val="0061614A"/>
    <w:rsid w:val="006168B9"/>
    <w:rsid w:val="00616F3C"/>
    <w:rsid w:val="00616F51"/>
    <w:rsid w:val="006172B4"/>
    <w:rsid w:val="00617343"/>
    <w:rsid w:val="00617530"/>
    <w:rsid w:val="00617835"/>
    <w:rsid w:val="006179E2"/>
    <w:rsid w:val="00617BE5"/>
    <w:rsid w:val="00617C02"/>
    <w:rsid w:val="00620024"/>
    <w:rsid w:val="0062025A"/>
    <w:rsid w:val="006202A0"/>
    <w:rsid w:val="00620336"/>
    <w:rsid w:val="0062057A"/>
    <w:rsid w:val="006207FC"/>
    <w:rsid w:val="00621731"/>
    <w:rsid w:val="00621A17"/>
    <w:rsid w:val="00621BE9"/>
    <w:rsid w:val="00622BDD"/>
    <w:rsid w:val="00623096"/>
    <w:rsid w:val="00623203"/>
    <w:rsid w:val="00623478"/>
    <w:rsid w:val="00623A3C"/>
    <w:rsid w:val="0062439A"/>
    <w:rsid w:val="00624C0C"/>
    <w:rsid w:val="00626122"/>
    <w:rsid w:val="00627055"/>
    <w:rsid w:val="006270ED"/>
    <w:rsid w:val="00627316"/>
    <w:rsid w:val="006273E7"/>
    <w:rsid w:val="006277AD"/>
    <w:rsid w:val="0063004B"/>
    <w:rsid w:val="006305D2"/>
    <w:rsid w:val="0063099C"/>
    <w:rsid w:val="00630A06"/>
    <w:rsid w:val="00630F56"/>
    <w:rsid w:val="00631011"/>
    <w:rsid w:val="00631180"/>
    <w:rsid w:val="006314FC"/>
    <w:rsid w:val="0063160B"/>
    <w:rsid w:val="006317A3"/>
    <w:rsid w:val="00631C90"/>
    <w:rsid w:val="00631F32"/>
    <w:rsid w:val="0063210B"/>
    <w:rsid w:val="00632285"/>
    <w:rsid w:val="0063287C"/>
    <w:rsid w:val="006335BC"/>
    <w:rsid w:val="006336AA"/>
    <w:rsid w:val="00633AC9"/>
    <w:rsid w:val="00633B45"/>
    <w:rsid w:val="00633E07"/>
    <w:rsid w:val="0063439D"/>
    <w:rsid w:val="00634460"/>
    <w:rsid w:val="00634790"/>
    <w:rsid w:val="006347D7"/>
    <w:rsid w:val="0063592F"/>
    <w:rsid w:val="00635B0E"/>
    <w:rsid w:val="00635E19"/>
    <w:rsid w:val="0063653E"/>
    <w:rsid w:val="0063717E"/>
    <w:rsid w:val="006374CF"/>
    <w:rsid w:val="00637C1B"/>
    <w:rsid w:val="00637DF3"/>
    <w:rsid w:val="00640723"/>
    <w:rsid w:val="00640763"/>
    <w:rsid w:val="006417E1"/>
    <w:rsid w:val="00641B9B"/>
    <w:rsid w:val="006426C8"/>
    <w:rsid w:val="006428E9"/>
    <w:rsid w:val="00642A86"/>
    <w:rsid w:val="00642E57"/>
    <w:rsid w:val="00643359"/>
    <w:rsid w:val="006436CE"/>
    <w:rsid w:val="00643A82"/>
    <w:rsid w:val="00643D85"/>
    <w:rsid w:val="00643DEE"/>
    <w:rsid w:val="006444C9"/>
    <w:rsid w:val="006447F6"/>
    <w:rsid w:val="00644AD9"/>
    <w:rsid w:val="00644D27"/>
    <w:rsid w:val="00644DD2"/>
    <w:rsid w:val="00645006"/>
    <w:rsid w:val="006453F5"/>
    <w:rsid w:val="00645F7E"/>
    <w:rsid w:val="006460FE"/>
    <w:rsid w:val="00646489"/>
    <w:rsid w:val="006469A9"/>
    <w:rsid w:val="00646D66"/>
    <w:rsid w:val="00646D68"/>
    <w:rsid w:val="00647575"/>
    <w:rsid w:val="006502DE"/>
    <w:rsid w:val="006503EC"/>
    <w:rsid w:val="00650630"/>
    <w:rsid w:val="00650A0B"/>
    <w:rsid w:val="00651801"/>
    <w:rsid w:val="00651ECF"/>
    <w:rsid w:val="0065285A"/>
    <w:rsid w:val="00652C1C"/>
    <w:rsid w:val="00652C6A"/>
    <w:rsid w:val="00653358"/>
    <w:rsid w:val="0065371C"/>
    <w:rsid w:val="006537CE"/>
    <w:rsid w:val="00653A34"/>
    <w:rsid w:val="00653DC1"/>
    <w:rsid w:val="00653E9C"/>
    <w:rsid w:val="00653F64"/>
    <w:rsid w:val="0065418C"/>
    <w:rsid w:val="00654204"/>
    <w:rsid w:val="00654228"/>
    <w:rsid w:val="00654627"/>
    <w:rsid w:val="00654666"/>
    <w:rsid w:val="006551C1"/>
    <w:rsid w:val="00655401"/>
    <w:rsid w:val="00655A84"/>
    <w:rsid w:val="00655E93"/>
    <w:rsid w:val="00656912"/>
    <w:rsid w:val="0065704E"/>
    <w:rsid w:val="006570C0"/>
    <w:rsid w:val="0065723C"/>
    <w:rsid w:val="00657492"/>
    <w:rsid w:val="006575FA"/>
    <w:rsid w:val="0065775A"/>
    <w:rsid w:val="00657859"/>
    <w:rsid w:val="006579C6"/>
    <w:rsid w:val="006606A2"/>
    <w:rsid w:val="00660EDE"/>
    <w:rsid w:val="00661181"/>
    <w:rsid w:val="00661D7F"/>
    <w:rsid w:val="00661F75"/>
    <w:rsid w:val="006624BA"/>
    <w:rsid w:val="00662649"/>
    <w:rsid w:val="00662B8D"/>
    <w:rsid w:val="00662D91"/>
    <w:rsid w:val="00662E47"/>
    <w:rsid w:val="0066302D"/>
    <w:rsid w:val="00663A25"/>
    <w:rsid w:val="00664224"/>
    <w:rsid w:val="00664506"/>
    <w:rsid w:val="0066485D"/>
    <w:rsid w:val="00664BF1"/>
    <w:rsid w:val="00664DF6"/>
    <w:rsid w:val="00665077"/>
    <w:rsid w:val="006652A6"/>
    <w:rsid w:val="0066562A"/>
    <w:rsid w:val="00665867"/>
    <w:rsid w:val="00665BE7"/>
    <w:rsid w:val="00666022"/>
    <w:rsid w:val="006669C4"/>
    <w:rsid w:val="00666ED0"/>
    <w:rsid w:val="00667269"/>
    <w:rsid w:val="006672DD"/>
    <w:rsid w:val="0066742F"/>
    <w:rsid w:val="0066754A"/>
    <w:rsid w:val="00667584"/>
    <w:rsid w:val="006676A6"/>
    <w:rsid w:val="006677D1"/>
    <w:rsid w:val="00667A5A"/>
    <w:rsid w:val="0067031B"/>
    <w:rsid w:val="00670686"/>
    <w:rsid w:val="00670B04"/>
    <w:rsid w:val="0067120E"/>
    <w:rsid w:val="00671A84"/>
    <w:rsid w:val="00671B81"/>
    <w:rsid w:val="00672338"/>
    <w:rsid w:val="006724A5"/>
    <w:rsid w:val="00672D4C"/>
    <w:rsid w:val="00672EA4"/>
    <w:rsid w:val="006730D7"/>
    <w:rsid w:val="0067350C"/>
    <w:rsid w:val="006735DD"/>
    <w:rsid w:val="0067371D"/>
    <w:rsid w:val="00673A21"/>
    <w:rsid w:val="00673BFD"/>
    <w:rsid w:val="0067401E"/>
    <w:rsid w:val="006740CE"/>
    <w:rsid w:val="0067411E"/>
    <w:rsid w:val="0067426C"/>
    <w:rsid w:val="00674583"/>
    <w:rsid w:val="0067484D"/>
    <w:rsid w:val="0067490E"/>
    <w:rsid w:val="00674B84"/>
    <w:rsid w:val="00674C02"/>
    <w:rsid w:val="00674D4A"/>
    <w:rsid w:val="00674D8A"/>
    <w:rsid w:val="00674EBF"/>
    <w:rsid w:val="00675961"/>
    <w:rsid w:val="00675C50"/>
    <w:rsid w:val="00675E5E"/>
    <w:rsid w:val="00676362"/>
    <w:rsid w:val="00676493"/>
    <w:rsid w:val="0067730A"/>
    <w:rsid w:val="0068024E"/>
    <w:rsid w:val="006808CB"/>
    <w:rsid w:val="00680C17"/>
    <w:rsid w:val="00680E17"/>
    <w:rsid w:val="00681077"/>
    <w:rsid w:val="006818AB"/>
    <w:rsid w:val="006818FB"/>
    <w:rsid w:val="00681AA1"/>
    <w:rsid w:val="0068222D"/>
    <w:rsid w:val="006823C2"/>
    <w:rsid w:val="00682512"/>
    <w:rsid w:val="00682762"/>
    <w:rsid w:val="006829CC"/>
    <w:rsid w:val="00682AD7"/>
    <w:rsid w:val="00682B5F"/>
    <w:rsid w:val="006830BD"/>
    <w:rsid w:val="00683152"/>
    <w:rsid w:val="00683AC6"/>
    <w:rsid w:val="00683B14"/>
    <w:rsid w:val="00683E2A"/>
    <w:rsid w:val="006841D6"/>
    <w:rsid w:val="006844FE"/>
    <w:rsid w:val="0068496C"/>
    <w:rsid w:val="00685A9B"/>
    <w:rsid w:val="00685F20"/>
    <w:rsid w:val="00687852"/>
    <w:rsid w:val="00690FEB"/>
    <w:rsid w:val="006913C2"/>
    <w:rsid w:val="00691B3A"/>
    <w:rsid w:val="006922E3"/>
    <w:rsid w:val="0069236E"/>
    <w:rsid w:val="0069258F"/>
    <w:rsid w:val="0069428D"/>
    <w:rsid w:val="00694B3B"/>
    <w:rsid w:val="00694C26"/>
    <w:rsid w:val="00694D4B"/>
    <w:rsid w:val="0069547D"/>
    <w:rsid w:val="006957C1"/>
    <w:rsid w:val="00695A4E"/>
    <w:rsid w:val="00695AC0"/>
    <w:rsid w:val="00695C2A"/>
    <w:rsid w:val="00696390"/>
    <w:rsid w:val="006966DB"/>
    <w:rsid w:val="00696718"/>
    <w:rsid w:val="00696A54"/>
    <w:rsid w:val="006973A9"/>
    <w:rsid w:val="0069774C"/>
    <w:rsid w:val="006978D6"/>
    <w:rsid w:val="006A04DE"/>
    <w:rsid w:val="006A0550"/>
    <w:rsid w:val="006A0795"/>
    <w:rsid w:val="006A0D45"/>
    <w:rsid w:val="006A101B"/>
    <w:rsid w:val="006A1576"/>
    <w:rsid w:val="006A1646"/>
    <w:rsid w:val="006A177B"/>
    <w:rsid w:val="006A1786"/>
    <w:rsid w:val="006A1C94"/>
    <w:rsid w:val="006A29B9"/>
    <w:rsid w:val="006A2D54"/>
    <w:rsid w:val="006A2F66"/>
    <w:rsid w:val="006A319B"/>
    <w:rsid w:val="006A3347"/>
    <w:rsid w:val="006A3350"/>
    <w:rsid w:val="006A38E2"/>
    <w:rsid w:val="006A397E"/>
    <w:rsid w:val="006A39E9"/>
    <w:rsid w:val="006A3A3F"/>
    <w:rsid w:val="006A3ACF"/>
    <w:rsid w:val="006A3C56"/>
    <w:rsid w:val="006A412E"/>
    <w:rsid w:val="006A414E"/>
    <w:rsid w:val="006A41D8"/>
    <w:rsid w:val="006A4768"/>
    <w:rsid w:val="006A482F"/>
    <w:rsid w:val="006A492E"/>
    <w:rsid w:val="006A4999"/>
    <w:rsid w:val="006A4F26"/>
    <w:rsid w:val="006A4FFA"/>
    <w:rsid w:val="006A565D"/>
    <w:rsid w:val="006A5987"/>
    <w:rsid w:val="006A599E"/>
    <w:rsid w:val="006A5ADA"/>
    <w:rsid w:val="006A5DE4"/>
    <w:rsid w:val="006A5F99"/>
    <w:rsid w:val="006A6B8E"/>
    <w:rsid w:val="006A7993"/>
    <w:rsid w:val="006B03EC"/>
    <w:rsid w:val="006B0A61"/>
    <w:rsid w:val="006B0C25"/>
    <w:rsid w:val="006B0C42"/>
    <w:rsid w:val="006B0C52"/>
    <w:rsid w:val="006B0D1E"/>
    <w:rsid w:val="006B0DAF"/>
    <w:rsid w:val="006B116C"/>
    <w:rsid w:val="006B1307"/>
    <w:rsid w:val="006B25E6"/>
    <w:rsid w:val="006B2B0C"/>
    <w:rsid w:val="006B2D47"/>
    <w:rsid w:val="006B36BE"/>
    <w:rsid w:val="006B38F2"/>
    <w:rsid w:val="006B3DE7"/>
    <w:rsid w:val="006B41C3"/>
    <w:rsid w:val="006B4F24"/>
    <w:rsid w:val="006B50B2"/>
    <w:rsid w:val="006B59D6"/>
    <w:rsid w:val="006B5EB8"/>
    <w:rsid w:val="006B6298"/>
    <w:rsid w:val="006B680E"/>
    <w:rsid w:val="006B6912"/>
    <w:rsid w:val="006B7104"/>
    <w:rsid w:val="006B71A0"/>
    <w:rsid w:val="006B7C4E"/>
    <w:rsid w:val="006B7D4A"/>
    <w:rsid w:val="006B7DF2"/>
    <w:rsid w:val="006C00A9"/>
    <w:rsid w:val="006C011E"/>
    <w:rsid w:val="006C01A2"/>
    <w:rsid w:val="006C0486"/>
    <w:rsid w:val="006C068E"/>
    <w:rsid w:val="006C0AE5"/>
    <w:rsid w:val="006C0EFB"/>
    <w:rsid w:val="006C14C7"/>
    <w:rsid w:val="006C259D"/>
    <w:rsid w:val="006C2786"/>
    <w:rsid w:val="006C3695"/>
    <w:rsid w:val="006C3C34"/>
    <w:rsid w:val="006C3E92"/>
    <w:rsid w:val="006C4624"/>
    <w:rsid w:val="006C4B79"/>
    <w:rsid w:val="006C519B"/>
    <w:rsid w:val="006C53C9"/>
    <w:rsid w:val="006C5AAC"/>
    <w:rsid w:val="006C5B1F"/>
    <w:rsid w:val="006C5CC3"/>
    <w:rsid w:val="006C639F"/>
    <w:rsid w:val="006C6566"/>
    <w:rsid w:val="006C74AE"/>
    <w:rsid w:val="006C75A8"/>
    <w:rsid w:val="006C7D1B"/>
    <w:rsid w:val="006D0589"/>
    <w:rsid w:val="006D0CB2"/>
    <w:rsid w:val="006D1057"/>
    <w:rsid w:val="006D18D4"/>
    <w:rsid w:val="006D1A55"/>
    <w:rsid w:val="006D1C31"/>
    <w:rsid w:val="006D1CC1"/>
    <w:rsid w:val="006D1FB2"/>
    <w:rsid w:val="006D214E"/>
    <w:rsid w:val="006D2256"/>
    <w:rsid w:val="006D22F2"/>
    <w:rsid w:val="006D2C15"/>
    <w:rsid w:val="006D2CA5"/>
    <w:rsid w:val="006D30E4"/>
    <w:rsid w:val="006D34BD"/>
    <w:rsid w:val="006D37CD"/>
    <w:rsid w:val="006D3A62"/>
    <w:rsid w:val="006D3F21"/>
    <w:rsid w:val="006D4196"/>
    <w:rsid w:val="006D41F8"/>
    <w:rsid w:val="006D4A58"/>
    <w:rsid w:val="006D4BA4"/>
    <w:rsid w:val="006D4E6D"/>
    <w:rsid w:val="006D4ED6"/>
    <w:rsid w:val="006D4F30"/>
    <w:rsid w:val="006D54A9"/>
    <w:rsid w:val="006D551E"/>
    <w:rsid w:val="006D60E0"/>
    <w:rsid w:val="006D620A"/>
    <w:rsid w:val="006D632F"/>
    <w:rsid w:val="006D65AA"/>
    <w:rsid w:val="006D668D"/>
    <w:rsid w:val="006D6BA9"/>
    <w:rsid w:val="006D6CDF"/>
    <w:rsid w:val="006D7071"/>
    <w:rsid w:val="006D7080"/>
    <w:rsid w:val="006D7327"/>
    <w:rsid w:val="006D7407"/>
    <w:rsid w:val="006D747B"/>
    <w:rsid w:val="006D7528"/>
    <w:rsid w:val="006D79E1"/>
    <w:rsid w:val="006E0196"/>
    <w:rsid w:val="006E019F"/>
    <w:rsid w:val="006E0749"/>
    <w:rsid w:val="006E0B10"/>
    <w:rsid w:val="006E1075"/>
    <w:rsid w:val="006E11A1"/>
    <w:rsid w:val="006E1FA8"/>
    <w:rsid w:val="006E22D7"/>
    <w:rsid w:val="006E2AF0"/>
    <w:rsid w:val="006E3783"/>
    <w:rsid w:val="006E3B86"/>
    <w:rsid w:val="006E4D38"/>
    <w:rsid w:val="006E4DF8"/>
    <w:rsid w:val="006E4FB4"/>
    <w:rsid w:val="006E502F"/>
    <w:rsid w:val="006E5230"/>
    <w:rsid w:val="006E5291"/>
    <w:rsid w:val="006E537B"/>
    <w:rsid w:val="006E64DE"/>
    <w:rsid w:val="006E652C"/>
    <w:rsid w:val="006E68FE"/>
    <w:rsid w:val="006E69F4"/>
    <w:rsid w:val="006E6C28"/>
    <w:rsid w:val="006E6E2B"/>
    <w:rsid w:val="006E6FB1"/>
    <w:rsid w:val="006E72CC"/>
    <w:rsid w:val="006F0250"/>
    <w:rsid w:val="006F056E"/>
    <w:rsid w:val="006F084D"/>
    <w:rsid w:val="006F091F"/>
    <w:rsid w:val="006F0B2F"/>
    <w:rsid w:val="006F0D66"/>
    <w:rsid w:val="006F1F97"/>
    <w:rsid w:val="006F207B"/>
    <w:rsid w:val="006F23B5"/>
    <w:rsid w:val="006F2405"/>
    <w:rsid w:val="006F2484"/>
    <w:rsid w:val="006F284C"/>
    <w:rsid w:val="006F2A77"/>
    <w:rsid w:val="006F2CCA"/>
    <w:rsid w:val="006F3992"/>
    <w:rsid w:val="006F3E3D"/>
    <w:rsid w:val="006F41DA"/>
    <w:rsid w:val="006F43E3"/>
    <w:rsid w:val="006F460D"/>
    <w:rsid w:val="006F462D"/>
    <w:rsid w:val="006F4C7A"/>
    <w:rsid w:val="006F54BD"/>
    <w:rsid w:val="006F5723"/>
    <w:rsid w:val="006F6210"/>
    <w:rsid w:val="006F625D"/>
    <w:rsid w:val="006F6A46"/>
    <w:rsid w:val="006F6C9A"/>
    <w:rsid w:val="006F6DB2"/>
    <w:rsid w:val="006F6E81"/>
    <w:rsid w:val="006F6E8A"/>
    <w:rsid w:val="006F70BA"/>
    <w:rsid w:val="006F7C68"/>
    <w:rsid w:val="006F7C97"/>
    <w:rsid w:val="007003E6"/>
    <w:rsid w:val="00700451"/>
    <w:rsid w:val="0070098C"/>
    <w:rsid w:val="00700FDF"/>
    <w:rsid w:val="007011C0"/>
    <w:rsid w:val="007012F4"/>
    <w:rsid w:val="0070146D"/>
    <w:rsid w:val="00701801"/>
    <w:rsid w:val="00701D0D"/>
    <w:rsid w:val="00702BEC"/>
    <w:rsid w:val="007032BB"/>
    <w:rsid w:val="007033AA"/>
    <w:rsid w:val="00703508"/>
    <w:rsid w:val="00703F60"/>
    <w:rsid w:val="00703F73"/>
    <w:rsid w:val="0070405E"/>
    <w:rsid w:val="007041FC"/>
    <w:rsid w:val="00704621"/>
    <w:rsid w:val="0070499A"/>
    <w:rsid w:val="00704CAE"/>
    <w:rsid w:val="00705117"/>
    <w:rsid w:val="0070571C"/>
    <w:rsid w:val="00705754"/>
    <w:rsid w:val="00705E33"/>
    <w:rsid w:val="00706109"/>
    <w:rsid w:val="0070663D"/>
    <w:rsid w:val="007066C4"/>
    <w:rsid w:val="00706821"/>
    <w:rsid w:val="007069D8"/>
    <w:rsid w:val="00707105"/>
    <w:rsid w:val="007073AE"/>
    <w:rsid w:val="007074F1"/>
    <w:rsid w:val="00707573"/>
    <w:rsid w:val="00707742"/>
    <w:rsid w:val="007078AB"/>
    <w:rsid w:val="00707EA4"/>
    <w:rsid w:val="00707F4C"/>
    <w:rsid w:val="0071003C"/>
    <w:rsid w:val="0071020C"/>
    <w:rsid w:val="00710239"/>
    <w:rsid w:val="00710941"/>
    <w:rsid w:val="007113A7"/>
    <w:rsid w:val="00711E09"/>
    <w:rsid w:val="00712FE1"/>
    <w:rsid w:val="0071309E"/>
    <w:rsid w:val="00713397"/>
    <w:rsid w:val="0071396A"/>
    <w:rsid w:val="00713AD7"/>
    <w:rsid w:val="00713ECF"/>
    <w:rsid w:val="007142D8"/>
    <w:rsid w:val="007148EC"/>
    <w:rsid w:val="00714C49"/>
    <w:rsid w:val="007151A2"/>
    <w:rsid w:val="00716D93"/>
    <w:rsid w:val="00717812"/>
    <w:rsid w:val="00717F94"/>
    <w:rsid w:val="007200ED"/>
    <w:rsid w:val="007203F9"/>
    <w:rsid w:val="00720993"/>
    <w:rsid w:val="00720D22"/>
    <w:rsid w:val="00721076"/>
    <w:rsid w:val="00721912"/>
    <w:rsid w:val="00721F5F"/>
    <w:rsid w:val="00722D3E"/>
    <w:rsid w:val="00722F6F"/>
    <w:rsid w:val="0072369C"/>
    <w:rsid w:val="00723A92"/>
    <w:rsid w:val="00723B4C"/>
    <w:rsid w:val="00723FFC"/>
    <w:rsid w:val="007240FE"/>
    <w:rsid w:val="00724254"/>
    <w:rsid w:val="007245B6"/>
    <w:rsid w:val="00724C6E"/>
    <w:rsid w:val="00724CCD"/>
    <w:rsid w:val="007251DE"/>
    <w:rsid w:val="007253B5"/>
    <w:rsid w:val="007256D2"/>
    <w:rsid w:val="0072594B"/>
    <w:rsid w:val="00725C48"/>
    <w:rsid w:val="0072676B"/>
    <w:rsid w:val="00726B5A"/>
    <w:rsid w:val="007272F9"/>
    <w:rsid w:val="00727A7F"/>
    <w:rsid w:val="00727F77"/>
    <w:rsid w:val="007302EA"/>
    <w:rsid w:val="0073044B"/>
    <w:rsid w:val="0073081B"/>
    <w:rsid w:val="00730CC9"/>
    <w:rsid w:val="007311BC"/>
    <w:rsid w:val="007314D2"/>
    <w:rsid w:val="00731B54"/>
    <w:rsid w:val="00731FDF"/>
    <w:rsid w:val="0073255B"/>
    <w:rsid w:val="007328FA"/>
    <w:rsid w:val="00733918"/>
    <w:rsid w:val="00733AD2"/>
    <w:rsid w:val="007346CA"/>
    <w:rsid w:val="007357C8"/>
    <w:rsid w:val="0073588F"/>
    <w:rsid w:val="007358ED"/>
    <w:rsid w:val="00735B24"/>
    <w:rsid w:val="00735B52"/>
    <w:rsid w:val="00735F95"/>
    <w:rsid w:val="00735FF3"/>
    <w:rsid w:val="007365DC"/>
    <w:rsid w:val="00736AEB"/>
    <w:rsid w:val="0073714B"/>
    <w:rsid w:val="0073714E"/>
    <w:rsid w:val="00737370"/>
    <w:rsid w:val="0073737D"/>
    <w:rsid w:val="007373E0"/>
    <w:rsid w:val="0073748E"/>
    <w:rsid w:val="007374AD"/>
    <w:rsid w:val="007378CC"/>
    <w:rsid w:val="007379FB"/>
    <w:rsid w:val="007407D6"/>
    <w:rsid w:val="007407D7"/>
    <w:rsid w:val="007408FB"/>
    <w:rsid w:val="00740AE2"/>
    <w:rsid w:val="007410B9"/>
    <w:rsid w:val="007411F9"/>
    <w:rsid w:val="007413BB"/>
    <w:rsid w:val="007414B6"/>
    <w:rsid w:val="00741D01"/>
    <w:rsid w:val="0074295A"/>
    <w:rsid w:val="00743587"/>
    <w:rsid w:val="007435AD"/>
    <w:rsid w:val="00743601"/>
    <w:rsid w:val="00743BC3"/>
    <w:rsid w:val="00743C03"/>
    <w:rsid w:val="00743FE6"/>
    <w:rsid w:val="00744208"/>
    <w:rsid w:val="007445F3"/>
    <w:rsid w:val="00744B2B"/>
    <w:rsid w:val="00745437"/>
    <w:rsid w:val="0074578C"/>
    <w:rsid w:val="007457AD"/>
    <w:rsid w:val="00745A21"/>
    <w:rsid w:val="00745D8B"/>
    <w:rsid w:val="00745DC6"/>
    <w:rsid w:val="0074639F"/>
    <w:rsid w:val="007463DA"/>
    <w:rsid w:val="007463E9"/>
    <w:rsid w:val="00746638"/>
    <w:rsid w:val="00746783"/>
    <w:rsid w:val="007468CC"/>
    <w:rsid w:val="007469AA"/>
    <w:rsid w:val="00746DF7"/>
    <w:rsid w:val="00747157"/>
    <w:rsid w:val="00747433"/>
    <w:rsid w:val="0074780B"/>
    <w:rsid w:val="00747B2F"/>
    <w:rsid w:val="00747C88"/>
    <w:rsid w:val="00747EA8"/>
    <w:rsid w:val="007500D6"/>
    <w:rsid w:val="007500FF"/>
    <w:rsid w:val="007501B1"/>
    <w:rsid w:val="007504F9"/>
    <w:rsid w:val="00750505"/>
    <w:rsid w:val="00750E23"/>
    <w:rsid w:val="007510CE"/>
    <w:rsid w:val="00751B7F"/>
    <w:rsid w:val="007521DF"/>
    <w:rsid w:val="0075258F"/>
    <w:rsid w:val="00752AFE"/>
    <w:rsid w:val="00752B1D"/>
    <w:rsid w:val="00752BEA"/>
    <w:rsid w:val="007530B5"/>
    <w:rsid w:val="007537FB"/>
    <w:rsid w:val="00753BD3"/>
    <w:rsid w:val="00753DEE"/>
    <w:rsid w:val="00753EBD"/>
    <w:rsid w:val="0075407B"/>
    <w:rsid w:val="00754648"/>
    <w:rsid w:val="007557E6"/>
    <w:rsid w:val="00755D66"/>
    <w:rsid w:val="0075668B"/>
    <w:rsid w:val="00756C4F"/>
    <w:rsid w:val="0075706B"/>
    <w:rsid w:val="0075722F"/>
    <w:rsid w:val="0075759B"/>
    <w:rsid w:val="00757A3D"/>
    <w:rsid w:val="00757CED"/>
    <w:rsid w:val="00760741"/>
    <w:rsid w:val="00760AA5"/>
    <w:rsid w:val="00760CAA"/>
    <w:rsid w:val="0076162F"/>
    <w:rsid w:val="00761863"/>
    <w:rsid w:val="00761971"/>
    <w:rsid w:val="00761CB8"/>
    <w:rsid w:val="00761F09"/>
    <w:rsid w:val="00761F84"/>
    <w:rsid w:val="007622CE"/>
    <w:rsid w:val="00762792"/>
    <w:rsid w:val="00762839"/>
    <w:rsid w:val="00762862"/>
    <w:rsid w:val="007630EE"/>
    <w:rsid w:val="00764243"/>
    <w:rsid w:val="007643A7"/>
    <w:rsid w:val="00764EC0"/>
    <w:rsid w:val="00764FEB"/>
    <w:rsid w:val="007651DF"/>
    <w:rsid w:val="007656C1"/>
    <w:rsid w:val="007656DC"/>
    <w:rsid w:val="00765C0C"/>
    <w:rsid w:val="00765DA6"/>
    <w:rsid w:val="00765F0F"/>
    <w:rsid w:val="0076685C"/>
    <w:rsid w:val="00766A6F"/>
    <w:rsid w:val="007670BB"/>
    <w:rsid w:val="007675A3"/>
    <w:rsid w:val="007677A2"/>
    <w:rsid w:val="0076790E"/>
    <w:rsid w:val="00767983"/>
    <w:rsid w:val="00767B05"/>
    <w:rsid w:val="00767F1D"/>
    <w:rsid w:val="0077018A"/>
    <w:rsid w:val="00770555"/>
    <w:rsid w:val="007705C7"/>
    <w:rsid w:val="007715C4"/>
    <w:rsid w:val="00772228"/>
    <w:rsid w:val="00772B1D"/>
    <w:rsid w:val="0077323E"/>
    <w:rsid w:val="00773470"/>
    <w:rsid w:val="0077349F"/>
    <w:rsid w:val="007734FF"/>
    <w:rsid w:val="00773968"/>
    <w:rsid w:val="00773B77"/>
    <w:rsid w:val="00774015"/>
    <w:rsid w:val="00774927"/>
    <w:rsid w:val="00774BC6"/>
    <w:rsid w:val="00774F44"/>
    <w:rsid w:val="00775224"/>
    <w:rsid w:val="00775AF2"/>
    <w:rsid w:val="00775B00"/>
    <w:rsid w:val="00775E20"/>
    <w:rsid w:val="00775EAD"/>
    <w:rsid w:val="007767E5"/>
    <w:rsid w:val="00776DF3"/>
    <w:rsid w:val="007774B7"/>
    <w:rsid w:val="00777C43"/>
    <w:rsid w:val="007803CD"/>
    <w:rsid w:val="007803E0"/>
    <w:rsid w:val="00780B6A"/>
    <w:rsid w:val="00781265"/>
    <w:rsid w:val="007816C8"/>
    <w:rsid w:val="0078216C"/>
    <w:rsid w:val="007826B4"/>
    <w:rsid w:val="00782759"/>
    <w:rsid w:val="00782B57"/>
    <w:rsid w:val="0078307E"/>
    <w:rsid w:val="00784314"/>
    <w:rsid w:val="007843AB"/>
    <w:rsid w:val="007859F7"/>
    <w:rsid w:val="007863B5"/>
    <w:rsid w:val="00786470"/>
    <w:rsid w:val="0078663F"/>
    <w:rsid w:val="00786AE8"/>
    <w:rsid w:val="00786C8C"/>
    <w:rsid w:val="00786D91"/>
    <w:rsid w:val="00787747"/>
    <w:rsid w:val="00787997"/>
    <w:rsid w:val="007901C6"/>
    <w:rsid w:val="00790620"/>
    <w:rsid w:val="00790A18"/>
    <w:rsid w:val="00790DE3"/>
    <w:rsid w:val="00790EAF"/>
    <w:rsid w:val="00791175"/>
    <w:rsid w:val="0079136D"/>
    <w:rsid w:val="007914C8"/>
    <w:rsid w:val="00791B2B"/>
    <w:rsid w:val="00792249"/>
    <w:rsid w:val="00792357"/>
    <w:rsid w:val="00792752"/>
    <w:rsid w:val="00792BA8"/>
    <w:rsid w:val="00792C3F"/>
    <w:rsid w:val="00792E4E"/>
    <w:rsid w:val="0079322F"/>
    <w:rsid w:val="00793239"/>
    <w:rsid w:val="00795085"/>
    <w:rsid w:val="007950FB"/>
    <w:rsid w:val="00795828"/>
    <w:rsid w:val="00795B89"/>
    <w:rsid w:val="00795DED"/>
    <w:rsid w:val="00796111"/>
    <w:rsid w:val="007962F4"/>
    <w:rsid w:val="007963F8"/>
    <w:rsid w:val="0079699F"/>
    <w:rsid w:val="00796BDC"/>
    <w:rsid w:val="00796CDD"/>
    <w:rsid w:val="00797141"/>
    <w:rsid w:val="00797733"/>
    <w:rsid w:val="007A005C"/>
    <w:rsid w:val="007A00D2"/>
    <w:rsid w:val="007A0562"/>
    <w:rsid w:val="007A11E9"/>
    <w:rsid w:val="007A1858"/>
    <w:rsid w:val="007A1DC7"/>
    <w:rsid w:val="007A2FAD"/>
    <w:rsid w:val="007A3B7F"/>
    <w:rsid w:val="007A3C2E"/>
    <w:rsid w:val="007A3C9D"/>
    <w:rsid w:val="007A420D"/>
    <w:rsid w:val="007A4632"/>
    <w:rsid w:val="007A466D"/>
    <w:rsid w:val="007A49FE"/>
    <w:rsid w:val="007A50A0"/>
    <w:rsid w:val="007A574D"/>
    <w:rsid w:val="007A5A3D"/>
    <w:rsid w:val="007A5D23"/>
    <w:rsid w:val="007A5FA5"/>
    <w:rsid w:val="007A6129"/>
    <w:rsid w:val="007A6438"/>
    <w:rsid w:val="007A6AC6"/>
    <w:rsid w:val="007A6DFB"/>
    <w:rsid w:val="007A70A0"/>
    <w:rsid w:val="007A70DF"/>
    <w:rsid w:val="007A74B8"/>
    <w:rsid w:val="007A7F87"/>
    <w:rsid w:val="007B0364"/>
    <w:rsid w:val="007B0CE3"/>
    <w:rsid w:val="007B0D88"/>
    <w:rsid w:val="007B0E9F"/>
    <w:rsid w:val="007B0F47"/>
    <w:rsid w:val="007B1C92"/>
    <w:rsid w:val="007B222E"/>
    <w:rsid w:val="007B2EAF"/>
    <w:rsid w:val="007B3B7E"/>
    <w:rsid w:val="007B41D7"/>
    <w:rsid w:val="007B445D"/>
    <w:rsid w:val="007B4536"/>
    <w:rsid w:val="007B543B"/>
    <w:rsid w:val="007B5BF8"/>
    <w:rsid w:val="007B5C10"/>
    <w:rsid w:val="007B5D5A"/>
    <w:rsid w:val="007B6195"/>
    <w:rsid w:val="007B624D"/>
    <w:rsid w:val="007B62A7"/>
    <w:rsid w:val="007B63F1"/>
    <w:rsid w:val="007B647A"/>
    <w:rsid w:val="007B757B"/>
    <w:rsid w:val="007B7BA6"/>
    <w:rsid w:val="007C002B"/>
    <w:rsid w:val="007C00C4"/>
    <w:rsid w:val="007C023E"/>
    <w:rsid w:val="007C0527"/>
    <w:rsid w:val="007C05D5"/>
    <w:rsid w:val="007C0B61"/>
    <w:rsid w:val="007C0D2D"/>
    <w:rsid w:val="007C13AE"/>
    <w:rsid w:val="007C18D8"/>
    <w:rsid w:val="007C18F8"/>
    <w:rsid w:val="007C1A8A"/>
    <w:rsid w:val="007C1B9B"/>
    <w:rsid w:val="007C1F06"/>
    <w:rsid w:val="007C2E30"/>
    <w:rsid w:val="007C323D"/>
    <w:rsid w:val="007C348C"/>
    <w:rsid w:val="007C3920"/>
    <w:rsid w:val="007C3C67"/>
    <w:rsid w:val="007C3F5D"/>
    <w:rsid w:val="007C47CB"/>
    <w:rsid w:val="007C5210"/>
    <w:rsid w:val="007C5E9F"/>
    <w:rsid w:val="007C6167"/>
    <w:rsid w:val="007C6908"/>
    <w:rsid w:val="007C6ED7"/>
    <w:rsid w:val="007C72F4"/>
    <w:rsid w:val="007C76F4"/>
    <w:rsid w:val="007C7B19"/>
    <w:rsid w:val="007C7D18"/>
    <w:rsid w:val="007D03C4"/>
    <w:rsid w:val="007D05D7"/>
    <w:rsid w:val="007D0652"/>
    <w:rsid w:val="007D07A1"/>
    <w:rsid w:val="007D2021"/>
    <w:rsid w:val="007D22E6"/>
    <w:rsid w:val="007D2346"/>
    <w:rsid w:val="007D25F1"/>
    <w:rsid w:val="007D2660"/>
    <w:rsid w:val="007D2AF5"/>
    <w:rsid w:val="007D3386"/>
    <w:rsid w:val="007D33FF"/>
    <w:rsid w:val="007D3BBD"/>
    <w:rsid w:val="007D434A"/>
    <w:rsid w:val="007D4462"/>
    <w:rsid w:val="007D45D6"/>
    <w:rsid w:val="007D47D8"/>
    <w:rsid w:val="007D481D"/>
    <w:rsid w:val="007D4D4E"/>
    <w:rsid w:val="007D500D"/>
    <w:rsid w:val="007D5135"/>
    <w:rsid w:val="007D5151"/>
    <w:rsid w:val="007D5263"/>
    <w:rsid w:val="007D53C2"/>
    <w:rsid w:val="007D56EC"/>
    <w:rsid w:val="007D5701"/>
    <w:rsid w:val="007D5A2D"/>
    <w:rsid w:val="007D5AE4"/>
    <w:rsid w:val="007D5AF7"/>
    <w:rsid w:val="007D5D0C"/>
    <w:rsid w:val="007D624A"/>
    <w:rsid w:val="007D6876"/>
    <w:rsid w:val="007D6968"/>
    <w:rsid w:val="007D7FAE"/>
    <w:rsid w:val="007E0E0E"/>
    <w:rsid w:val="007E0EA7"/>
    <w:rsid w:val="007E1679"/>
    <w:rsid w:val="007E1BC8"/>
    <w:rsid w:val="007E1CC0"/>
    <w:rsid w:val="007E1F2D"/>
    <w:rsid w:val="007E1F54"/>
    <w:rsid w:val="007E2097"/>
    <w:rsid w:val="007E2AA9"/>
    <w:rsid w:val="007E2E6A"/>
    <w:rsid w:val="007E332D"/>
    <w:rsid w:val="007E392B"/>
    <w:rsid w:val="007E4431"/>
    <w:rsid w:val="007E46B9"/>
    <w:rsid w:val="007E4800"/>
    <w:rsid w:val="007E5048"/>
    <w:rsid w:val="007E577A"/>
    <w:rsid w:val="007E5CCF"/>
    <w:rsid w:val="007E5D4C"/>
    <w:rsid w:val="007E5DD3"/>
    <w:rsid w:val="007E6257"/>
    <w:rsid w:val="007E676D"/>
    <w:rsid w:val="007E6CB3"/>
    <w:rsid w:val="007E6CFA"/>
    <w:rsid w:val="007E713E"/>
    <w:rsid w:val="007E7F51"/>
    <w:rsid w:val="007F0533"/>
    <w:rsid w:val="007F06B3"/>
    <w:rsid w:val="007F096E"/>
    <w:rsid w:val="007F0EE9"/>
    <w:rsid w:val="007F10FF"/>
    <w:rsid w:val="007F1461"/>
    <w:rsid w:val="007F15DE"/>
    <w:rsid w:val="007F1A60"/>
    <w:rsid w:val="007F33C6"/>
    <w:rsid w:val="007F3669"/>
    <w:rsid w:val="007F3A2D"/>
    <w:rsid w:val="007F3F8C"/>
    <w:rsid w:val="007F414D"/>
    <w:rsid w:val="007F46C3"/>
    <w:rsid w:val="007F480A"/>
    <w:rsid w:val="007F4955"/>
    <w:rsid w:val="007F550F"/>
    <w:rsid w:val="007F56F0"/>
    <w:rsid w:val="007F5D2B"/>
    <w:rsid w:val="007F5FE6"/>
    <w:rsid w:val="007F60E4"/>
    <w:rsid w:val="007F612B"/>
    <w:rsid w:val="007F65DE"/>
    <w:rsid w:val="007F6728"/>
    <w:rsid w:val="007F67A1"/>
    <w:rsid w:val="007F67BB"/>
    <w:rsid w:val="007F6833"/>
    <w:rsid w:val="007F6902"/>
    <w:rsid w:val="007F6B26"/>
    <w:rsid w:val="007F71A9"/>
    <w:rsid w:val="007F762A"/>
    <w:rsid w:val="007F7876"/>
    <w:rsid w:val="007F7B7A"/>
    <w:rsid w:val="007F7FD4"/>
    <w:rsid w:val="008001D8"/>
    <w:rsid w:val="008006ED"/>
    <w:rsid w:val="00801339"/>
    <w:rsid w:val="008014CE"/>
    <w:rsid w:val="0080187D"/>
    <w:rsid w:val="00801FA7"/>
    <w:rsid w:val="00802952"/>
    <w:rsid w:val="008029AD"/>
    <w:rsid w:val="00802BC7"/>
    <w:rsid w:val="00803047"/>
    <w:rsid w:val="008032A6"/>
    <w:rsid w:val="0080396C"/>
    <w:rsid w:val="00803FA9"/>
    <w:rsid w:val="00803FD7"/>
    <w:rsid w:val="00804417"/>
    <w:rsid w:val="008047D4"/>
    <w:rsid w:val="00804DE3"/>
    <w:rsid w:val="008052D5"/>
    <w:rsid w:val="0080569F"/>
    <w:rsid w:val="008056E0"/>
    <w:rsid w:val="0080658A"/>
    <w:rsid w:val="008066B2"/>
    <w:rsid w:val="0080685A"/>
    <w:rsid w:val="00806921"/>
    <w:rsid w:val="00806E20"/>
    <w:rsid w:val="00807835"/>
    <w:rsid w:val="0080796D"/>
    <w:rsid w:val="00810124"/>
    <w:rsid w:val="008106FC"/>
    <w:rsid w:val="00810EEB"/>
    <w:rsid w:val="008114A3"/>
    <w:rsid w:val="008114FF"/>
    <w:rsid w:val="008116F4"/>
    <w:rsid w:val="008119A5"/>
    <w:rsid w:val="00812104"/>
    <w:rsid w:val="00812842"/>
    <w:rsid w:val="00812A54"/>
    <w:rsid w:val="00812B27"/>
    <w:rsid w:val="00812C14"/>
    <w:rsid w:val="00812EE4"/>
    <w:rsid w:val="00813044"/>
    <w:rsid w:val="0081384A"/>
    <w:rsid w:val="008139D8"/>
    <w:rsid w:val="00814573"/>
    <w:rsid w:val="008146A9"/>
    <w:rsid w:val="0081586A"/>
    <w:rsid w:val="00815B0D"/>
    <w:rsid w:val="008162D0"/>
    <w:rsid w:val="0081635D"/>
    <w:rsid w:val="00816562"/>
    <w:rsid w:val="00817697"/>
    <w:rsid w:val="008178B6"/>
    <w:rsid w:val="0081795B"/>
    <w:rsid w:val="00817E1C"/>
    <w:rsid w:val="00817FA5"/>
    <w:rsid w:val="00820240"/>
    <w:rsid w:val="008202B7"/>
    <w:rsid w:val="00820917"/>
    <w:rsid w:val="00820B9B"/>
    <w:rsid w:val="00820BEC"/>
    <w:rsid w:val="00820D0F"/>
    <w:rsid w:val="00820D8D"/>
    <w:rsid w:val="0082123B"/>
    <w:rsid w:val="0082185D"/>
    <w:rsid w:val="00821A6E"/>
    <w:rsid w:val="00821ACF"/>
    <w:rsid w:val="008224D7"/>
    <w:rsid w:val="0082290F"/>
    <w:rsid w:val="00822AF2"/>
    <w:rsid w:val="00822C89"/>
    <w:rsid w:val="00822F59"/>
    <w:rsid w:val="0082453B"/>
    <w:rsid w:val="00824D10"/>
    <w:rsid w:val="00825B07"/>
    <w:rsid w:val="008269A3"/>
    <w:rsid w:val="00827D7F"/>
    <w:rsid w:val="00827DB4"/>
    <w:rsid w:val="008302E2"/>
    <w:rsid w:val="0083047A"/>
    <w:rsid w:val="00830563"/>
    <w:rsid w:val="00830C46"/>
    <w:rsid w:val="00830E7C"/>
    <w:rsid w:val="0083141E"/>
    <w:rsid w:val="008316D1"/>
    <w:rsid w:val="00831D7C"/>
    <w:rsid w:val="00831FA4"/>
    <w:rsid w:val="00833638"/>
    <w:rsid w:val="0083399C"/>
    <w:rsid w:val="00833F99"/>
    <w:rsid w:val="008343B2"/>
    <w:rsid w:val="00834401"/>
    <w:rsid w:val="008345DE"/>
    <w:rsid w:val="00834CF6"/>
    <w:rsid w:val="00835A58"/>
    <w:rsid w:val="00835E00"/>
    <w:rsid w:val="00835F3F"/>
    <w:rsid w:val="008361A4"/>
    <w:rsid w:val="008364F2"/>
    <w:rsid w:val="0083695F"/>
    <w:rsid w:val="008369D7"/>
    <w:rsid w:val="00836D66"/>
    <w:rsid w:val="00837097"/>
    <w:rsid w:val="008373A5"/>
    <w:rsid w:val="008373AB"/>
    <w:rsid w:val="00837589"/>
    <w:rsid w:val="008377B0"/>
    <w:rsid w:val="00837CE6"/>
    <w:rsid w:val="00837E35"/>
    <w:rsid w:val="00840171"/>
    <w:rsid w:val="00840401"/>
    <w:rsid w:val="0084050F"/>
    <w:rsid w:val="0084053B"/>
    <w:rsid w:val="008405C0"/>
    <w:rsid w:val="008405F8"/>
    <w:rsid w:val="00840645"/>
    <w:rsid w:val="0084077F"/>
    <w:rsid w:val="00840C78"/>
    <w:rsid w:val="0084146A"/>
    <w:rsid w:val="0084181C"/>
    <w:rsid w:val="00841A18"/>
    <w:rsid w:val="008420D0"/>
    <w:rsid w:val="008421DD"/>
    <w:rsid w:val="008422E2"/>
    <w:rsid w:val="008423C3"/>
    <w:rsid w:val="0084289A"/>
    <w:rsid w:val="008429CF"/>
    <w:rsid w:val="00843179"/>
    <w:rsid w:val="008434F1"/>
    <w:rsid w:val="00843624"/>
    <w:rsid w:val="00843A1B"/>
    <w:rsid w:val="00843B9C"/>
    <w:rsid w:val="00843E5E"/>
    <w:rsid w:val="00844860"/>
    <w:rsid w:val="00844B15"/>
    <w:rsid w:val="00844F55"/>
    <w:rsid w:val="008452A1"/>
    <w:rsid w:val="00845780"/>
    <w:rsid w:val="0084588E"/>
    <w:rsid w:val="0084645E"/>
    <w:rsid w:val="00846874"/>
    <w:rsid w:val="00846B47"/>
    <w:rsid w:val="008473A7"/>
    <w:rsid w:val="00847523"/>
    <w:rsid w:val="00847A5C"/>
    <w:rsid w:val="00847DC2"/>
    <w:rsid w:val="00847EB4"/>
    <w:rsid w:val="00850095"/>
    <w:rsid w:val="00850698"/>
    <w:rsid w:val="008511DA"/>
    <w:rsid w:val="008511F3"/>
    <w:rsid w:val="00851350"/>
    <w:rsid w:val="008518E9"/>
    <w:rsid w:val="00851F69"/>
    <w:rsid w:val="00851FF1"/>
    <w:rsid w:val="00852728"/>
    <w:rsid w:val="008527BF"/>
    <w:rsid w:val="00852B14"/>
    <w:rsid w:val="00852C34"/>
    <w:rsid w:val="0085314D"/>
    <w:rsid w:val="00853518"/>
    <w:rsid w:val="00853B51"/>
    <w:rsid w:val="00853E85"/>
    <w:rsid w:val="00854B38"/>
    <w:rsid w:val="00855A74"/>
    <w:rsid w:val="00855BF3"/>
    <w:rsid w:val="00855DBD"/>
    <w:rsid w:val="00855FF1"/>
    <w:rsid w:val="008569A9"/>
    <w:rsid w:val="0085764E"/>
    <w:rsid w:val="008602ED"/>
    <w:rsid w:val="008605AA"/>
    <w:rsid w:val="008605B1"/>
    <w:rsid w:val="008605E5"/>
    <w:rsid w:val="00860978"/>
    <w:rsid w:val="008617F7"/>
    <w:rsid w:val="00861A8E"/>
    <w:rsid w:val="00861DC5"/>
    <w:rsid w:val="0086222B"/>
    <w:rsid w:val="00862634"/>
    <w:rsid w:val="00862B94"/>
    <w:rsid w:val="00862E51"/>
    <w:rsid w:val="00862FBA"/>
    <w:rsid w:val="00863525"/>
    <w:rsid w:val="008636B9"/>
    <w:rsid w:val="0086370D"/>
    <w:rsid w:val="00863871"/>
    <w:rsid w:val="00863CAC"/>
    <w:rsid w:val="00863DF0"/>
    <w:rsid w:val="00864B9C"/>
    <w:rsid w:val="00864F23"/>
    <w:rsid w:val="00865D18"/>
    <w:rsid w:val="00865FBC"/>
    <w:rsid w:val="00866491"/>
    <w:rsid w:val="00866BAB"/>
    <w:rsid w:val="0086744E"/>
    <w:rsid w:val="00867883"/>
    <w:rsid w:val="00867C70"/>
    <w:rsid w:val="00867DED"/>
    <w:rsid w:val="00867E3F"/>
    <w:rsid w:val="008708EE"/>
    <w:rsid w:val="00870ACF"/>
    <w:rsid w:val="00871042"/>
    <w:rsid w:val="00871090"/>
    <w:rsid w:val="008712BE"/>
    <w:rsid w:val="008712E7"/>
    <w:rsid w:val="008713F4"/>
    <w:rsid w:val="00871EC2"/>
    <w:rsid w:val="00871ED9"/>
    <w:rsid w:val="00871EF5"/>
    <w:rsid w:val="00872531"/>
    <w:rsid w:val="00872DDC"/>
    <w:rsid w:val="00872E88"/>
    <w:rsid w:val="00873282"/>
    <w:rsid w:val="00873467"/>
    <w:rsid w:val="00873990"/>
    <w:rsid w:val="008739D5"/>
    <w:rsid w:val="008744A1"/>
    <w:rsid w:val="0087471D"/>
    <w:rsid w:val="00874995"/>
    <w:rsid w:val="00874B71"/>
    <w:rsid w:val="00874C2F"/>
    <w:rsid w:val="00874E0A"/>
    <w:rsid w:val="00875176"/>
    <w:rsid w:val="008751C5"/>
    <w:rsid w:val="008752F5"/>
    <w:rsid w:val="008757A2"/>
    <w:rsid w:val="008763BC"/>
    <w:rsid w:val="00876880"/>
    <w:rsid w:val="00876B3E"/>
    <w:rsid w:val="008770D3"/>
    <w:rsid w:val="00877293"/>
    <w:rsid w:val="00877EED"/>
    <w:rsid w:val="0088054F"/>
    <w:rsid w:val="00880C2B"/>
    <w:rsid w:val="0088114E"/>
    <w:rsid w:val="008814CF"/>
    <w:rsid w:val="00881D23"/>
    <w:rsid w:val="00881EC2"/>
    <w:rsid w:val="00881EF9"/>
    <w:rsid w:val="00882740"/>
    <w:rsid w:val="00882F4E"/>
    <w:rsid w:val="0088337E"/>
    <w:rsid w:val="00883793"/>
    <w:rsid w:val="008838C6"/>
    <w:rsid w:val="0088413D"/>
    <w:rsid w:val="00884164"/>
    <w:rsid w:val="00884779"/>
    <w:rsid w:val="00885C1C"/>
    <w:rsid w:val="00885EAC"/>
    <w:rsid w:val="0088634A"/>
    <w:rsid w:val="00886350"/>
    <w:rsid w:val="0088638D"/>
    <w:rsid w:val="008869E6"/>
    <w:rsid w:val="00886C6F"/>
    <w:rsid w:val="00886C7C"/>
    <w:rsid w:val="00886D75"/>
    <w:rsid w:val="00886F1B"/>
    <w:rsid w:val="00887329"/>
    <w:rsid w:val="00887BAD"/>
    <w:rsid w:val="00890846"/>
    <w:rsid w:val="00890F35"/>
    <w:rsid w:val="008913D1"/>
    <w:rsid w:val="00891423"/>
    <w:rsid w:val="00892823"/>
    <w:rsid w:val="00892852"/>
    <w:rsid w:val="00892C0E"/>
    <w:rsid w:val="00892C85"/>
    <w:rsid w:val="00892D9E"/>
    <w:rsid w:val="008931FD"/>
    <w:rsid w:val="00893383"/>
    <w:rsid w:val="00893F08"/>
    <w:rsid w:val="00893F4E"/>
    <w:rsid w:val="00894248"/>
    <w:rsid w:val="00894554"/>
    <w:rsid w:val="00894E36"/>
    <w:rsid w:val="00894E6A"/>
    <w:rsid w:val="00894FC6"/>
    <w:rsid w:val="00895245"/>
    <w:rsid w:val="008954B9"/>
    <w:rsid w:val="00895638"/>
    <w:rsid w:val="00895BFA"/>
    <w:rsid w:val="00895C29"/>
    <w:rsid w:val="00896103"/>
    <w:rsid w:val="008962E0"/>
    <w:rsid w:val="008963C5"/>
    <w:rsid w:val="00896401"/>
    <w:rsid w:val="008965AF"/>
    <w:rsid w:val="00896B4F"/>
    <w:rsid w:val="00896BFE"/>
    <w:rsid w:val="00897225"/>
    <w:rsid w:val="00897567"/>
    <w:rsid w:val="008979F6"/>
    <w:rsid w:val="00897A87"/>
    <w:rsid w:val="008A010D"/>
    <w:rsid w:val="008A0119"/>
    <w:rsid w:val="008A0310"/>
    <w:rsid w:val="008A06CE"/>
    <w:rsid w:val="008A0BD8"/>
    <w:rsid w:val="008A0C16"/>
    <w:rsid w:val="008A12D7"/>
    <w:rsid w:val="008A1752"/>
    <w:rsid w:val="008A1B1C"/>
    <w:rsid w:val="008A1CD9"/>
    <w:rsid w:val="008A1E7A"/>
    <w:rsid w:val="008A29AA"/>
    <w:rsid w:val="008A2A6F"/>
    <w:rsid w:val="008A3393"/>
    <w:rsid w:val="008A36AD"/>
    <w:rsid w:val="008A4821"/>
    <w:rsid w:val="008A4CE7"/>
    <w:rsid w:val="008A4E06"/>
    <w:rsid w:val="008A522E"/>
    <w:rsid w:val="008A5992"/>
    <w:rsid w:val="008A60DC"/>
    <w:rsid w:val="008A61E2"/>
    <w:rsid w:val="008A653D"/>
    <w:rsid w:val="008A6BB8"/>
    <w:rsid w:val="008A6DD1"/>
    <w:rsid w:val="008A6F1C"/>
    <w:rsid w:val="008A7075"/>
    <w:rsid w:val="008A766B"/>
    <w:rsid w:val="008A7689"/>
    <w:rsid w:val="008A7E83"/>
    <w:rsid w:val="008B02BF"/>
    <w:rsid w:val="008B058E"/>
    <w:rsid w:val="008B0A56"/>
    <w:rsid w:val="008B0EDA"/>
    <w:rsid w:val="008B100E"/>
    <w:rsid w:val="008B1A68"/>
    <w:rsid w:val="008B2289"/>
    <w:rsid w:val="008B233F"/>
    <w:rsid w:val="008B2A8F"/>
    <w:rsid w:val="008B3161"/>
    <w:rsid w:val="008B3495"/>
    <w:rsid w:val="008B367E"/>
    <w:rsid w:val="008B3B3E"/>
    <w:rsid w:val="008B3D32"/>
    <w:rsid w:val="008B4393"/>
    <w:rsid w:val="008B440C"/>
    <w:rsid w:val="008B4479"/>
    <w:rsid w:val="008B493A"/>
    <w:rsid w:val="008B50C9"/>
    <w:rsid w:val="008B516D"/>
    <w:rsid w:val="008B51BC"/>
    <w:rsid w:val="008B5C30"/>
    <w:rsid w:val="008B617E"/>
    <w:rsid w:val="008B62B3"/>
    <w:rsid w:val="008B6590"/>
    <w:rsid w:val="008B65BD"/>
    <w:rsid w:val="008B6614"/>
    <w:rsid w:val="008B6955"/>
    <w:rsid w:val="008B6B03"/>
    <w:rsid w:val="008B6B59"/>
    <w:rsid w:val="008B70AA"/>
    <w:rsid w:val="008B71A6"/>
    <w:rsid w:val="008B7240"/>
    <w:rsid w:val="008B72AF"/>
    <w:rsid w:val="008B7BA0"/>
    <w:rsid w:val="008C0001"/>
    <w:rsid w:val="008C0345"/>
    <w:rsid w:val="008C054D"/>
    <w:rsid w:val="008C05B9"/>
    <w:rsid w:val="008C0632"/>
    <w:rsid w:val="008C0ECB"/>
    <w:rsid w:val="008C139D"/>
    <w:rsid w:val="008C1F34"/>
    <w:rsid w:val="008C2163"/>
    <w:rsid w:val="008C22F3"/>
    <w:rsid w:val="008C2A99"/>
    <w:rsid w:val="008C2C54"/>
    <w:rsid w:val="008C2CD1"/>
    <w:rsid w:val="008C348A"/>
    <w:rsid w:val="008C355E"/>
    <w:rsid w:val="008C41DD"/>
    <w:rsid w:val="008C42AB"/>
    <w:rsid w:val="008C46B8"/>
    <w:rsid w:val="008C4795"/>
    <w:rsid w:val="008C4CEA"/>
    <w:rsid w:val="008C56BD"/>
    <w:rsid w:val="008C57A5"/>
    <w:rsid w:val="008C5A02"/>
    <w:rsid w:val="008C5B35"/>
    <w:rsid w:val="008C5C35"/>
    <w:rsid w:val="008C6BD3"/>
    <w:rsid w:val="008C6D42"/>
    <w:rsid w:val="008C6EB2"/>
    <w:rsid w:val="008C6F3F"/>
    <w:rsid w:val="008C70C6"/>
    <w:rsid w:val="008C71D2"/>
    <w:rsid w:val="008C72B6"/>
    <w:rsid w:val="008D02AF"/>
    <w:rsid w:val="008D0355"/>
    <w:rsid w:val="008D06F6"/>
    <w:rsid w:val="008D0733"/>
    <w:rsid w:val="008D097F"/>
    <w:rsid w:val="008D0F82"/>
    <w:rsid w:val="008D1B33"/>
    <w:rsid w:val="008D2D05"/>
    <w:rsid w:val="008D311E"/>
    <w:rsid w:val="008D334C"/>
    <w:rsid w:val="008D3505"/>
    <w:rsid w:val="008D3A59"/>
    <w:rsid w:val="008D4121"/>
    <w:rsid w:val="008D425A"/>
    <w:rsid w:val="008D4676"/>
    <w:rsid w:val="008D46ED"/>
    <w:rsid w:val="008D487A"/>
    <w:rsid w:val="008D4C0E"/>
    <w:rsid w:val="008D4D2D"/>
    <w:rsid w:val="008D595C"/>
    <w:rsid w:val="008D5AC8"/>
    <w:rsid w:val="008D6145"/>
    <w:rsid w:val="008D619B"/>
    <w:rsid w:val="008D6235"/>
    <w:rsid w:val="008D65BB"/>
    <w:rsid w:val="008D6615"/>
    <w:rsid w:val="008D6F78"/>
    <w:rsid w:val="008D6F7F"/>
    <w:rsid w:val="008D742A"/>
    <w:rsid w:val="008D744B"/>
    <w:rsid w:val="008D7499"/>
    <w:rsid w:val="008D7588"/>
    <w:rsid w:val="008D7649"/>
    <w:rsid w:val="008D7677"/>
    <w:rsid w:val="008D7B74"/>
    <w:rsid w:val="008D7C42"/>
    <w:rsid w:val="008D7F05"/>
    <w:rsid w:val="008E00B4"/>
    <w:rsid w:val="008E09CB"/>
    <w:rsid w:val="008E1A64"/>
    <w:rsid w:val="008E1A6E"/>
    <w:rsid w:val="008E1C36"/>
    <w:rsid w:val="008E28F0"/>
    <w:rsid w:val="008E3472"/>
    <w:rsid w:val="008E37F6"/>
    <w:rsid w:val="008E4047"/>
    <w:rsid w:val="008E40F2"/>
    <w:rsid w:val="008E4A3A"/>
    <w:rsid w:val="008E4EDA"/>
    <w:rsid w:val="008E5209"/>
    <w:rsid w:val="008E5A04"/>
    <w:rsid w:val="008E5DC5"/>
    <w:rsid w:val="008E680D"/>
    <w:rsid w:val="008E6892"/>
    <w:rsid w:val="008E6974"/>
    <w:rsid w:val="008E69E5"/>
    <w:rsid w:val="008E6BF2"/>
    <w:rsid w:val="008E6C0B"/>
    <w:rsid w:val="008E6C76"/>
    <w:rsid w:val="008E702B"/>
    <w:rsid w:val="008E741B"/>
    <w:rsid w:val="008E75DD"/>
    <w:rsid w:val="008E7AAB"/>
    <w:rsid w:val="008E7C8D"/>
    <w:rsid w:val="008E7DAB"/>
    <w:rsid w:val="008F0048"/>
    <w:rsid w:val="008F00D0"/>
    <w:rsid w:val="008F020A"/>
    <w:rsid w:val="008F06A4"/>
    <w:rsid w:val="008F0C21"/>
    <w:rsid w:val="008F1C63"/>
    <w:rsid w:val="008F1EFC"/>
    <w:rsid w:val="008F200C"/>
    <w:rsid w:val="008F247E"/>
    <w:rsid w:val="008F2864"/>
    <w:rsid w:val="008F299F"/>
    <w:rsid w:val="008F3290"/>
    <w:rsid w:val="008F3AE9"/>
    <w:rsid w:val="008F3C8D"/>
    <w:rsid w:val="008F3DF7"/>
    <w:rsid w:val="008F4DF7"/>
    <w:rsid w:val="008F4F89"/>
    <w:rsid w:val="008F5173"/>
    <w:rsid w:val="008F5508"/>
    <w:rsid w:val="008F5D0B"/>
    <w:rsid w:val="008F6F92"/>
    <w:rsid w:val="008F70A1"/>
    <w:rsid w:val="008F7188"/>
    <w:rsid w:val="008F7321"/>
    <w:rsid w:val="008F79BD"/>
    <w:rsid w:val="008F7C12"/>
    <w:rsid w:val="008F7CBC"/>
    <w:rsid w:val="009001C3"/>
    <w:rsid w:val="009003E6"/>
    <w:rsid w:val="00900F5F"/>
    <w:rsid w:val="00901447"/>
    <w:rsid w:val="00901759"/>
    <w:rsid w:val="009017F6"/>
    <w:rsid w:val="009019F0"/>
    <w:rsid w:val="00901F0F"/>
    <w:rsid w:val="00902449"/>
    <w:rsid w:val="009027B0"/>
    <w:rsid w:val="00902B4F"/>
    <w:rsid w:val="00902C04"/>
    <w:rsid w:val="00903E7D"/>
    <w:rsid w:val="00904181"/>
    <w:rsid w:val="0090451E"/>
    <w:rsid w:val="00904B99"/>
    <w:rsid w:val="00904BFC"/>
    <w:rsid w:val="00904CC6"/>
    <w:rsid w:val="00904E61"/>
    <w:rsid w:val="00905A4B"/>
    <w:rsid w:val="00905E9C"/>
    <w:rsid w:val="00905FCF"/>
    <w:rsid w:val="009060DD"/>
    <w:rsid w:val="009061DE"/>
    <w:rsid w:val="0090623A"/>
    <w:rsid w:val="009067B5"/>
    <w:rsid w:val="00906950"/>
    <w:rsid w:val="00907192"/>
    <w:rsid w:val="009074FF"/>
    <w:rsid w:val="0090750E"/>
    <w:rsid w:val="00907776"/>
    <w:rsid w:val="009079DC"/>
    <w:rsid w:val="0091050B"/>
    <w:rsid w:val="009107D1"/>
    <w:rsid w:val="00910AE0"/>
    <w:rsid w:val="00910BE5"/>
    <w:rsid w:val="00912843"/>
    <w:rsid w:val="00912B4C"/>
    <w:rsid w:val="00913058"/>
    <w:rsid w:val="0091325D"/>
    <w:rsid w:val="0091365E"/>
    <w:rsid w:val="00913F42"/>
    <w:rsid w:val="009143D5"/>
    <w:rsid w:val="009145EC"/>
    <w:rsid w:val="00914B0E"/>
    <w:rsid w:val="009150F5"/>
    <w:rsid w:val="0091618E"/>
    <w:rsid w:val="009168DF"/>
    <w:rsid w:val="00917011"/>
    <w:rsid w:val="0091755C"/>
    <w:rsid w:val="00917A0D"/>
    <w:rsid w:val="00917CB6"/>
    <w:rsid w:val="00917D37"/>
    <w:rsid w:val="00920306"/>
    <w:rsid w:val="009203DF"/>
    <w:rsid w:val="00920750"/>
    <w:rsid w:val="009207B2"/>
    <w:rsid w:val="00920FA5"/>
    <w:rsid w:val="00921057"/>
    <w:rsid w:val="00921219"/>
    <w:rsid w:val="00921235"/>
    <w:rsid w:val="00921364"/>
    <w:rsid w:val="00921399"/>
    <w:rsid w:val="009227CD"/>
    <w:rsid w:val="00922A59"/>
    <w:rsid w:val="00922BD6"/>
    <w:rsid w:val="00922D18"/>
    <w:rsid w:val="00922FB4"/>
    <w:rsid w:val="00923043"/>
    <w:rsid w:val="0092386D"/>
    <w:rsid w:val="00923CCF"/>
    <w:rsid w:val="00924963"/>
    <w:rsid w:val="00925416"/>
    <w:rsid w:val="009254BB"/>
    <w:rsid w:val="009256F2"/>
    <w:rsid w:val="009263BD"/>
    <w:rsid w:val="00926698"/>
    <w:rsid w:val="009269C2"/>
    <w:rsid w:val="00926C41"/>
    <w:rsid w:val="009302FB"/>
    <w:rsid w:val="0093049C"/>
    <w:rsid w:val="00930549"/>
    <w:rsid w:val="00930D9C"/>
    <w:rsid w:val="009313F1"/>
    <w:rsid w:val="0093185B"/>
    <w:rsid w:val="00931BD9"/>
    <w:rsid w:val="0093205D"/>
    <w:rsid w:val="00932657"/>
    <w:rsid w:val="009326D6"/>
    <w:rsid w:val="009339CA"/>
    <w:rsid w:val="00933C71"/>
    <w:rsid w:val="0093413F"/>
    <w:rsid w:val="00934820"/>
    <w:rsid w:val="00934D7D"/>
    <w:rsid w:val="0093551E"/>
    <w:rsid w:val="00935857"/>
    <w:rsid w:val="009358DE"/>
    <w:rsid w:val="00935947"/>
    <w:rsid w:val="00935B9C"/>
    <w:rsid w:val="00936536"/>
    <w:rsid w:val="00937B7E"/>
    <w:rsid w:val="00937EDC"/>
    <w:rsid w:val="00940122"/>
    <w:rsid w:val="009403DC"/>
    <w:rsid w:val="009405B0"/>
    <w:rsid w:val="009406BC"/>
    <w:rsid w:val="00940D44"/>
    <w:rsid w:val="00940EDF"/>
    <w:rsid w:val="00940F3C"/>
    <w:rsid w:val="00941126"/>
    <w:rsid w:val="009415C3"/>
    <w:rsid w:val="00941740"/>
    <w:rsid w:val="00941A8D"/>
    <w:rsid w:val="00942346"/>
    <w:rsid w:val="009423FE"/>
    <w:rsid w:val="00942458"/>
    <w:rsid w:val="0094262F"/>
    <w:rsid w:val="009427D6"/>
    <w:rsid w:val="00942FC6"/>
    <w:rsid w:val="009430A3"/>
    <w:rsid w:val="0094356D"/>
    <w:rsid w:val="009436EA"/>
    <w:rsid w:val="009439D5"/>
    <w:rsid w:val="00943C44"/>
    <w:rsid w:val="00943E3C"/>
    <w:rsid w:val="0094419D"/>
    <w:rsid w:val="0094461C"/>
    <w:rsid w:val="009448D8"/>
    <w:rsid w:val="0094492D"/>
    <w:rsid w:val="00944A44"/>
    <w:rsid w:val="00944CE8"/>
    <w:rsid w:val="00944D37"/>
    <w:rsid w:val="00944D9D"/>
    <w:rsid w:val="009450BD"/>
    <w:rsid w:val="0094559F"/>
    <w:rsid w:val="0094664B"/>
    <w:rsid w:val="00946800"/>
    <w:rsid w:val="00946D3C"/>
    <w:rsid w:val="00947C58"/>
    <w:rsid w:val="00950D4F"/>
    <w:rsid w:val="00951880"/>
    <w:rsid w:val="0095233A"/>
    <w:rsid w:val="0095275E"/>
    <w:rsid w:val="00952AE1"/>
    <w:rsid w:val="00952CDE"/>
    <w:rsid w:val="009533F9"/>
    <w:rsid w:val="00953F7A"/>
    <w:rsid w:val="009544BA"/>
    <w:rsid w:val="009549CC"/>
    <w:rsid w:val="00954E02"/>
    <w:rsid w:val="009550BF"/>
    <w:rsid w:val="009554F6"/>
    <w:rsid w:val="00955D41"/>
    <w:rsid w:val="00956180"/>
    <w:rsid w:val="0095622E"/>
    <w:rsid w:val="009562AD"/>
    <w:rsid w:val="0095656C"/>
    <w:rsid w:val="00956A65"/>
    <w:rsid w:val="00956B27"/>
    <w:rsid w:val="00956C47"/>
    <w:rsid w:val="00956D57"/>
    <w:rsid w:val="00956E26"/>
    <w:rsid w:val="00956F0B"/>
    <w:rsid w:val="00956FC6"/>
    <w:rsid w:val="0095706B"/>
    <w:rsid w:val="009570DF"/>
    <w:rsid w:val="0095773D"/>
    <w:rsid w:val="00957AD3"/>
    <w:rsid w:val="00957E68"/>
    <w:rsid w:val="00957F01"/>
    <w:rsid w:val="00960047"/>
    <w:rsid w:val="00960DDA"/>
    <w:rsid w:val="009611F9"/>
    <w:rsid w:val="00961591"/>
    <w:rsid w:val="0096172F"/>
    <w:rsid w:val="0096177D"/>
    <w:rsid w:val="0096188A"/>
    <w:rsid w:val="00961B76"/>
    <w:rsid w:val="009622DE"/>
    <w:rsid w:val="009626AC"/>
    <w:rsid w:val="009628AF"/>
    <w:rsid w:val="00962932"/>
    <w:rsid w:val="00962DF6"/>
    <w:rsid w:val="0096385D"/>
    <w:rsid w:val="009639E0"/>
    <w:rsid w:val="00963C06"/>
    <w:rsid w:val="00963C48"/>
    <w:rsid w:val="00963D67"/>
    <w:rsid w:val="009645FE"/>
    <w:rsid w:val="0096481A"/>
    <w:rsid w:val="009648A4"/>
    <w:rsid w:val="0096536A"/>
    <w:rsid w:val="00965BA9"/>
    <w:rsid w:val="009668D2"/>
    <w:rsid w:val="00966E6D"/>
    <w:rsid w:val="009672FC"/>
    <w:rsid w:val="009675CE"/>
    <w:rsid w:val="00967611"/>
    <w:rsid w:val="00967722"/>
    <w:rsid w:val="00967B36"/>
    <w:rsid w:val="0097027D"/>
    <w:rsid w:val="009702E5"/>
    <w:rsid w:val="009702FE"/>
    <w:rsid w:val="00970418"/>
    <w:rsid w:val="009709EB"/>
    <w:rsid w:val="00970A5E"/>
    <w:rsid w:val="00971249"/>
    <w:rsid w:val="0097134A"/>
    <w:rsid w:val="00971393"/>
    <w:rsid w:val="00971742"/>
    <w:rsid w:val="009719E5"/>
    <w:rsid w:val="00971E19"/>
    <w:rsid w:val="00971E5F"/>
    <w:rsid w:val="009726BA"/>
    <w:rsid w:val="00972CC8"/>
    <w:rsid w:val="00972DC1"/>
    <w:rsid w:val="00972DDB"/>
    <w:rsid w:val="00972E8D"/>
    <w:rsid w:val="009736D2"/>
    <w:rsid w:val="009736DA"/>
    <w:rsid w:val="009738FF"/>
    <w:rsid w:val="00973BFC"/>
    <w:rsid w:val="00973F39"/>
    <w:rsid w:val="00973FA9"/>
    <w:rsid w:val="00973FBF"/>
    <w:rsid w:val="00974248"/>
    <w:rsid w:val="00974636"/>
    <w:rsid w:val="00974E17"/>
    <w:rsid w:val="0097537A"/>
    <w:rsid w:val="00975557"/>
    <w:rsid w:val="0097594E"/>
    <w:rsid w:val="00976378"/>
    <w:rsid w:val="00976A86"/>
    <w:rsid w:val="00976B63"/>
    <w:rsid w:val="00977078"/>
    <w:rsid w:val="009777ED"/>
    <w:rsid w:val="00977910"/>
    <w:rsid w:val="00977B4E"/>
    <w:rsid w:val="00977FF4"/>
    <w:rsid w:val="00980DE6"/>
    <w:rsid w:val="00980F61"/>
    <w:rsid w:val="009811F1"/>
    <w:rsid w:val="00981F31"/>
    <w:rsid w:val="0098200D"/>
    <w:rsid w:val="009820E3"/>
    <w:rsid w:val="009821A4"/>
    <w:rsid w:val="0098249B"/>
    <w:rsid w:val="009826E1"/>
    <w:rsid w:val="00982771"/>
    <w:rsid w:val="00982972"/>
    <w:rsid w:val="00982E58"/>
    <w:rsid w:val="00982FEA"/>
    <w:rsid w:val="00983061"/>
    <w:rsid w:val="009830F0"/>
    <w:rsid w:val="009832B0"/>
    <w:rsid w:val="00983832"/>
    <w:rsid w:val="00983D98"/>
    <w:rsid w:val="00984054"/>
    <w:rsid w:val="0098430D"/>
    <w:rsid w:val="00984699"/>
    <w:rsid w:val="009856A2"/>
    <w:rsid w:val="009856FC"/>
    <w:rsid w:val="00985B65"/>
    <w:rsid w:val="00985B8E"/>
    <w:rsid w:val="00985C85"/>
    <w:rsid w:val="00986375"/>
    <w:rsid w:val="00986AC0"/>
    <w:rsid w:val="00986DB0"/>
    <w:rsid w:val="00986E1E"/>
    <w:rsid w:val="009872E2"/>
    <w:rsid w:val="00987988"/>
    <w:rsid w:val="00987C1A"/>
    <w:rsid w:val="00987D1F"/>
    <w:rsid w:val="009902DE"/>
    <w:rsid w:val="00990542"/>
    <w:rsid w:val="00990625"/>
    <w:rsid w:val="0099090B"/>
    <w:rsid w:val="00990988"/>
    <w:rsid w:val="00990EBA"/>
    <w:rsid w:val="009919CF"/>
    <w:rsid w:val="009924C5"/>
    <w:rsid w:val="00992C43"/>
    <w:rsid w:val="00992ECE"/>
    <w:rsid w:val="00993959"/>
    <w:rsid w:val="00993A39"/>
    <w:rsid w:val="00993FE9"/>
    <w:rsid w:val="009944A3"/>
    <w:rsid w:val="009950B6"/>
    <w:rsid w:val="0099536D"/>
    <w:rsid w:val="00995397"/>
    <w:rsid w:val="0099562B"/>
    <w:rsid w:val="00995814"/>
    <w:rsid w:val="00995837"/>
    <w:rsid w:val="00995BEC"/>
    <w:rsid w:val="00995FE9"/>
    <w:rsid w:val="009960C6"/>
    <w:rsid w:val="009960D6"/>
    <w:rsid w:val="0099613F"/>
    <w:rsid w:val="009964D7"/>
    <w:rsid w:val="009965C3"/>
    <w:rsid w:val="0099662C"/>
    <w:rsid w:val="0099677E"/>
    <w:rsid w:val="0099685B"/>
    <w:rsid w:val="00996B62"/>
    <w:rsid w:val="00996C52"/>
    <w:rsid w:val="00996E6A"/>
    <w:rsid w:val="00996FA4"/>
    <w:rsid w:val="009970FA"/>
    <w:rsid w:val="0099736C"/>
    <w:rsid w:val="009A04CE"/>
    <w:rsid w:val="009A0E36"/>
    <w:rsid w:val="009A0F92"/>
    <w:rsid w:val="009A1114"/>
    <w:rsid w:val="009A1520"/>
    <w:rsid w:val="009A2192"/>
    <w:rsid w:val="009A224E"/>
    <w:rsid w:val="009A26D5"/>
    <w:rsid w:val="009A2932"/>
    <w:rsid w:val="009A2A63"/>
    <w:rsid w:val="009A2C11"/>
    <w:rsid w:val="009A3192"/>
    <w:rsid w:val="009A331E"/>
    <w:rsid w:val="009A345B"/>
    <w:rsid w:val="009A36A8"/>
    <w:rsid w:val="009A3B95"/>
    <w:rsid w:val="009A3F65"/>
    <w:rsid w:val="009A4903"/>
    <w:rsid w:val="009A52CE"/>
    <w:rsid w:val="009A5917"/>
    <w:rsid w:val="009A627C"/>
    <w:rsid w:val="009A67D7"/>
    <w:rsid w:val="009A717A"/>
    <w:rsid w:val="009A72FC"/>
    <w:rsid w:val="009A767A"/>
    <w:rsid w:val="009A7748"/>
    <w:rsid w:val="009B058A"/>
    <w:rsid w:val="009B0C82"/>
    <w:rsid w:val="009B13E3"/>
    <w:rsid w:val="009B14EE"/>
    <w:rsid w:val="009B158A"/>
    <w:rsid w:val="009B1A81"/>
    <w:rsid w:val="009B1F4C"/>
    <w:rsid w:val="009B2102"/>
    <w:rsid w:val="009B21C4"/>
    <w:rsid w:val="009B2213"/>
    <w:rsid w:val="009B2605"/>
    <w:rsid w:val="009B29E7"/>
    <w:rsid w:val="009B37F9"/>
    <w:rsid w:val="009B389F"/>
    <w:rsid w:val="009B4205"/>
    <w:rsid w:val="009B4500"/>
    <w:rsid w:val="009B5583"/>
    <w:rsid w:val="009B57DC"/>
    <w:rsid w:val="009B5C65"/>
    <w:rsid w:val="009B5D98"/>
    <w:rsid w:val="009B6279"/>
    <w:rsid w:val="009B63D3"/>
    <w:rsid w:val="009B66F0"/>
    <w:rsid w:val="009B6877"/>
    <w:rsid w:val="009B6BFD"/>
    <w:rsid w:val="009C0692"/>
    <w:rsid w:val="009C08EB"/>
    <w:rsid w:val="009C09FD"/>
    <w:rsid w:val="009C0A91"/>
    <w:rsid w:val="009C12E9"/>
    <w:rsid w:val="009C12FF"/>
    <w:rsid w:val="009C1ABF"/>
    <w:rsid w:val="009C1BC5"/>
    <w:rsid w:val="009C1C54"/>
    <w:rsid w:val="009C1E79"/>
    <w:rsid w:val="009C241A"/>
    <w:rsid w:val="009C2711"/>
    <w:rsid w:val="009C27C7"/>
    <w:rsid w:val="009C2840"/>
    <w:rsid w:val="009C2C41"/>
    <w:rsid w:val="009C3200"/>
    <w:rsid w:val="009C336F"/>
    <w:rsid w:val="009C3419"/>
    <w:rsid w:val="009C3558"/>
    <w:rsid w:val="009C3681"/>
    <w:rsid w:val="009C3EB2"/>
    <w:rsid w:val="009C3FF3"/>
    <w:rsid w:val="009C4267"/>
    <w:rsid w:val="009C5310"/>
    <w:rsid w:val="009C61E4"/>
    <w:rsid w:val="009C64E1"/>
    <w:rsid w:val="009C6F23"/>
    <w:rsid w:val="009C7342"/>
    <w:rsid w:val="009C78B0"/>
    <w:rsid w:val="009C7F01"/>
    <w:rsid w:val="009C7F26"/>
    <w:rsid w:val="009D0389"/>
    <w:rsid w:val="009D09B0"/>
    <w:rsid w:val="009D0AA4"/>
    <w:rsid w:val="009D0C1E"/>
    <w:rsid w:val="009D0E75"/>
    <w:rsid w:val="009D1033"/>
    <w:rsid w:val="009D123D"/>
    <w:rsid w:val="009D15BC"/>
    <w:rsid w:val="009D1EE1"/>
    <w:rsid w:val="009D213E"/>
    <w:rsid w:val="009D22AA"/>
    <w:rsid w:val="009D2988"/>
    <w:rsid w:val="009D3444"/>
    <w:rsid w:val="009D3A8A"/>
    <w:rsid w:val="009D498F"/>
    <w:rsid w:val="009D4FBB"/>
    <w:rsid w:val="009D572C"/>
    <w:rsid w:val="009D5901"/>
    <w:rsid w:val="009D5F97"/>
    <w:rsid w:val="009D655A"/>
    <w:rsid w:val="009D6809"/>
    <w:rsid w:val="009D6975"/>
    <w:rsid w:val="009D7009"/>
    <w:rsid w:val="009D7ADB"/>
    <w:rsid w:val="009D7CB6"/>
    <w:rsid w:val="009E03E7"/>
    <w:rsid w:val="009E1418"/>
    <w:rsid w:val="009E16E4"/>
    <w:rsid w:val="009E1DE8"/>
    <w:rsid w:val="009E1F85"/>
    <w:rsid w:val="009E255A"/>
    <w:rsid w:val="009E2680"/>
    <w:rsid w:val="009E2F7D"/>
    <w:rsid w:val="009E3655"/>
    <w:rsid w:val="009E3B89"/>
    <w:rsid w:val="009E40AF"/>
    <w:rsid w:val="009E40D9"/>
    <w:rsid w:val="009E43F8"/>
    <w:rsid w:val="009E5681"/>
    <w:rsid w:val="009E58C2"/>
    <w:rsid w:val="009E67F4"/>
    <w:rsid w:val="009E6B66"/>
    <w:rsid w:val="009E6F28"/>
    <w:rsid w:val="009E76D4"/>
    <w:rsid w:val="009E7825"/>
    <w:rsid w:val="009E7D44"/>
    <w:rsid w:val="009F0165"/>
    <w:rsid w:val="009F0293"/>
    <w:rsid w:val="009F0660"/>
    <w:rsid w:val="009F0E19"/>
    <w:rsid w:val="009F1049"/>
    <w:rsid w:val="009F14D8"/>
    <w:rsid w:val="009F18AA"/>
    <w:rsid w:val="009F1DE0"/>
    <w:rsid w:val="009F2398"/>
    <w:rsid w:val="009F2421"/>
    <w:rsid w:val="009F29D7"/>
    <w:rsid w:val="009F2DE9"/>
    <w:rsid w:val="009F30C8"/>
    <w:rsid w:val="009F3421"/>
    <w:rsid w:val="009F39F2"/>
    <w:rsid w:val="009F3ABD"/>
    <w:rsid w:val="009F3DB3"/>
    <w:rsid w:val="009F50F7"/>
    <w:rsid w:val="009F5954"/>
    <w:rsid w:val="009F5AFB"/>
    <w:rsid w:val="009F5EA9"/>
    <w:rsid w:val="009F5EE6"/>
    <w:rsid w:val="009F5F6C"/>
    <w:rsid w:val="009F61D8"/>
    <w:rsid w:val="009F69E9"/>
    <w:rsid w:val="009F6BDB"/>
    <w:rsid w:val="009F70BB"/>
    <w:rsid w:val="009F7869"/>
    <w:rsid w:val="009F7FE4"/>
    <w:rsid w:val="00A001CE"/>
    <w:rsid w:val="00A00412"/>
    <w:rsid w:val="00A005CB"/>
    <w:rsid w:val="00A00B4D"/>
    <w:rsid w:val="00A00BE9"/>
    <w:rsid w:val="00A00EC2"/>
    <w:rsid w:val="00A01017"/>
    <w:rsid w:val="00A01168"/>
    <w:rsid w:val="00A01178"/>
    <w:rsid w:val="00A01233"/>
    <w:rsid w:val="00A01337"/>
    <w:rsid w:val="00A01423"/>
    <w:rsid w:val="00A01504"/>
    <w:rsid w:val="00A01545"/>
    <w:rsid w:val="00A01664"/>
    <w:rsid w:val="00A02280"/>
    <w:rsid w:val="00A02C74"/>
    <w:rsid w:val="00A03347"/>
    <w:rsid w:val="00A034D7"/>
    <w:rsid w:val="00A035DB"/>
    <w:rsid w:val="00A0446B"/>
    <w:rsid w:val="00A0528B"/>
    <w:rsid w:val="00A05470"/>
    <w:rsid w:val="00A056B9"/>
    <w:rsid w:val="00A05F33"/>
    <w:rsid w:val="00A05F9F"/>
    <w:rsid w:val="00A061E2"/>
    <w:rsid w:val="00A0628E"/>
    <w:rsid w:val="00A065FC"/>
    <w:rsid w:val="00A066F1"/>
    <w:rsid w:val="00A0679A"/>
    <w:rsid w:val="00A06B17"/>
    <w:rsid w:val="00A06F42"/>
    <w:rsid w:val="00A07488"/>
    <w:rsid w:val="00A07B85"/>
    <w:rsid w:val="00A07D9C"/>
    <w:rsid w:val="00A07F5B"/>
    <w:rsid w:val="00A1016B"/>
    <w:rsid w:val="00A10219"/>
    <w:rsid w:val="00A10858"/>
    <w:rsid w:val="00A1087B"/>
    <w:rsid w:val="00A108F7"/>
    <w:rsid w:val="00A10991"/>
    <w:rsid w:val="00A116FF"/>
    <w:rsid w:val="00A11738"/>
    <w:rsid w:val="00A11D6F"/>
    <w:rsid w:val="00A124ED"/>
    <w:rsid w:val="00A1255A"/>
    <w:rsid w:val="00A125E5"/>
    <w:rsid w:val="00A1270F"/>
    <w:rsid w:val="00A12898"/>
    <w:rsid w:val="00A12B79"/>
    <w:rsid w:val="00A130D6"/>
    <w:rsid w:val="00A13366"/>
    <w:rsid w:val="00A14149"/>
    <w:rsid w:val="00A145AA"/>
    <w:rsid w:val="00A14611"/>
    <w:rsid w:val="00A147FC"/>
    <w:rsid w:val="00A14A4E"/>
    <w:rsid w:val="00A14F01"/>
    <w:rsid w:val="00A15152"/>
    <w:rsid w:val="00A1543C"/>
    <w:rsid w:val="00A15E73"/>
    <w:rsid w:val="00A16276"/>
    <w:rsid w:val="00A16BA1"/>
    <w:rsid w:val="00A170EF"/>
    <w:rsid w:val="00A171C7"/>
    <w:rsid w:val="00A20096"/>
    <w:rsid w:val="00A20419"/>
    <w:rsid w:val="00A20B79"/>
    <w:rsid w:val="00A21004"/>
    <w:rsid w:val="00A212F5"/>
    <w:rsid w:val="00A2215E"/>
    <w:rsid w:val="00A221C9"/>
    <w:rsid w:val="00A22943"/>
    <w:rsid w:val="00A22C49"/>
    <w:rsid w:val="00A22C4B"/>
    <w:rsid w:val="00A22CEC"/>
    <w:rsid w:val="00A23781"/>
    <w:rsid w:val="00A239E8"/>
    <w:rsid w:val="00A23D8F"/>
    <w:rsid w:val="00A246F0"/>
    <w:rsid w:val="00A24793"/>
    <w:rsid w:val="00A251EF"/>
    <w:rsid w:val="00A252E6"/>
    <w:rsid w:val="00A25420"/>
    <w:rsid w:val="00A25538"/>
    <w:rsid w:val="00A258BE"/>
    <w:rsid w:val="00A26141"/>
    <w:rsid w:val="00A2682B"/>
    <w:rsid w:val="00A26864"/>
    <w:rsid w:val="00A272B8"/>
    <w:rsid w:val="00A27574"/>
    <w:rsid w:val="00A27996"/>
    <w:rsid w:val="00A27B19"/>
    <w:rsid w:val="00A27CB5"/>
    <w:rsid w:val="00A27D29"/>
    <w:rsid w:val="00A27DB0"/>
    <w:rsid w:val="00A3016F"/>
    <w:rsid w:val="00A3024F"/>
    <w:rsid w:val="00A30445"/>
    <w:rsid w:val="00A308AB"/>
    <w:rsid w:val="00A309DB"/>
    <w:rsid w:val="00A30D2F"/>
    <w:rsid w:val="00A31173"/>
    <w:rsid w:val="00A3149A"/>
    <w:rsid w:val="00A3149F"/>
    <w:rsid w:val="00A316CA"/>
    <w:rsid w:val="00A31ADD"/>
    <w:rsid w:val="00A31D94"/>
    <w:rsid w:val="00A31D96"/>
    <w:rsid w:val="00A32172"/>
    <w:rsid w:val="00A32380"/>
    <w:rsid w:val="00A32D42"/>
    <w:rsid w:val="00A33A6F"/>
    <w:rsid w:val="00A33C2A"/>
    <w:rsid w:val="00A33E04"/>
    <w:rsid w:val="00A33F4A"/>
    <w:rsid w:val="00A340CB"/>
    <w:rsid w:val="00A354A8"/>
    <w:rsid w:val="00A35544"/>
    <w:rsid w:val="00A35827"/>
    <w:rsid w:val="00A35B8F"/>
    <w:rsid w:val="00A35F4B"/>
    <w:rsid w:val="00A365F6"/>
    <w:rsid w:val="00A367F9"/>
    <w:rsid w:val="00A37642"/>
    <w:rsid w:val="00A3770D"/>
    <w:rsid w:val="00A378E3"/>
    <w:rsid w:val="00A4050C"/>
    <w:rsid w:val="00A40AC9"/>
    <w:rsid w:val="00A40B4C"/>
    <w:rsid w:val="00A40BE1"/>
    <w:rsid w:val="00A40C7C"/>
    <w:rsid w:val="00A40E13"/>
    <w:rsid w:val="00A40FE4"/>
    <w:rsid w:val="00A416AF"/>
    <w:rsid w:val="00A418A9"/>
    <w:rsid w:val="00A41B36"/>
    <w:rsid w:val="00A41DCA"/>
    <w:rsid w:val="00A421F4"/>
    <w:rsid w:val="00A42242"/>
    <w:rsid w:val="00A42722"/>
    <w:rsid w:val="00A42B59"/>
    <w:rsid w:val="00A42C22"/>
    <w:rsid w:val="00A4330B"/>
    <w:rsid w:val="00A43343"/>
    <w:rsid w:val="00A436AC"/>
    <w:rsid w:val="00A43749"/>
    <w:rsid w:val="00A43FD4"/>
    <w:rsid w:val="00A44322"/>
    <w:rsid w:val="00A445C4"/>
    <w:rsid w:val="00A44FF0"/>
    <w:rsid w:val="00A46038"/>
    <w:rsid w:val="00A460AB"/>
    <w:rsid w:val="00A461C5"/>
    <w:rsid w:val="00A462C2"/>
    <w:rsid w:val="00A46B12"/>
    <w:rsid w:val="00A46B6A"/>
    <w:rsid w:val="00A4776D"/>
    <w:rsid w:val="00A5027C"/>
    <w:rsid w:val="00A504A4"/>
    <w:rsid w:val="00A5094D"/>
    <w:rsid w:val="00A50C08"/>
    <w:rsid w:val="00A5111E"/>
    <w:rsid w:val="00A51B6B"/>
    <w:rsid w:val="00A51EE2"/>
    <w:rsid w:val="00A52547"/>
    <w:rsid w:val="00A52777"/>
    <w:rsid w:val="00A53537"/>
    <w:rsid w:val="00A536DF"/>
    <w:rsid w:val="00A538D8"/>
    <w:rsid w:val="00A5392D"/>
    <w:rsid w:val="00A5393E"/>
    <w:rsid w:val="00A53C72"/>
    <w:rsid w:val="00A541CA"/>
    <w:rsid w:val="00A54688"/>
    <w:rsid w:val="00A5491E"/>
    <w:rsid w:val="00A5494F"/>
    <w:rsid w:val="00A54EE9"/>
    <w:rsid w:val="00A54F7E"/>
    <w:rsid w:val="00A55ACB"/>
    <w:rsid w:val="00A55C04"/>
    <w:rsid w:val="00A55C2A"/>
    <w:rsid w:val="00A563AE"/>
    <w:rsid w:val="00A5642F"/>
    <w:rsid w:val="00A564B6"/>
    <w:rsid w:val="00A56BF9"/>
    <w:rsid w:val="00A56F07"/>
    <w:rsid w:val="00A570C9"/>
    <w:rsid w:val="00A57404"/>
    <w:rsid w:val="00A5742C"/>
    <w:rsid w:val="00A577F2"/>
    <w:rsid w:val="00A57E0F"/>
    <w:rsid w:val="00A604CD"/>
    <w:rsid w:val="00A60538"/>
    <w:rsid w:val="00A60635"/>
    <w:rsid w:val="00A6152C"/>
    <w:rsid w:val="00A61E59"/>
    <w:rsid w:val="00A627FA"/>
    <w:rsid w:val="00A62E33"/>
    <w:rsid w:val="00A639E0"/>
    <w:rsid w:val="00A63B21"/>
    <w:rsid w:val="00A63D64"/>
    <w:rsid w:val="00A65067"/>
    <w:rsid w:val="00A653A0"/>
    <w:rsid w:val="00A65DFE"/>
    <w:rsid w:val="00A65FB4"/>
    <w:rsid w:val="00A6637F"/>
    <w:rsid w:val="00A663D9"/>
    <w:rsid w:val="00A6681F"/>
    <w:rsid w:val="00A6698F"/>
    <w:rsid w:val="00A66AF4"/>
    <w:rsid w:val="00A67A20"/>
    <w:rsid w:val="00A67A36"/>
    <w:rsid w:val="00A67AB1"/>
    <w:rsid w:val="00A67B6B"/>
    <w:rsid w:val="00A67C74"/>
    <w:rsid w:val="00A7008C"/>
    <w:rsid w:val="00A700B3"/>
    <w:rsid w:val="00A70707"/>
    <w:rsid w:val="00A7088B"/>
    <w:rsid w:val="00A709DF"/>
    <w:rsid w:val="00A70A0C"/>
    <w:rsid w:val="00A70A4A"/>
    <w:rsid w:val="00A70C4B"/>
    <w:rsid w:val="00A70D09"/>
    <w:rsid w:val="00A70E9D"/>
    <w:rsid w:val="00A70FEA"/>
    <w:rsid w:val="00A711AB"/>
    <w:rsid w:val="00A7232E"/>
    <w:rsid w:val="00A72C61"/>
    <w:rsid w:val="00A72D9D"/>
    <w:rsid w:val="00A730FC"/>
    <w:rsid w:val="00A731CB"/>
    <w:rsid w:val="00A731CF"/>
    <w:rsid w:val="00A73261"/>
    <w:rsid w:val="00A734F6"/>
    <w:rsid w:val="00A73804"/>
    <w:rsid w:val="00A73CF1"/>
    <w:rsid w:val="00A741D8"/>
    <w:rsid w:val="00A7450E"/>
    <w:rsid w:val="00A7574E"/>
    <w:rsid w:val="00A759A9"/>
    <w:rsid w:val="00A75E15"/>
    <w:rsid w:val="00A75ED4"/>
    <w:rsid w:val="00A7621C"/>
    <w:rsid w:val="00A76301"/>
    <w:rsid w:val="00A77066"/>
    <w:rsid w:val="00A800D2"/>
    <w:rsid w:val="00A802C7"/>
    <w:rsid w:val="00A8041A"/>
    <w:rsid w:val="00A804F7"/>
    <w:rsid w:val="00A806E5"/>
    <w:rsid w:val="00A81173"/>
    <w:rsid w:val="00A81324"/>
    <w:rsid w:val="00A8242E"/>
    <w:rsid w:val="00A83865"/>
    <w:rsid w:val="00A83989"/>
    <w:rsid w:val="00A83DF2"/>
    <w:rsid w:val="00A83FDD"/>
    <w:rsid w:val="00A84088"/>
    <w:rsid w:val="00A841A2"/>
    <w:rsid w:val="00A84473"/>
    <w:rsid w:val="00A845ED"/>
    <w:rsid w:val="00A84B04"/>
    <w:rsid w:val="00A85196"/>
    <w:rsid w:val="00A8592F"/>
    <w:rsid w:val="00A85967"/>
    <w:rsid w:val="00A864E7"/>
    <w:rsid w:val="00A866F0"/>
    <w:rsid w:val="00A86DF4"/>
    <w:rsid w:val="00A87035"/>
    <w:rsid w:val="00A871EC"/>
    <w:rsid w:val="00A87A14"/>
    <w:rsid w:val="00A90D73"/>
    <w:rsid w:val="00A90F0D"/>
    <w:rsid w:val="00A91ECE"/>
    <w:rsid w:val="00A91EDE"/>
    <w:rsid w:val="00A92137"/>
    <w:rsid w:val="00A92175"/>
    <w:rsid w:val="00A92561"/>
    <w:rsid w:val="00A92BEC"/>
    <w:rsid w:val="00A92CAE"/>
    <w:rsid w:val="00A92EDF"/>
    <w:rsid w:val="00A93198"/>
    <w:rsid w:val="00A93526"/>
    <w:rsid w:val="00A93B3A"/>
    <w:rsid w:val="00A93EE6"/>
    <w:rsid w:val="00A9488E"/>
    <w:rsid w:val="00A94F25"/>
    <w:rsid w:val="00A95074"/>
    <w:rsid w:val="00A9521C"/>
    <w:rsid w:val="00A952FC"/>
    <w:rsid w:val="00A954D9"/>
    <w:rsid w:val="00A95871"/>
    <w:rsid w:val="00A95B64"/>
    <w:rsid w:val="00A95E36"/>
    <w:rsid w:val="00A964BC"/>
    <w:rsid w:val="00A96622"/>
    <w:rsid w:val="00A96AF2"/>
    <w:rsid w:val="00A96EE5"/>
    <w:rsid w:val="00A96FA8"/>
    <w:rsid w:val="00A97174"/>
    <w:rsid w:val="00AA0619"/>
    <w:rsid w:val="00AA0ADD"/>
    <w:rsid w:val="00AA0E12"/>
    <w:rsid w:val="00AA1030"/>
    <w:rsid w:val="00AA108A"/>
    <w:rsid w:val="00AA1828"/>
    <w:rsid w:val="00AA1CAE"/>
    <w:rsid w:val="00AA1CF3"/>
    <w:rsid w:val="00AA1DAC"/>
    <w:rsid w:val="00AA21E8"/>
    <w:rsid w:val="00AA28E3"/>
    <w:rsid w:val="00AA2C51"/>
    <w:rsid w:val="00AA3928"/>
    <w:rsid w:val="00AA3DE0"/>
    <w:rsid w:val="00AA4093"/>
    <w:rsid w:val="00AA42F6"/>
    <w:rsid w:val="00AA5067"/>
    <w:rsid w:val="00AA5456"/>
    <w:rsid w:val="00AA5665"/>
    <w:rsid w:val="00AA586E"/>
    <w:rsid w:val="00AA5A0D"/>
    <w:rsid w:val="00AA6192"/>
    <w:rsid w:val="00AA6A43"/>
    <w:rsid w:val="00AA7118"/>
    <w:rsid w:val="00AA77F5"/>
    <w:rsid w:val="00AA7D82"/>
    <w:rsid w:val="00AB01D6"/>
    <w:rsid w:val="00AB0A7A"/>
    <w:rsid w:val="00AB10CD"/>
    <w:rsid w:val="00AB13AC"/>
    <w:rsid w:val="00AB15DF"/>
    <w:rsid w:val="00AB18CC"/>
    <w:rsid w:val="00AB1E0A"/>
    <w:rsid w:val="00AB1E3A"/>
    <w:rsid w:val="00AB1ECE"/>
    <w:rsid w:val="00AB242A"/>
    <w:rsid w:val="00AB256A"/>
    <w:rsid w:val="00AB2B5F"/>
    <w:rsid w:val="00AB2D7F"/>
    <w:rsid w:val="00AB3AC9"/>
    <w:rsid w:val="00AB3EE9"/>
    <w:rsid w:val="00AB424C"/>
    <w:rsid w:val="00AB4473"/>
    <w:rsid w:val="00AB4589"/>
    <w:rsid w:val="00AB4750"/>
    <w:rsid w:val="00AB4788"/>
    <w:rsid w:val="00AB494D"/>
    <w:rsid w:val="00AB4BA1"/>
    <w:rsid w:val="00AB4EC0"/>
    <w:rsid w:val="00AB5051"/>
    <w:rsid w:val="00AB5406"/>
    <w:rsid w:val="00AB6414"/>
    <w:rsid w:val="00AB669A"/>
    <w:rsid w:val="00AB6BA9"/>
    <w:rsid w:val="00AB73FD"/>
    <w:rsid w:val="00AC0384"/>
    <w:rsid w:val="00AC06AF"/>
    <w:rsid w:val="00AC0B93"/>
    <w:rsid w:val="00AC1043"/>
    <w:rsid w:val="00AC1423"/>
    <w:rsid w:val="00AC1C9C"/>
    <w:rsid w:val="00AC244B"/>
    <w:rsid w:val="00AC26FB"/>
    <w:rsid w:val="00AC2751"/>
    <w:rsid w:val="00AC301A"/>
    <w:rsid w:val="00AC32E0"/>
    <w:rsid w:val="00AC3351"/>
    <w:rsid w:val="00AC33DC"/>
    <w:rsid w:val="00AC355C"/>
    <w:rsid w:val="00AC3A30"/>
    <w:rsid w:val="00AC3CF9"/>
    <w:rsid w:val="00AC3D1D"/>
    <w:rsid w:val="00AC4351"/>
    <w:rsid w:val="00AC4B39"/>
    <w:rsid w:val="00AC542E"/>
    <w:rsid w:val="00AC54E4"/>
    <w:rsid w:val="00AC55F4"/>
    <w:rsid w:val="00AC5A45"/>
    <w:rsid w:val="00AC5C6D"/>
    <w:rsid w:val="00AC5C84"/>
    <w:rsid w:val="00AC5D52"/>
    <w:rsid w:val="00AC5ED8"/>
    <w:rsid w:val="00AC5FEA"/>
    <w:rsid w:val="00AC60EC"/>
    <w:rsid w:val="00AC6240"/>
    <w:rsid w:val="00AC68F6"/>
    <w:rsid w:val="00AC699B"/>
    <w:rsid w:val="00AC6B74"/>
    <w:rsid w:val="00AC6D97"/>
    <w:rsid w:val="00AC6F86"/>
    <w:rsid w:val="00AC7027"/>
    <w:rsid w:val="00AC7DE0"/>
    <w:rsid w:val="00AD07BC"/>
    <w:rsid w:val="00AD0FB7"/>
    <w:rsid w:val="00AD1240"/>
    <w:rsid w:val="00AD13CB"/>
    <w:rsid w:val="00AD2D90"/>
    <w:rsid w:val="00AD30B6"/>
    <w:rsid w:val="00AD3488"/>
    <w:rsid w:val="00AD4273"/>
    <w:rsid w:val="00AD4805"/>
    <w:rsid w:val="00AD4A3A"/>
    <w:rsid w:val="00AD5056"/>
    <w:rsid w:val="00AD5754"/>
    <w:rsid w:val="00AD5993"/>
    <w:rsid w:val="00AD5A8A"/>
    <w:rsid w:val="00AD68A1"/>
    <w:rsid w:val="00AD6DD7"/>
    <w:rsid w:val="00AD6FE9"/>
    <w:rsid w:val="00AD71E8"/>
    <w:rsid w:val="00AD7351"/>
    <w:rsid w:val="00AD7917"/>
    <w:rsid w:val="00AD7D79"/>
    <w:rsid w:val="00AD7DCD"/>
    <w:rsid w:val="00AD7F04"/>
    <w:rsid w:val="00AE00EB"/>
    <w:rsid w:val="00AE0510"/>
    <w:rsid w:val="00AE0577"/>
    <w:rsid w:val="00AE05A9"/>
    <w:rsid w:val="00AE0A12"/>
    <w:rsid w:val="00AE0A43"/>
    <w:rsid w:val="00AE11FB"/>
    <w:rsid w:val="00AE137B"/>
    <w:rsid w:val="00AE15D9"/>
    <w:rsid w:val="00AE1D6D"/>
    <w:rsid w:val="00AE1DD0"/>
    <w:rsid w:val="00AE20D3"/>
    <w:rsid w:val="00AE24A4"/>
    <w:rsid w:val="00AE2635"/>
    <w:rsid w:val="00AE26AF"/>
    <w:rsid w:val="00AE2887"/>
    <w:rsid w:val="00AE28AC"/>
    <w:rsid w:val="00AE28F0"/>
    <w:rsid w:val="00AE2AAC"/>
    <w:rsid w:val="00AE2C18"/>
    <w:rsid w:val="00AE30B6"/>
    <w:rsid w:val="00AE344F"/>
    <w:rsid w:val="00AE3C4D"/>
    <w:rsid w:val="00AE3D90"/>
    <w:rsid w:val="00AE3F7D"/>
    <w:rsid w:val="00AE45F7"/>
    <w:rsid w:val="00AE4629"/>
    <w:rsid w:val="00AE47E9"/>
    <w:rsid w:val="00AE4D96"/>
    <w:rsid w:val="00AE50C5"/>
    <w:rsid w:val="00AE57B5"/>
    <w:rsid w:val="00AE57D3"/>
    <w:rsid w:val="00AE5B43"/>
    <w:rsid w:val="00AE5CD1"/>
    <w:rsid w:val="00AE612C"/>
    <w:rsid w:val="00AE62EC"/>
    <w:rsid w:val="00AE6819"/>
    <w:rsid w:val="00AE6AD4"/>
    <w:rsid w:val="00AE7076"/>
    <w:rsid w:val="00AE7115"/>
    <w:rsid w:val="00AE7B22"/>
    <w:rsid w:val="00AE7E55"/>
    <w:rsid w:val="00AE7F8B"/>
    <w:rsid w:val="00AF007A"/>
    <w:rsid w:val="00AF0B48"/>
    <w:rsid w:val="00AF1AA6"/>
    <w:rsid w:val="00AF1E72"/>
    <w:rsid w:val="00AF215B"/>
    <w:rsid w:val="00AF2270"/>
    <w:rsid w:val="00AF22B7"/>
    <w:rsid w:val="00AF2ECC"/>
    <w:rsid w:val="00AF3469"/>
    <w:rsid w:val="00AF38D0"/>
    <w:rsid w:val="00AF3B29"/>
    <w:rsid w:val="00AF3F38"/>
    <w:rsid w:val="00AF4190"/>
    <w:rsid w:val="00AF4364"/>
    <w:rsid w:val="00AF48C3"/>
    <w:rsid w:val="00AF5401"/>
    <w:rsid w:val="00AF54A6"/>
    <w:rsid w:val="00AF5603"/>
    <w:rsid w:val="00AF592B"/>
    <w:rsid w:val="00AF6329"/>
    <w:rsid w:val="00AF6595"/>
    <w:rsid w:val="00AF6D80"/>
    <w:rsid w:val="00AF6FB7"/>
    <w:rsid w:val="00AF791A"/>
    <w:rsid w:val="00B0050B"/>
    <w:rsid w:val="00B00ED6"/>
    <w:rsid w:val="00B0159B"/>
    <w:rsid w:val="00B0167E"/>
    <w:rsid w:val="00B016B3"/>
    <w:rsid w:val="00B01783"/>
    <w:rsid w:val="00B017A3"/>
    <w:rsid w:val="00B01B5F"/>
    <w:rsid w:val="00B021C7"/>
    <w:rsid w:val="00B022A8"/>
    <w:rsid w:val="00B02717"/>
    <w:rsid w:val="00B02AB1"/>
    <w:rsid w:val="00B02D0E"/>
    <w:rsid w:val="00B02D1A"/>
    <w:rsid w:val="00B02DD0"/>
    <w:rsid w:val="00B031CC"/>
    <w:rsid w:val="00B03ADE"/>
    <w:rsid w:val="00B040B5"/>
    <w:rsid w:val="00B04191"/>
    <w:rsid w:val="00B04192"/>
    <w:rsid w:val="00B041F5"/>
    <w:rsid w:val="00B04C37"/>
    <w:rsid w:val="00B05548"/>
    <w:rsid w:val="00B05C95"/>
    <w:rsid w:val="00B05F72"/>
    <w:rsid w:val="00B06290"/>
    <w:rsid w:val="00B06856"/>
    <w:rsid w:val="00B068BB"/>
    <w:rsid w:val="00B06F81"/>
    <w:rsid w:val="00B06FCA"/>
    <w:rsid w:val="00B07785"/>
    <w:rsid w:val="00B07CCC"/>
    <w:rsid w:val="00B07CE2"/>
    <w:rsid w:val="00B10524"/>
    <w:rsid w:val="00B10756"/>
    <w:rsid w:val="00B1087D"/>
    <w:rsid w:val="00B10A1A"/>
    <w:rsid w:val="00B10D41"/>
    <w:rsid w:val="00B10D51"/>
    <w:rsid w:val="00B11107"/>
    <w:rsid w:val="00B113B1"/>
    <w:rsid w:val="00B11488"/>
    <w:rsid w:val="00B1156E"/>
    <w:rsid w:val="00B11DD2"/>
    <w:rsid w:val="00B11FD4"/>
    <w:rsid w:val="00B1217D"/>
    <w:rsid w:val="00B12275"/>
    <w:rsid w:val="00B12E07"/>
    <w:rsid w:val="00B13369"/>
    <w:rsid w:val="00B13525"/>
    <w:rsid w:val="00B13863"/>
    <w:rsid w:val="00B13C72"/>
    <w:rsid w:val="00B147E0"/>
    <w:rsid w:val="00B1489E"/>
    <w:rsid w:val="00B14C5D"/>
    <w:rsid w:val="00B14D7D"/>
    <w:rsid w:val="00B153E6"/>
    <w:rsid w:val="00B1556F"/>
    <w:rsid w:val="00B1582C"/>
    <w:rsid w:val="00B15B39"/>
    <w:rsid w:val="00B15B4D"/>
    <w:rsid w:val="00B15F7F"/>
    <w:rsid w:val="00B16A25"/>
    <w:rsid w:val="00B16D16"/>
    <w:rsid w:val="00B170CD"/>
    <w:rsid w:val="00B170FE"/>
    <w:rsid w:val="00B17D9F"/>
    <w:rsid w:val="00B17EA1"/>
    <w:rsid w:val="00B20720"/>
    <w:rsid w:val="00B21651"/>
    <w:rsid w:val="00B219BD"/>
    <w:rsid w:val="00B21A81"/>
    <w:rsid w:val="00B21B7C"/>
    <w:rsid w:val="00B222A8"/>
    <w:rsid w:val="00B22A00"/>
    <w:rsid w:val="00B23003"/>
    <w:rsid w:val="00B2330C"/>
    <w:rsid w:val="00B2399C"/>
    <w:rsid w:val="00B23B4F"/>
    <w:rsid w:val="00B23BF2"/>
    <w:rsid w:val="00B240B0"/>
    <w:rsid w:val="00B2461F"/>
    <w:rsid w:val="00B24BC6"/>
    <w:rsid w:val="00B24EDF"/>
    <w:rsid w:val="00B2508C"/>
    <w:rsid w:val="00B25485"/>
    <w:rsid w:val="00B254AD"/>
    <w:rsid w:val="00B2551C"/>
    <w:rsid w:val="00B255DD"/>
    <w:rsid w:val="00B2631E"/>
    <w:rsid w:val="00B265EC"/>
    <w:rsid w:val="00B266F6"/>
    <w:rsid w:val="00B26D87"/>
    <w:rsid w:val="00B26E2E"/>
    <w:rsid w:val="00B26FDB"/>
    <w:rsid w:val="00B2707A"/>
    <w:rsid w:val="00B2718C"/>
    <w:rsid w:val="00B276B1"/>
    <w:rsid w:val="00B27F9F"/>
    <w:rsid w:val="00B30635"/>
    <w:rsid w:val="00B307B8"/>
    <w:rsid w:val="00B30967"/>
    <w:rsid w:val="00B30D81"/>
    <w:rsid w:val="00B30F75"/>
    <w:rsid w:val="00B314C5"/>
    <w:rsid w:val="00B31E6D"/>
    <w:rsid w:val="00B31F71"/>
    <w:rsid w:val="00B32107"/>
    <w:rsid w:val="00B32222"/>
    <w:rsid w:val="00B323C8"/>
    <w:rsid w:val="00B32771"/>
    <w:rsid w:val="00B3282F"/>
    <w:rsid w:val="00B32C14"/>
    <w:rsid w:val="00B32E00"/>
    <w:rsid w:val="00B32E3E"/>
    <w:rsid w:val="00B32ECB"/>
    <w:rsid w:val="00B332E9"/>
    <w:rsid w:val="00B33F54"/>
    <w:rsid w:val="00B34523"/>
    <w:rsid w:val="00B35040"/>
    <w:rsid w:val="00B353EC"/>
    <w:rsid w:val="00B354FE"/>
    <w:rsid w:val="00B3641A"/>
    <w:rsid w:val="00B366B2"/>
    <w:rsid w:val="00B36984"/>
    <w:rsid w:val="00B36CDC"/>
    <w:rsid w:val="00B36CDE"/>
    <w:rsid w:val="00B372B0"/>
    <w:rsid w:val="00B37848"/>
    <w:rsid w:val="00B378C5"/>
    <w:rsid w:val="00B37C0F"/>
    <w:rsid w:val="00B37EBF"/>
    <w:rsid w:val="00B401F0"/>
    <w:rsid w:val="00B402C9"/>
    <w:rsid w:val="00B40421"/>
    <w:rsid w:val="00B4043E"/>
    <w:rsid w:val="00B40768"/>
    <w:rsid w:val="00B407EC"/>
    <w:rsid w:val="00B40ADC"/>
    <w:rsid w:val="00B4107F"/>
    <w:rsid w:val="00B41A01"/>
    <w:rsid w:val="00B41A3D"/>
    <w:rsid w:val="00B42507"/>
    <w:rsid w:val="00B42AD3"/>
    <w:rsid w:val="00B42C81"/>
    <w:rsid w:val="00B42CA2"/>
    <w:rsid w:val="00B43128"/>
    <w:rsid w:val="00B43BA5"/>
    <w:rsid w:val="00B43C24"/>
    <w:rsid w:val="00B4405C"/>
    <w:rsid w:val="00B44AA2"/>
    <w:rsid w:val="00B452E4"/>
    <w:rsid w:val="00B45A28"/>
    <w:rsid w:val="00B45B77"/>
    <w:rsid w:val="00B45C39"/>
    <w:rsid w:val="00B45DFA"/>
    <w:rsid w:val="00B45F12"/>
    <w:rsid w:val="00B461BB"/>
    <w:rsid w:val="00B462AB"/>
    <w:rsid w:val="00B468FE"/>
    <w:rsid w:val="00B46C22"/>
    <w:rsid w:val="00B46EB9"/>
    <w:rsid w:val="00B46EDF"/>
    <w:rsid w:val="00B46F52"/>
    <w:rsid w:val="00B4717F"/>
    <w:rsid w:val="00B47190"/>
    <w:rsid w:val="00B474E1"/>
    <w:rsid w:val="00B47631"/>
    <w:rsid w:val="00B47817"/>
    <w:rsid w:val="00B478D3"/>
    <w:rsid w:val="00B47A2B"/>
    <w:rsid w:val="00B47C43"/>
    <w:rsid w:val="00B47E9D"/>
    <w:rsid w:val="00B50726"/>
    <w:rsid w:val="00B50731"/>
    <w:rsid w:val="00B507A1"/>
    <w:rsid w:val="00B50B2D"/>
    <w:rsid w:val="00B50F00"/>
    <w:rsid w:val="00B50FEF"/>
    <w:rsid w:val="00B514CD"/>
    <w:rsid w:val="00B5165E"/>
    <w:rsid w:val="00B51798"/>
    <w:rsid w:val="00B51CB2"/>
    <w:rsid w:val="00B51EF6"/>
    <w:rsid w:val="00B521C3"/>
    <w:rsid w:val="00B522CF"/>
    <w:rsid w:val="00B52575"/>
    <w:rsid w:val="00B52BB6"/>
    <w:rsid w:val="00B534FE"/>
    <w:rsid w:val="00B53738"/>
    <w:rsid w:val="00B53906"/>
    <w:rsid w:val="00B53B40"/>
    <w:rsid w:val="00B53EF6"/>
    <w:rsid w:val="00B5522A"/>
    <w:rsid w:val="00B5523F"/>
    <w:rsid w:val="00B55646"/>
    <w:rsid w:val="00B56422"/>
    <w:rsid w:val="00B564B2"/>
    <w:rsid w:val="00B56596"/>
    <w:rsid w:val="00B566D1"/>
    <w:rsid w:val="00B56C91"/>
    <w:rsid w:val="00B56E84"/>
    <w:rsid w:val="00B5705E"/>
    <w:rsid w:val="00B57154"/>
    <w:rsid w:val="00B57570"/>
    <w:rsid w:val="00B57697"/>
    <w:rsid w:val="00B576FE"/>
    <w:rsid w:val="00B57BED"/>
    <w:rsid w:val="00B57EB1"/>
    <w:rsid w:val="00B61509"/>
    <w:rsid w:val="00B6166B"/>
    <w:rsid w:val="00B617B1"/>
    <w:rsid w:val="00B61CEF"/>
    <w:rsid w:val="00B6246D"/>
    <w:rsid w:val="00B62A7F"/>
    <w:rsid w:val="00B62EDA"/>
    <w:rsid w:val="00B62FFD"/>
    <w:rsid w:val="00B63068"/>
    <w:rsid w:val="00B632B8"/>
    <w:rsid w:val="00B63B3F"/>
    <w:rsid w:val="00B64024"/>
    <w:rsid w:val="00B64807"/>
    <w:rsid w:val="00B649BB"/>
    <w:rsid w:val="00B64A92"/>
    <w:rsid w:val="00B64D06"/>
    <w:rsid w:val="00B65B4F"/>
    <w:rsid w:val="00B65EAF"/>
    <w:rsid w:val="00B660F8"/>
    <w:rsid w:val="00B66392"/>
    <w:rsid w:val="00B6645C"/>
    <w:rsid w:val="00B667C2"/>
    <w:rsid w:val="00B66C3B"/>
    <w:rsid w:val="00B66EDC"/>
    <w:rsid w:val="00B670D2"/>
    <w:rsid w:val="00B67A29"/>
    <w:rsid w:val="00B702A9"/>
    <w:rsid w:val="00B705D2"/>
    <w:rsid w:val="00B706B9"/>
    <w:rsid w:val="00B70AB9"/>
    <w:rsid w:val="00B70AF1"/>
    <w:rsid w:val="00B70B55"/>
    <w:rsid w:val="00B71059"/>
    <w:rsid w:val="00B7127A"/>
    <w:rsid w:val="00B718CA"/>
    <w:rsid w:val="00B71B8E"/>
    <w:rsid w:val="00B7251F"/>
    <w:rsid w:val="00B729BD"/>
    <w:rsid w:val="00B72F7F"/>
    <w:rsid w:val="00B72FBD"/>
    <w:rsid w:val="00B73222"/>
    <w:rsid w:val="00B73318"/>
    <w:rsid w:val="00B736D7"/>
    <w:rsid w:val="00B73C42"/>
    <w:rsid w:val="00B73D85"/>
    <w:rsid w:val="00B74569"/>
    <w:rsid w:val="00B7477C"/>
    <w:rsid w:val="00B749CB"/>
    <w:rsid w:val="00B74D8E"/>
    <w:rsid w:val="00B74F1F"/>
    <w:rsid w:val="00B74FDB"/>
    <w:rsid w:val="00B75056"/>
    <w:rsid w:val="00B75116"/>
    <w:rsid w:val="00B7516C"/>
    <w:rsid w:val="00B75577"/>
    <w:rsid w:val="00B755EC"/>
    <w:rsid w:val="00B758F5"/>
    <w:rsid w:val="00B75A6C"/>
    <w:rsid w:val="00B75CC3"/>
    <w:rsid w:val="00B761B3"/>
    <w:rsid w:val="00B76350"/>
    <w:rsid w:val="00B76556"/>
    <w:rsid w:val="00B76A9C"/>
    <w:rsid w:val="00B7799E"/>
    <w:rsid w:val="00B77A66"/>
    <w:rsid w:val="00B77AFC"/>
    <w:rsid w:val="00B77D69"/>
    <w:rsid w:val="00B803C8"/>
    <w:rsid w:val="00B80435"/>
    <w:rsid w:val="00B80CA4"/>
    <w:rsid w:val="00B80F1F"/>
    <w:rsid w:val="00B80F62"/>
    <w:rsid w:val="00B817C5"/>
    <w:rsid w:val="00B8230C"/>
    <w:rsid w:val="00B8238B"/>
    <w:rsid w:val="00B83108"/>
    <w:rsid w:val="00B83248"/>
    <w:rsid w:val="00B83A8B"/>
    <w:rsid w:val="00B83A9A"/>
    <w:rsid w:val="00B83B3B"/>
    <w:rsid w:val="00B83E85"/>
    <w:rsid w:val="00B847CE"/>
    <w:rsid w:val="00B84B85"/>
    <w:rsid w:val="00B84C6B"/>
    <w:rsid w:val="00B84CB9"/>
    <w:rsid w:val="00B84ECC"/>
    <w:rsid w:val="00B85165"/>
    <w:rsid w:val="00B85B50"/>
    <w:rsid w:val="00B86520"/>
    <w:rsid w:val="00B86AF2"/>
    <w:rsid w:val="00B86DC9"/>
    <w:rsid w:val="00B8715F"/>
    <w:rsid w:val="00B87719"/>
    <w:rsid w:val="00B87A2B"/>
    <w:rsid w:val="00B87BC7"/>
    <w:rsid w:val="00B87F70"/>
    <w:rsid w:val="00B903DE"/>
    <w:rsid w:val="00B904F2"/>
    <w:rsid w:val="00B90519"/>
    <w:rsid w:val="00B90FB0"/>
    <w:rsid w:val="00B91A7E"/>
    <w:rsid w:val="00B92261"/>
    <w:rsid w:val="00B922A4"/>
    <w:rsid w:val="00B92C99"/>
    <w:rsid w:val="00B92DC4"/>
    <w:rsid w:val="00B932BF"/>
    <w:rsid w:val="00B93E41"/>
    <w:rsid w:val="00B94094"/>
    <w:rsid w:val="00B94526"/>
    <w:rsid w:val="00B94653"/>
    <w:rsid w:val="00B94998"/>
    <w:rsid w:val="00B94F1F"/>
    <w:rsid w:val="00B95959"/>
    <w:rsid w:val="00B95A66"/>
    <w:rsid w:val="00B95FFB"/>
    <w:rsid w:val="00B96946"/>
    <w:rsid w:val="00B96A9D"/>
    <w:rsid w:val="00B96C7B"/>
    <w:rsid w:val="00B97121"/>
    <w:rsid w:val="00B97E6D"/>
    <w:rsid w:val="00BA0B80"/>
    <w:rsid w:val="00BA0E24"/>
    <w:rsid w:val="00BA1136"/>
    <w:rsid w:val="00BA145A"/>
    <w:rsid w:val="00BA257D"/>
    <w:rsid w:val="00BA2595"/>
    <w:rsid w:val="00BA261C"/>
    <w:rsid w:val="00BA2919"/>
    <w:rsid w:val="00BA2B60"/>
    <w:rsid w:val="00BA2D0B"/>
    <w:rsid w:val="00BA3245"/>
    <w:rsid w:val="00BA382D"/>
    <w:rsid w:val="00BA3C44"/>
    <w:rsid w:val="00BA4307"/>
    <w:rsid w:val="00BA4455"/>
    <w:rsid w:val="00BA48A6"/>
    <w:rsid w:val="00BA48C0"/>
    <w:rsid w:val="00BA4A86"/>
    <w:rsid w:val="00BA4ACC"/>
    <w:rsid w:val="00BA65EA"/>
    <w:rsid w:val="00BA6831"/>
    <w:rsid w:val="00BA710D"/>
    <w:rsid w:val="00BA759C"/>
    <w:rsid w:val="00BA7C25"/>
    <w:rsid w:val="00BB0051"/>
    <w:rsid w:val="00BB03C6"/>
    <w:rsid w:val="00BB047A"/>
    <w:rsid w:val="00BB0C5E"/>
    <w:rsid w:val="00BB0CAA"/>
    <w:rsid w:val="00BB0EBE"/>
    <w:rsid w:val="00BB176A"/>
    <w:rsid w:val="00BB1909"/>
    <w:rsid w:val="00BB2135"/>
    <w:rsid w:val="00BB247D"/>
    <w:rsid w:val="00BB2530"/>
    <w:rsid w:val="00BB3480"/>
    <w:rsid w:val="00BB36DD"/>
    <w:rsid w:val="00BB390C"/>
    <w:rsid w:val="00BB414A"/>
    <w:rsid w:val="00BB42B7"/>
    <w:rsid w:val="00BB4386"/>
    <w:rsid w:val="00BB4A87"/>
    <w:rsid w:val="00BB4C5E"/>
    <w:rsid w:val="00BB54E8"/>
    <w:rsid w:val="00BB570E"/>
    <w:rsid w:val="00BB583E"/>
    <w:rsid w:val="00BB5A41"/>
    <w:rsid w:val="00BB5BC4"/>
    <w:rsid w:val="00BB6065"/>
    <w:rsid w:val="00BB6180"/>
    <w:rsid w:val="00BB6189"/>
    <w:rsid w:val="00BB6356"/>
    <w:rsid w:val="00BB6426"/>
    <w:rsid w:val="00BB6670"/>
    <w:rsid w:val="00BB6DA2"/>
    <w:rsid w:val="00BB76E2"/>
    <w:rsid w:val="00BB7E24"/>
    <w:rsid w:val="00BC01F0"/>
    <w:rsid w:val="00BC02BE"/>
    <w:rsid w:val="00BC0DC1"/>
    <w:rsid w:val="00BC1E71"/>
    <w:rsid w:val="00BC1FD6"/>
    <w:rsid w:val="00BC20A7"/>
    <w:rsid w:val="00BC21C1"/>
    <w:rsid w:val="00BC2376"/>
    <w:rsid w:val="00BC2BA4"/>
    <w:rsid w:val="00BC375E"/>
    <w:rsid w:val="00BC37B2"/>
    <w:rsid w:val="00BC428A"/>
    <w:rsid w:val="00BC4771"/>
    <w:rsid w:val="00BC52B7"/>
    <w:rsid w:val="00BC53AC"/>
    <w:rsid w:val="00BC54DF"/>
    <w:rsid w:val="00BC5620"/>
    <w:rsid w:val="00BC5773"/>
    <w:rsid w:val="00BC6332"/>
    <w:rsid w:val="00BC667D"/>
    <w:rsid w:val="00BC6AF4"/>
    <w:rsid w:val="00BC6BFB"/>
    <w:rsid w:val="00BC7D1E"/>
    <w:rsid w:val="00BD01BD"/>
    <w:rsid w:val="00BD0391"/>
    <w:rsid w:val="00BD043F"/>
    <w:rsid w:val="00BD0733"/>
    <w:rsid w:val="00BD0894"/>
    <w:rsid w:val="00BD0BCC"/>
    <w:rsid w:val="00BD1538"/>
    <w:rsid w:val="00BD197A"/>
    <w:rsid w:val="00BD1F8E"/>
    <w:rsid w:val="00BD2260"/>
    <w:rsid w:val="00BD22BC"/>
    <w:rsid w:val="00BD2CF0"/>
    <w:rsid w:val="00BD3AF8"/>
    <w:rsid w:val="00BD414C"/>
    <w:rsid w:val="00BD4368"/>
    <w:rsid w:val="00BD4F0E"/>
    <w:rsid w:val="00BD5799"/>
    <w:rsid w:val="00BD5CCE"/>
    <w:rsid w:val="00BD6214"/>
    <w:rsid w:val="00BD6520"/>
    <w:rsid w:val="00BD67A7"/>
    <w:rsid w:val="00BD709D"/>
    <w:rsid w:val="00BD799B"/>
    <w:rsid w:val="00BD7DA3"/>
    <w:rsid w:val="00BD7EFD"/>
    <w:rsid w:val="00BE0299"/>
    <w:rsid w:val="00BE056B"/>
    <w:rsid w:val="00BE159C"/>
    <w:rsid w:val="00BE24C8"/>
    <w:rsid w:val="00BE2BA4"/>
    <w:rsid w:val="00BE2C15"/>
    <w:rsid w:val="00BE30C2"/>
    <w:rsid w:val="00BE3415"/>
    <w:rsid w:val="00BE3B57"/>
    <w:rsid w:val="00BE406A"/>
    <w:rsid w:val="00BE447F"/>
    <w:rsid w:val="00BE4D8B"/>
    <w:rsid w:val="00BE5045"/>
    <w:rsid w:val="00BE5BD5"/>
    <w:rsid w:val="00BE5D44"/>
    <w:rsid w:val="00BE5E76"/>
    <w:rsid w:val="00BE5E96"/>
    <w:rsid w:val="00BE6551"/>
    <w:rsid w:val="00BE6628"/>
    <w:rsid w:val="00BE6693"/>
    <w:rsid w:val="00BE68D7"/>
    <w:rsid w:val="00BE704D"/>
    <w:rsid w:val="00BE79A1"/>
    <w:rsid w:val="00BE7CD7"/>
    <w:rsid w:val="00BF0154"/>
    <w:rsid w:val="00BF0A9C"/>
    <w:rsid w:val="00BF0C83"/>
    <w:rsid w:val="00BF1454"/>
    <w:rsid w:val="00BF1B4A"/>
    <w:rsid w:val="00BF1C8E"/>
    <w:rsid w:val="00BF2325"/>
    <w:rsid w:val="00BF26AE"/>
    <w:rsid w:val="00BF2C3F"/>
    <w:rsid w:val="00BF3049"/>
    <w:rsid w:val="00BF388D"/>
    <w:rsid w:val="00BF3D57"/>
    <w:rsid w:val="00BF3D73"/>
    <w:rsid w:val="00BF440F"/>
    <w:rsid w:val="00BF49B9"/>
    <w:rsid w:val="00BF4B04"/>
    <w:rsid w:val="00BF4E4F"/>
    <w:rsid w:val="00BF5110"/>
    <w:rsid w:val="00BF6339"/>
    <w:rsid w:val="00BF6422"/>
    <w:rsid w:val="00BF6C56"/>
    <w:rsid w:val="00BF6D0E"/>
    <w:rsid w:val="00BF7095"/>
    <w:rsid w:val="00BF7C43"/>
    <w:rsid w:val="00BF7E2E"/>
    <w:rsid w:val="00C00145"/>
    <w:rsid w:val="00C00B09"/>
    <w:rsid w:val="00C01402"/>
    <w:rsid w:val="00C014D0"/>
    <w:rsid w:val="00C0158F"/>
    <w:rsid w:val="00C01918"/>
    <w:rsid w:val="00C01A2A"/>
    <w:rsid w:val="00C022BB"/>
    <w:rsid w:val="00C02482"/>
    <w:rsid w:val="00C02730"/>
    <w:rsid w:val="00C027A7"/>
    <w:rsid w:val="00C0297E"/>
    <w:rsid w:val="00C02E24"/>
    <w:rsid w:val="00C03743"/>
    <w:rsid w:val="00C03D01"/>
    <w:rsid w:val="00C04897"/>
    <w:rsid w:val="00C04D6C"/>
    <w:rsid w:val="00C04F31"/>
    <w:rsid w:val="00C04FF7"/>
    <w:rsid w:val="00C05680"/>
    <w:rsid w:val="00C05BEF"/>
    <w:rsid w:val="00C05E1C"/>
    <w:rsid w:val="00C0696A"/>
    <w:rsid w:val="00C06E90"/>
    <w:rsid w:val="00C0707E"/>
    <w:rsid w:val="00C07D03"/>
    <w:rsid w:val="00C104EC"/>
    <w:rsid w:val="00C109C7"/>
    <w:rsid w:val="00C10C01"/>
    <w:rsid w:val="00C10D74"/>
    <w:rsid w:val="00C113B5"/>
    <w:rsid w:val="00C1197D"/>
    <w:rsid w:val="00C11A38"/>
    <w:rsid w:val="00C11B50"/>
    <w:rsid w:val="00C120BA"/>
    <w:rsid w:val="00C12218"/>
    <w:rsid w:val="00C122C2"/>
    <w:rsid w:val="00C12D2D"/>
    <w:rsid w:val="00C12D6F"/>
    <w:rsid w:val="00C13626"/>
    <w:rsid w:val="00C13738"/>
    <w:rsid w:val="00C13CFF"/>
    <w:rsid w:val="00C14241"/>
    <w:rsid w:val="00C1453E"/>
    <w:rsid w:val="00C14A21"/>
    <w:rsid w:val="00C14B5E"/>
    <w:rsid w:val="00C14EF1"/>
    <w:rsid w:val="00C14F96"/>
    <w:rsid w:val="00C15536"/>
    <w:rsid w:val="00C155EF"/>
    <w:rsid w:val="00C15C8C"/>
    <w:rsid w:val="00C160ED"/>
    <w:rsid w:val="00C16149"/>
    <w:rsid w:val="00C16525"/>
    <w:rsid w:val="00C16C4D"/>
    <w:rsid w:val="00C172BE"/>
    <w:rsid w:val="00C175FB"/>
    <w:rsid w:val="00C176FD"/>
    <w:rsid w:val="00C17A0B"/>
    <w:rsid w:val="00C17CB6"/>
    <w:rsid w:val="00C17F11"/>
    <w:rsid w:val="00C20570"/>
    <w:rsid w:val="00C20812"/>
    <w:rsid w:val="00C20934"/>
    <w:rsid w:val="00C20974"/>
    <w:rsid w:val="00C2097A"/>
    <w:rsid w:val="00C20CA2"/>
    <w:rsid w:val="00C20F75"/>
    <w:rsid w:val="00C2179B"/>
    <w:rsid w:val="00C21B6C"/>
    <w:rsid w:val="00C21C38"/>
    <w:rsid w:val="00C2243D"/>
    <w:rsid w:val="00C23285"/>
    <w:rsid w:val="00C236DA"/>
    <w:rsid w:val="00C23D89"/>
    <w:rsid w:val="00C24040"/>
    <w:rsid w:val="00C2404B"/>
    <w:rsid w:val="00C24332"/>
    <w:rsid w:val="00C246EA"/>
    <w:rsid w:val="00C250C9"/>
    <w:rsid w:val="00C251F5"/>
    <w:rsid w:val="00C2541B"/>
    <w:rsid w:val="00C25E74"/>
    <w:rsid w:val="00C26134"/>
    <w:rsid w:val="00C267FE"/>
    <w:rsid w:val="00C26C45"/>
    <w:rsid w:val="00C26D3A"/>
    <w:rsid w:val="00C26F2E"/>
    <w:rsid w:val="00C2754F"/>
    <w:rsid w:val="00C276A4"/>
    <w:rsid w:val="00C27C7E"/>
    <w:rsid w:val="00C30754"/>
    <w:rsid w:val="00C311FE"/>
    <w:rsid w:val="00C31B2F"/>
    <w:rsid w:val="00C325F7"/>
    <w:rsid w:val="00C32958"/>
    <w:rsid w:val="00C32DF3"/>
    <w:rsid w:val="00C32EFC"/>
    <w:rsid w:val="00C33106"/>
    <w:rsid w:val="00C332F2"/>
    <w:rsid w:val="00C336D9"/>
    <w:rsid w:val="00C336E4"/>
    <w:rsid w:val="00C343D4"/>
    <w:rsid w:val="00C3466C"/>
    <w:rsid w:val="00C349BD"/>
    <w:rsid w:val="00C34E50"/>
    <w:rsid w:val="00C35045"/>
    <w:rsid w:val="00C35318"/>
    <w:rsid w:val="00C35641"/>
    <w:rsid w:val="00C35D13"/>
    <w:rsid w:val="00C35D46"/>
    <w:rsid w:val="00C35D8B"/>
    <w:rsid w:val="00C35FFE"/>
    <w:rsid w:val="00C361F0"/>
    <w:rsid w:val="00C36598"/>
    <w:rsid w:val="00C3661D"/>
    <w:rsid w:val="00C36A7C"/>
    <w:rsid w:val="00C36AC1"/>
    <w:rsid w:val="00C36E2B"/>
    <w:rsid w:val="00C3736B"/>
    <w:rsid w:val="00C3777D"/>
    <w:rsid w:val="00C37788"/>
    <w:rsid w:val="00C37B2F"/>
    <w:rsid w:val="00C37C56"/>
    <w:rsid w:val="00C40A37"/>
    <w:rsid w:val="00C410E3"/>
    <w:rsid w:val="00C41197"/>
    <w:rsid w:val="00C41451"/>
    <w:rsid w:val="00C415DB"/>
    <w:rsid w:val="00C41ACF"/>
    <w:rsid w:val="00C41DC2"/>
    <w:rsid w:val="00C420DA"/>
    <w:rsid w:val="00C4227F"/>
    <w:rsid w:val="00C427F0"/>
    <w:rsid w:val="00C42BD1"/>
    <w:rsid w:val="00C42E16"/>
    <w:rsid w:val="00C430E3"/>
    <w:rsid w:val="00C431DE"/>
    <w:rsid w:val="00C43EA6"/>
    <w:rsid w:val="00C43ED4"/>
    <w:rsid w:val="00C440C9"/>
    <w:rsid w:val="00C44126"/>
    <w:rsid w:val="00C442C2"/>
    <w:rsid w:val="00C445C4"/>
    <w:rsid w:val="00C44BB3"/>
    <w:rsid w:val="00C44D45"/>
    <w:rsid w:val="00C45511"/>
    <w:rsid w:val="00C45C95"/>
    <w:rsid w:val="00C46185"/>
    <w:rsid w:val="00C464EC"/>
    <w:rsid w:val="00C46AE6"/>
    <w:rsid w:val="00C46CBA"/>
    <w:rsid w:val="00C46CED"/>
    <w:rsid w:val="00C47045"/>
    <w:rsid w:val="00C472DC"/>
    <w:rsid w:val="00C47596"/>
    <w:rsid w:val="00C50191"/>
    <w:rsid w:val="00C50223"/>
    <w:rsid w:val="00C51137"/>
    <w:rsid w:val="00C51F1E"/>
    <w:rsid w:val="00C52D6F"/>
    <w:rsid w:val="00C52FA5"/>
    <w:rsid w:val="00C533A2"/>
    <w:rsid w:val="00C53F42"/>
    <w:rsid w:val="00C54EAE"/>
    <w:rsid w:val="00C55373"/>
    <w:rsid w:val="00C5545B"/>
    <w:rsid w:val="00C55488"/>
    <w:rsid w:val="00C5596E"/>
    <w:rsid w:val="00C56256"/>
    <w:rsid w:val="00C56A98"/>
    <w:rsid w:val="00C56ABB"/>
    <w:rsid w:val="00C56D32"/>
    <w:rsid w:val="00C56DE2"/>
    <w:rsid w:val="00C5706F"/>
    <w:rsid w:val="00C57B64"/>
    <w:rsid w:val="00C57F88"/>
    <w:rsid w:val="00C61809"/>
    <w:rsid w:val="00C6273D"/>
    <w:rsid w:val="00C6274A"/>
    <w:rsid w:val="00C62AB1"/>
    <w:rsid w:val="00C62BBE"/>
    <w:rsid w:val="00C630F8"/>
    <w:rsid w:val="00C631C6"/>
    <w:rsid w:val="00C63534"/>
    <w:rsid w:val="00C63C46"/>
    <w:rsid w:val="00C63CAB"/>
    <w:rsid w:val="00C644B5"/>
    <w:rsid w:val="00C644C4"/>
    <w:rsid w:val="00C644D4"/>
    <w:rsid w:val="00C64519"/>
    <w:rsid w:val="00C645AB"/>
    <w:rsid w:val="00C649C5"/>
    <w:rsid w:val="00C64A1B"/>
    <w:rsid w:val="00C651AA"/>
    <w:rsid w:val="00C654CC"/>
    <w:rsid w:val="00C65B93"/>
    <w:rsid w:val="00C65EA3"/>
    <w:rsid w:val="00C65F23"/>
    <w:rsid w:val="00C66D9A"/>
    <w:rsid w:val="00C66F39"/>
    <w:rsid w:val="00C6749A"/>
    <w:rsid w:val="00C709D0"/>
    <w:rsid w:val="00C70E4C"/>
    <w:rsid w:val="00C710E7"/>
    <w:rsid w:val="00C71467"/>
    <w:rsid w:val="00C7173E"/>
    <w:rsid w:val="00C71A10"/>
    <w:rsid w:val="00C71FFB"/>
    <w:rsid w:val="00C723C4"/>
    <w:rsid w:val="00C73143"/>
    <w:rsid w:val="00C7331B"/>
    <w:rsid w:val="00C7350C"/>
    <w:rsid w:val="00C73897"/>
    <w:rsid w:val="00C73938"/>
    <w:rsid w:val="00C73F8D"/>
    <w:rsid w:val="00C741B5"/>
    <w:rsid w:val="00C74245"/>
    <w:rsid w:val="00C746DB"/>
    <w:rsid w:val="00C74918"/>
    <w:rsid w:val="00C74D12"/>
    <w:rsid w:val="00C750D0"/>
    <w:rsid w:val="00C758CB"/>
    <w:rsid w:val="00C758E7"/>
    <w:rsid w:val="00C75D26"/>
    <w:rsid w:val="00C75D29"/>
    <w:rsid w:val="00C75D33"/>
    <w:rsid w:val="00C761D5"/>
    <w:rsid w:val="00C763A4"/>
    <w:rsid w:val="00C763BE"/>
    <w:rsid w:val="00C76542"/>
    <w:rsid w:val="00C765F0"/>
    <w:rsid w:val="00C7688C"/>
    <w:rsid w:val="00C77222"/>
    <w:rsid w:val="00C77676"/>
    <w:rsid w:val="00C7769C"/>
    <w:rsid w:val="00C77E31"/>
    <w:rsid w:val="00C77F1C"/>
    <w:rsid w:val="00C77FFA"/>
    <w:rsid w:val="00C8006D"/>
    <w:rsid w:val="00C800D0"/>
    <w:rsid w:val="00C80147"/>
    <w:rsid w:val="00C8028D"/>
    <w:rsid w:val="00C8060B"/>
    <w:rsid w:val="00C808C0"/>
    <w:rsid w:val="00C80AB9"/>
    <w:rsid w:val="00C81944"/>
    <w:rsid w:val="00C8231F"/>
    <w:rsid w:val="00C82B2A"/>
    <w:rsid w:val="00C82DB4"/>
    <w:rsid w:val="00C82F02"/>
    <w:rsid w:val="00C82F2E"/>
    <w:rsid w:val="00C830DE"/>
    <w:rsid w:val="00C834FA"/>
    <w:rsid w:val="00C8357F"/>
    <w:rsid w:val="00C8364B"/>
    <w:rsid w:val="00C83921"/>
    <w:rsid w:val="00C83A52"/>
    <w:rsid w:val="00C83BFC"/>
    <w:rsid w:val="00C857CA"/>
    <w:rsid w:val="00C85BF0"/>
    <w:rsid w:val="00C86556"/>
    <w:rsid w:val="00C86E1D"/>
    <w:rsid w:val="00C8733F"/>
    <w:rsid w:val="00C8757F"/>
    <w:rsid w:val="00C87938"/>
    <w:rsid w:val="00C87C94"/>
    <w:rsid w:val="00C87EB2"/>
    <w:rsid w:val="00C903B6"/>
    <w:rsid w:val="00C904F4"/>
    <w:rsid w:val="00C9055C"/>
    <w:rsid w:val="00C90ADC"/>
    <w:rsid w:val="00C90F7D"/>
    <w:rsid w:val="00C9103A"/>
    <w:rsid w:val="00C9138E"/>
    <w:rsid w:val="00C914BB"/>
    <w:rsid w:val="00C9278E"/>
    <w:rsid w:val="00C932D9"/>
    <w:rsid w:val="00C9373C"/>
    <w:rsid w:val="00C9405D"/>
    <w:rsid w:val="00C942A4"/>
    <w:rsid w:val="00C943B2"/>
    <w:rsid w:val="00C94FB8"/>
    <w:rsid w:val="00C9508B"/>
    <w:rsid w:val="00C951A6"/>
    <w:rsid w:val="00C958D3"/>
    <w:rsid w:val="00C95990"/>
    <w:rsid w:val="00C96370"/>
    <w:rsid w:val="00C971D3"/>
    <w:rsid w:val="00C97204"/>
    <w:rsid w:val="00C972E2"/>
    <w:rsid w:val="00C97374"/>
    <w:rsid w:val="00C97500"/>
    <w:rsid w:val="00CA0112"/>
    <w:rsid w:val="00CA042D"/>
    <w:rsid w:val="00CA0551"/>
    <w:rsid w:val="00CA1575"/>
    <w:rsid w:val="00CA1D52"/>
    <w:rsid w:val="00CA1EC1"/>
    <w:rsid w:val="00CA22FC"/>
    <w:rsid w:val="00CA25BB"/>
    <w:rsid w:val="00CA2603"/>
    <w:rsid w:val="00CA288A"/>
    <w:rsid w:val="00CA36A7"/>
    <w:rsid w:val="00CA3818"/>
    <w:rsid w:val="00CA3E21"/>
    <w:rsid w:val="00CA3FE8"/>
    <w:rsid w:val="00CA4E14"/>
    <w:rsid w:val="00CA5211"/>
    <w:rsid w:val="00CA62B2"/>
    <w:rsid w:val="00CA6640"/>
    <w:rsid w:val="00CA6E37"/>
    <w:rsid w:val="00CA7039"/>
    <w:rsid w:val="00CA7C00"/>
    <w:rsid w:val="00CA7CFB"/>
    <w:rsid w:val="00CB08E1"/>
    <w:rsid w:val="00CB0AE1"/>
    <w:rsid w:val="00CB0F74"/>
    <w:rsid w:val="00CB137A"/>
    <w:rsid w:val="00CB169B"/>
    <w:rsid w:val="00CB16D3"/>
    <w:rsid w:val="00CB235F"/>
    <w:rsid w:val="00CB23B5"/>
    <w:rsid w:val="00CB2AEB"/>
    <w:rsid w:val="00CB2B4C"/>
    <w:rsid w:val="00CB2BAC"/>
    <w:rsid w:val="00CB2FBC"/>
    <w:rsid w:val="00CB3455"/>
    <w:rsid w:val="00CB3837"/>
    <w:rsid w:val="00CB3DBD"/>
    <w:rsid w:val="00CB3EDF"/>
    <w:rsid w:val="00CB4514"/>
    <w:rsid w:val="00CB5854"/>
    <w:rsid w:val="00CB5A5B"/>
    <w:rsid w:val="00CB5CEB"/>
    <w:rsid w:val="00CB5ED7"/>
    <w:rsid w:val="00CB61D6"/>
    <w:rsid w:val="00CB63CA"/>
    <w:rsid w:val="00CB67D0"/>
    <w:rsid w:val="00CB69B4"/>
    <w:rsid w:val="00CB69CA"/>
    <w:rsid w:val="00CB69DE"/>
    <w:rsid w:val="00CB6BF2"/>
    <w:rsid w:val="00CB719C"/>
    <w:rsid w:val="00CB722D"/>
    <w:rsid w:val="00CB7FEC"/>
    <w:rsid w:val="00CC00A9"/>
    <w:rsid w:val="00CC05A6"/>
    <w:rsid w:val="00CC0A08"/>
    <w:rsid w:val="00CC11CB"/>
    <w:rsid w:val="00CC182D"/>
    <w:rsid w:val="00CC1CD4"/>
    <w:rsid w:val="00CC2162"/>
    <w:rsid w:val="00CC299A"/>
    <w:rsid w:val="00CC29E7"/>
    <w:rsid w:val="00CC2B8B"/>
    <w:rsid w:val="00CC30C2"/>
    <w:rsid w:val="00CC3253"/>
    <w:rsid w:val="00CC3365"/>
    <w:rsid w:val="00CC41D6"/>
    <w:rsid w:val="00CC4520"/>
    <w:rsid w:val="00CC45BC"/>
    <w:rsid w:val="00CC4ECB"/>
    <w:rsid w:val="00CC4FD9"/>
    <w:rsid w:val="00CC52DB"/>
    <w:rsid w:val="00CC54D7"/>
    <w:rsid w:val="00CC59EB"/>
    <w:rsid w:val="00CC5E62"/>
    <w:rsid w:val="00CC5E7F"/>
    <w:rsid w:val="00CC6C58"/>
    <w:rsid w:val="00CC7353"/>
    <w:rsid w:val="00CC74B9"/>
    <w:rsid w:val="00CC773C"/>
    <w:rsid w:val="00CC7936"/>
    <w:rsid w:val="00CC7B1A"/>
    <w:rsid w:val="00CC7C5D"/>
    <w:rsid w:val="00CC7D89"/>
    <w:rsid w:val="00CD001A"/>
    <w:rsid w:val="00CD0DEB"/>
    <w:rsid w:val="00CD16D5"/>
    <w:rsid w:val="00CD25B0"/>
    <w:rsid w:val="00CD340A"/>
    <w:rsid w:val="00CD3416"/>
    <w:rsid w:val="00CD3BD8"/>
    <w:rsid w:val="00CD4B1F"/>
    <w:rsid w:val="00CD57D8"/>
    <w:rsid w:val="00CD588E"/>
    <w:rsid w:val="00CD61DC"/>
    <w:rsid w:val="00CD63E4"/>
    <w:rsid w:val="00CD646C"/>
    <w:rsid w:val="00CD667F"/>
    <w:rsid w:val="00CD67A1"/>
    <w:rsid w:val="00CD6A70"/>
    <w:rsid w:val="00CD6BE5"/>
    <w:rsid w:val="00CD6CE2"/>
    <w:rsid w:val="00CD701A"/>
    <w:rsid w:val="00CD70EC"/>
    <w:rsid w:val="00CD7429"/>
    <w:rsid w:val="00CD75A0"/>
    <w:rsid w:val="00CD7933"/>
    <w:rsid w:val="00CE0413"/>
    <w:rsid w:val="00CE09D7"/>
    <w:rsid w:val="00CE0CE0"/>
    <w:rsid w:val="00CE1D1E"/>
    <w:rsid w:val="00CE206D"/>
    <w:rsid w:val="00CE2374"/>
    <w:rsid w:val="00CE2759"/>
    <w:rsid w:val="00CE2AB0"/>
    <w:rsid w:val="00CE2B86"/>
    <w:rsid w:val="00CE2CC8"/>
    <w:rsid w:val="00CE3511"/>
    <w:rsid w:val="00CE36C1"/>
    <w:rsid w:val="00CE3817"/>
    <w:rsid w:val="00CE3C4E"/>
    <w:rsid w:val="00CE3ECD"/>
    <w:rsid w:val="00CE485F"/>
    <w:rsid w:val="00CE488C"/>
    <w:rsid w:val="00CE5417"/>
    <w:rsid w:val="00CE5D91"/>
    <w:rsid w:val="00CE66F6"/>
    <w:rsid w:val="00CE671F"/>
    <w:rsid w:val="00CE7355"/>
    <w:rsid w:val="00CE7472"/>
    <w:rsid w:val="00CE7492"/>
    <w:rsid w:val="00CE78AD"/>
    <w:rsid w:val="00CE79B3"/>
    <w:rsid w:val="00CE7A3F"/>
    <w:rsid w:val="00CE7F89"/>
    <w:rsid w:val="00CF005A"/>
    <w:rsid w:val="00CF07E5"/>
    <w:rsid w:val="00CF08CD"/>
    <w:rsid w:val="00CF0BD2"/>
    <w:rsid w:val="00CF1430"/>
    <w:rsid w:val="00CF1C9E"/>
    <w:rsid w:val="00CF2134"/>
    <w:rsid w:val="00CF303C"/>
    <w:rsid w:val="00CF458B"/>
    <w:rsid w:val="00CF46E0"/>
    <w:rsid w:val="00CF4ACD"/>
    <w:rsid w:val="00CF51C5"/>
    <w:rsid w:val="00CF5344"/>
    <w:rsid w:val="00CF5527"/>
    <w:rsid w:val="00CF554F"/>
    <w:rsid w:val="00CF6895"/>
    <w:rsid w:val="00CF695D"/>
    <w:rsid w:val="00CF6F27"/>
    <w:rsid w:val="00CF7099"/>
    <w:rsid w:val="00CF781E"/>
    <w:rsid w:val="00CF7AF8"/>
    <w:rsid w:val="00D0045E"/>
    <w:rsid w:val="00D00BF4"/>
    <w:rsid w:val="00D01C64"/>
    <w:rsid w:val="00D01DF9"/>
    <w:rsid w:val="00D02405"/>
    <w:rsid w:val="00D0280C"/>
    <w:rsid w:val="00D028F2"/>
    <w:rsid w:val="00D029E8"/>
    <w:rsid w:val="00D02A5C"/>
    <w:rsid w:val="00D02C25"/>
    <w:rsid w:val="00D02DFC"/>
    <w:rsid w:val="00D03579"/>
    <w:rsid w:val="00D03685"/>
    <w:rsid w:val="00D039D0"/>
    <w:rsid w:val="00D041DF"/>
    <w:rsid w:val="00D046F3"/>
    <w:rsid w:val="00D048CB"/>
    <w:rsid w:val="00D04920"/>
    <w:rsid w:val="00D04D68"/>
    <w:rsid w:val="00D053A0"/>
    <w:rsid w:val="00D056D1"/>
    <w:rsid w:val="00D05BF2"/>
    <w:rsid w:val="00D05E08"/>
    <w:rsid w:val="00D0631E"/>
    <w:rsid w:val="00D06453"/>
    <w:rsid w:val="00D06D88"/>
    <w:rsid w:val="00D06DAE"/>
    <w:rsid w:val="00D06E3B"/>
    <w:rsid w:val="00D07341"/>
    <w:rsid w:val="00D07C77"/>
    <w:rsid w:val="00D10126"/>
    <w:rsid w:val="00D10146"/>
    <w:rsid w:val="00D1034C"/>
    <w:rsid w:val="00D10514"/>
    <w:rsid w:val="00D105F8"/>
    <w:rsid w:val="00D106B6"/>
    <w:rsid w:val="00D10C5D"/>
    <w:rsid w:val="00D10CC1"/>
    <w:rsid w:val="00D11554"/>
    <w:rsid w:val="00D1174E"/>
    <w:rsid w:val="00D1181F"/>
    <w:rsid w:val="00D11F53"/>
    <w:rsid w:val="00D124A2"/>
    <w:rsid w:val="00D12653"/>
    <w:rsid w:val="00D12A15"/>
    <w:rsid w:val="00D1313D"/>
    <w:rsid w:val="00D13197"/>
    <w:rsid w:val="00D13302"/>
    <w:rsid w:val="00D13598"/>
    <w:rsid w:val="00D13717"/>
    <w:rsid w:val="00D13CAD"/>
    <w:rsid w:val="00D13F44"/>
    <w:rsid w:val="00D142C4"/>
    <w:rsid w:val="00D149FB"/>
    <w:rsid w:val="00D14C41"/>
    <w:rsid w:val="00D14CCE"/>
    <w:rsid w:val="00D14EC9"/>
    <w:rsid w:val="00D150CE"/>
    <w:rsid w:val="00D15493"/>
    <w:rsid w:val="00D15529"/>
    <w:rsid w:val="00D15862"/>
    <w:rsid w:val="00D15A21"/>
    <w:rsid w:val="00D15D7D"/>
    <w:rsid w:val="00D16028"/>
    <w:rsid w:val="00D16B61"/>
    <w:rsid w:val="00D16B6D"/>
    <w:rsid w:val="00D1717C"/>
    <w:rsid w:val="00D177D3"/>
    <w:rsid w:val="00D17A0B"/>
    <w:rsid w:val="00D20542"/>
    <w:rsid w:val="00D2090A"/>
    <w:rsid w:val="00D20D66"/>
    <w:rsid w:val="00D20D8A"/>
    <w:rsid w:val="00D21129"/>
    <w:rsid w:val="00D21840"/>
    <w:rsid w:val="00D218BE"/>
    <w:rsid w:val="00D21AD4"/>
    <w:rsid w:val="00D21CD4"/>
    <w:rsid w:val="00D21FF0"/>
    <w:rsid w:val="00D22396"/>
    <w:rsid w:val="00D227EF"/>
    <w:rsid w:val="00D22C39"/>
    <w:rsid w:val="00D230C1"/>
    <w:rsid w:val="00D23270"/>
    <w:rsid w:val="00D239FE"/>
    <w:rsid w:val="00D23EC7"/>
    <w:rsid w:val="00D24003"/>
    <w:rsid w:val="00D2491B"/>
    <w:rsid w:val="00D24B4E"/>
    <w:rsid w:val="00D259AC"/>
    <w:rsid w:val="00D263DC"/>
    <w:rsid w:val="00D2688B"/>
    <w:rsid w:val="00D268ED"/>
    <w:rsid w:val="00D26AB6"/>
    <w:rsid w:val="00D26CCA"/>
    <w:rsid w:val="00D26E96"/>
    <w:rsid w:val="00D27B30"/>
    <w:rsid w:val="00D3088F"/>
    <w:rsid w:val="00D30AE9"/>
    <w:rsid w:val="00D30B5A"/>
    <w:rsid w:val="00D31A2F"/>
    <w:rsid w:val="00D31FB9"/>
    <w:rsid w:val="00D32776"/>
    <w:rsid w:val="00D329AE"/>
    <w:rsid w:val="00D32B71"/>
    <w:rsid w:val="00D32FFE"/>
    <w:rsid w:val="00D337B1"/>
    <w:rsid w:val="00D337D2"/>
    <w:rsid w:val="00D33E62"/>
    <w:rsid w:val="00D3408C"/>
    <w:rsid w:val="00D34098"/>
    <w:rsid w:val="00D34966"/>
    <w:rsid w:val="00D34BE4"/>
    <w:rsid w:val="00D355CE"/>
    <w:rsid w:val="00D35E3E"/>
    <w:rsid w:val="00D36035"/>
    <w:rsid w:val="00D3606F"/>
    <w:rsid w:val="00D3646D"/>
    <w:rsid w:val="00D368CA"/>
    <w:rsid w:val="00D3701D"/>
    <w:rsid w:val="00D370B4"/>
    <w:rsid w:val="00D37968"/>
    <w:rsid w:val="00D37B1D"/>
    <w:rsid w:val="00D37F2B"/>
    <w:rsid w:val="00D37F3A"/>
    <w:rsid w:val="00D41AB8"/>
    <w:rsid w:val="00D42199"/>
    <w:rsid w:val="00D42A9C"/>
    <w:rsid w:val="00D42C0C"/>
    <w:rsid w:val="00D42C75"/>
    <w:rsid w:val="00D42F70"/>
    <w:rsid w:val="00D431C3"/>
    <w:rsid w:val="00D435B1"/>
    <w:rsid w:val="00D437B0"/>
    <w:rsid w:val="00D43EC7"/>
    <w:rsid w:val="00D4517D"/>
    <w:rsid w:val="00D45258"/>
    <w:rsid w:val="00D45CCD"/>
    <w:rsid w:val="00D469AB"/>
    <w:rsid w:val="00D46DA3"/>
    <w:rsid w:val="00D474DE"/>
    <w:rsid w:val="00D47A62"/>
    <w:rsid w:val="00D47CFC"/>
    <w:rsid w:val="00D5002F"/>
    <w:rsid w:val="00D50073"/>
    <w:rsid w:val="00D501CF"/>
    <w:rsid w:val="00D5022A"/>
    <w:rsid w:val="00D505B8"/>
    <w:rsid w:val="00D50B49"/>
    <w:rsid w:val="00D50D2C"/>
    <w:rsid w:val="00D50F00"/>
    <w:rsid w:val="00D51046"/>
    <w:rsid w:val="00D5148A"/>
    <w:rsid w:val="00D516A8"/>
    <w:rsid w:val="00D51E18"/>
    <w:rsid w:val="00D51FBD"/>
    <w:rsid w:val="00D524E2"/>
    <w:rsid w:val="00D52A28"/>
    <w:rsid w:val="00D52DFA"/>
    <w:rsid w:val="00D53002"/>
    <w:rsid w:val="00D530BA"/>
    <w:rsid w:val="00D530F0"/>
    <w:rsid w:val="00D5318B"/>
    <w:rsid w:val="00D53347"/>
    <w:rsid w:val="00D536D5"/>
    <w:rsid w:val="00D540B6"/>
    <w:rsid w:val="00D54E22"/>
    <w:rsid w:val="00D550C6"/>
    <w:rsid w:val="00D55608"/>
    <w:rsid w:val="00D55A05"/>
    <w:rsid w:val="00D55C0C"/>
    <w:rsid w:val="00D55EF2"/>
    <w:rsid w:val="00D563FD"/>
    <w:rsid w:val="00D56481"/>
    <w:rsid w:val="00D56AD4"/>
    <w:rsid w:val="00D56E72"/>
    <w:rsid w:val="00D5702E"/>
    <w:rsid w:val="00D57444"/>
    <w:rsid w:val="00D57CBB"/>
    <w:rsid w:val="00D601B9"/>
    <w:rsid w:val="00D6051A"/>
    <w:rsid w:val="00D608E9"/>
    <w:rsid w:val="00D6105E"/>
    <w:rsid w:val="00D613ED"/>
    <w:rsid w:val="00D61EA4"/>
    <w:rsid w:val="00D6234C"/>
    <w:rsid w:val="00D626F2"/>
    <w:rsid w:val="00D62A4F"/>
    <w:rsid w:val="00D63254"/>
    <w:rsid w:val="00D63329"/>
    <w:rsid w:val="00D63D22"/>
    <w:rsid w:val="00D63D8D"/>
    <w:rsid w:val="00D63E74"/>
    <w:rsid w:val="00D6457A"/>
    <w:rsid w:val="00D65380"/>
    <w:rsid w:val="00D65A47"/>
    <w:rsid w:val="00D66766"/>
    <w:rsid w:val="00D66827"/>
    <w:rsid w:val="00D6718A"/>
    <w:rsid w:val="00D6727B"/>
    <w:rsid w:val="00D67E29"/>
    <w:rsid w:val="00D70144"/>
    <w:rsid w:val="00D70349"/>
    <w:rsid w:val="00D70500"/>
    <w:rsid w:val="00D70596"/>
    <w:rsid w:val="00D70DE0"/>
    <w:rsid w:val="00D7109F"/>
    <w:rsid w:val="00D71365"/>
    <w:rsid w:val="00D715FD"/>
    <w:rsid w:val="00D71A54"/>
    <w:rsid w:val="00D71E4B"/>
    <w:rsid w:val="00D7204F"/>
    <w:rsid w:val="00D7211C"/>
    <w:rsid w:val="00D72327"/>
    <w:rsid w:val="00D72689"/>
    <w:rsid w:val="00D7276D"/>
    <w:rsid w:val="00D72866"/>
    <w:rsid w:val="00D72A5B"/>
    <w:rsid w:val="00D72B8A"/>
    <w:rsid w:val="00D72C7A"/>
    <w:rsid w:val="00D72CE3"/>
    <w:rsid w:val="00D73038"/>
    <w:rsid w:val="00D73DDA"/>
    <w:rsid w:val="00D7400E"/>
    <w:rsid w:val="00D7409D"/>
    <w:rsid w:val="00D743F4"/>
    <w:rsid w:val="00D745D5"/>
    <w:rsid w:val="00D746BD"/>
    <w:rsid w:val="00D74976"/>
    <w:rsid w:val="00D74DDC"/>
    <w:rsid w:val="00D74EA5"/>
    <w:rsid w:val="00D74F85"/>
    <w:rsid w:val="00D74FFF"/>
    <w:rsid w:val="00D75120"/>
    <w:rsid w:val="00D756AA"/>
    <w:rsid w:val="00D757D5"/>
    <w:rsid w:val="00D75E13"/>
    <w:rsid w:val="00D76085"/>
    <w:rsid w:val="00D769D7"/>
    <w:rsid w:val="00D76C14"/>
    <w:rsid w:val="00D76FAA"/>
    <w:rsid w:val="00D770FC"/>
    <w:rsid w:val="00D77139"/>
    <w:rsid w:val="00D771F5"/>
    <w:rsid w:val="00D77340"/>
    <w:rsid w:val="00D774D5"/>
    <w:rsid w:val="00D775B5"/>
    <w:rsid w:val="00D77B79"/>
    <w:rsid w:val="00D77C33"/>
    <w:rsid w:val="00D77EF7"/>
    <w:rsid w:val="00D77FF6"/>
    <w:rsid w:val="00D8050E"/>
    <w:rsid w:val="00D80647"/>
    <w:rsid w:val="00D80677"/>
    <w:rsid w:val="00D80C32"/>
    <w:rsid w:val="00D81E75"/>
    <w:rsid w:val="00D81EA0"/>
    <w:rsid w:val="00D826C0"/>
    <w:rsid w:val="00D82938"/>
    <w:rsid w:val="00D82A59"/>
    <w:rsid w:val="00D82ED0"/>
    <w:rsid w:val="00D8318F"/>
    <w:rsid w:val="00D836F2"/>
    <w:rsid w:val="00D83A71"/>
    <w:rsid w:val="00D83E49"/>
    <w:rsid w:val="00D83F64"/>
    <w:rsid w:val="00D84880"/>
    <w:rsid w:val="00D84AC2"/>
    <w:rsid w:val="00D84B25"/>
    <w:rsid w:val="00D84F4E"/>
    <w:rsid w:val="00D851BE"/>
    <w:rsid w:val="00D85623"/>
    <w:rsid w:val="00D8570A"/>
    <w:rsid w:val="00D86014"/>
    <w:rsid w:val="00D861C4"/>
    <w:rsid w:val="00D869F6"/>
    <w:rsid w:val="00D872ED"/>
    <w:rsid w:val="00D87B65"/>
    <w:rsid w:val="00D87CCA"/>
    <w:rsid w:val="00D9019A"/>
    <w:rsid w:val="00D909B7"/>
    <w:rsid w:val="00D90B35"/>
    <w:rsid w:val="00D913DD"/>
    <w:rsid w:val="00D9187F"/>
    <w:rsid w:val="00D91DDA"/>
    <w:rsid w:val="00D91E35"/>
    <w:rsid w:val="00D91F60"/>
    <w:rsid w:val="00D91F80"/>
    <w:rsid w:val="00D9245C"/>
    <w:rsid w:val="00D926E6"/>
    <w:rsid w:val="00D92AE5"/>
    <w:rsid w:val="00D92D45"/>
    <w:rsid w:val="00D92FE7"/>
    <w:rsid w:val="00D93E19"/>
    <w:rsid w:val="00D93EDD"/>
    <w:rsid w:val="00D94031"/>
    <w:rsid w:val="00D942ED"/>
    <w:rsid w:val="00D942F5"/>
    <w:rsid w:val="00D94353"/>
    <w:rsid w:val="00D9444C"/>
    <w:rsid w:val="00D94680"/>
    <w:rsid w:val="00D946AE"/>
    <w:rsid w:val="00D9486F"/>
    <w:rsid w:val="00D95659"/>
    <w:rsid w:val="00D956A4"/>
    <w:rsid w:val="00D957FC"/>
    <w:rsid w:val="00D95CA1"/>
    <w:rsid w:val="00D95DF0"/>
    <w:rsid w:val="00D95EA0"/>
    <w:rsid w:val="00D962DF"/>
    <w:rsid w:val="00D96303"/>
    <w:rsid w:val="00D96969"/>
    <w:rsid w:val="00D96C1F"/>
    <w:rsid w:val="00D96D94"/>
    <w:rsid w:val="00D97249"/>
    <w:rsid w:val="00D973F2"/>
    <w:rsid w:val="00D97423"/>
    <w:rsid w:val="00D97BB8"/>
    <w:rsid w:val="00D97F06"/>
    <w:rsid w:val="00DA0124"/>
    <w:rsid w:val="00DA01D2"/>
    <w:rsid w:val="00DA0ACB"/>
    <w:rsid w:val="00DA0BE1"/>
    <w:rsid w:val="00DA0D4B"/>
    <w:rsid w:val="00DA1238"/>
    <w:rsid w:val="00DA19D2"/>
    <w:rsid w:val="00DA1DED"/>
    <w:rsid w:val="00DA1FD7"/>
    <w:rsid w:val="00DA23DD"/>
    <w:rsid w:val="00DA26AE"/>
    <w:rsid w:val="00DA26FD"/>
    <w:rsid w:val="00DA2834"/>
    <w:rsid w:val="00DA28E2"/>
    <w:rsid w:val="00DA298C"/>
    <w:rsid w:val="00DA31C6"/>
    <w:rsid w:val="00DA3E8C"/>
    <w:rsid w:val="00DA42D1"/>
    <w:rsid w:val="00DA45BC"/>
    <w:rsid w:val="00DA491B"/>
    <w:rsid w:val="00DA4BE5"/>
    <w:rsid w:val="00DA53D0"/>
    <w:rsid w:val="00DA5A90"/>
    <w:rsid w:val="00DA5BEC"/>
    <w:rsid w:val="00DA6215"/>
    <w:rsid w:val="00DA62F4"/>
    <w:rsid w:val="00DA6877"/>
    <w:rsid w:val="00DA6A79"/>
    <w:rsid w:val="00DA7AB8"/>
    <w:rsid w:val="00DA7F31"/>
    <w:rsid w:val="00DB0BF6"/>
    <w:rsid w:val="00DB0E53"/>
    <w:rsid w:val="00DB1AAE"/>
    <w:rsid w:val="00DB200D"/>
    <w:rsid w:val="00DB23B6"/>
    <w:rsid w:val="00DB279C"/>
    <w:rsid w:val="00DB2CE1"/>
    <w:rsid w:val="00DB32C8"/>
    <w:rsid w:val="00DB3470"/>
    <w:rsid w:val="00DB3991"/>
    <w:rsid w:val="00DB3A66"/>
    <w:rsid w:val="00DB3BE4"/>
    <w:rsid w:val="00DB412C"/>
    <w:rsid w:val="00DB451E"/>
    <w:rsid w:val="00DB45F7"/>
    <w:rsid w:val="00DB4663"/>
    <w:rsid w:val="00DB46EC"/>
    <w:rsid w:val="00DB4A2F"/>
    <w:rsid w:val="00DB5044"/>
    <w:rsid w:val="00DB5594"/>
    <w:rsid w:val="00DB56C1"/>
    <w:rsid w:val="00DB56D8"/>
    <w:rsid w:val="00DB6AA7"/>
    <w:rsid w:val="00DB6BA5"/>
    <w:rsid w:val="00DB6D69"/>
    <w:rsid w:val="00DB7064"/>
    <w:rsid w:val="00DB75D4"/>
    <w:rsid w:val="00DB7628"/>
    <w:rsid w:val="00DB7890"/>
    <w:rsid w:val="00DB7FCE"/>
    <w:rsid w:val="00DC04E8"/>
    <w:rsid w:val="00DC0ED4"/>
    <w:rsid w:val="00DC1509"/>
    <w:rsid w:val="00DC158F"/>
    <w:rsid w:val="00DC17FB"/>
    <w:rsid w:val="00DC18F4"/>
    <w:rsid w:val="00DC2696"/>
    <w:rsid w:val="00DC345F"/>
    <w:rsid w:val="00DC3714"/>
    <w:rsid w:val="00DC390D"/>
    <w:rsid w:val="00DC3AF8"/>
    <w:rsid w:val="00DC3B9C"/>
    <w:rsid w:val="00DC462A"/>
    <w:rsid w:val="00DC47A6"/>
    <w:rsid w:val="00DC4FE5"/>
    <w:rsid w:val="00DC5161"/>
    <w:rsid w:val="00DC54C1"/>
    <w:rsid w:val="00DC55B5"/>
    <w:rsid w:val="00DC599E"/>
    <w:rsid w:val="00DC5FBA"/>
    <w:rsid w:val="00DC63F8"/>
    <w:rsid w:val="00DC6930"/>
    <w:rsid w:val="00DC6B52"/>
    <w:rsid w:val="00DC6B70"/>
    <w:rsid w:val="00DC6CF4"/>
    <w:rsid w:val="00DC7121"/>
    <w:rsid w:val="00DC715E"/>
    <w:rsid w:val="00DC74FD"/>
    <w:rsid w:val="00DC78A7"/>
    <w:rsid w:val="00DC78B9"/>
    <w:rsid w:val="00DC794D"/>
    <w:rsid w:val="00DC7D45"/>
    <w:rsid w:val="00DD0C38"/>
    <w:rsid w:val="00DD0DA9"/>
    <w:rsid w:val="00DD1698"/>
    <w:rsid w:val="00DD1AFC"/>
    <w:rsid w:val="00DD1E32"/>
    <w:rsid w:val="00DD208B"/>
    <w:rsid w:val="00DD2245"/>
    <w:rsid w:val="00DD24C3"/>
    <w:rsid w:val="00DD27E4"/>
    <w:rsid w:val="00DD37BD"/>
    <w:rsid w:val="00DD3C33"/>
    <w:rsid w:val="00DD4229"/>
    <w:rsid w:val="00DD438A"/>
    <w:rsid w:val="00DD4568"/>
    <w:rsid w:val="00DD470E"/>
    <w:rsid w:val="00DD4A43"/>
    <w:rsid w:val="00DD4EDB"/>
    <w:rsid w:val="00DD544C"/>
    <w:rsid w:val="00DD585A"/>
    <w:rsid w:val="00DD5A4E"/>
    <w:rsid w:val="00DD5FC1"/>
    <w:rsid w:val="00DD605F"/>
    <w:rsid w:val="00DD68B0"/>
    <w:rsid w:val="00DD6C88"/>
    <w:rsid w:val="00DD6DD2"/>
    <w:rsid w:val="00DD703C"/>
    <w:rsid w:val="00DD715A"/>
    <w:rsid w:val="00DD739C"/>
    <w:rsid w:val="00DD756D"/>
    <w:rsid w:val="00DD7685"/>
    <w:rsid w:val="00DD7994"/>
    <w:rsid w:val="00DE050E"/>
    <w:rsid w:val="00DE08C4"/>
    <w:rsid w:val="00DE0AEB"/>
    <w:rsid w:val="00DE0BBE"/>
    <w:rsid w:val="00DE0BEA"/>
    <w:rsid w:val="00DE0D36"/>
    <w:rsid w:val="00DE1475"/>
    <w:rsid w:val="00DE1C79"/>
    <w:rsid w:val="00DE1DFB"/>
    <w:rsid w:val="00DE2355"/>
    <w:rsid w:val="00DE281B"/>
    <w:rsid w:val="00DE2D5A"/>
    <w:rsid w:val="00DE363A"/>
    <w:rsid w:val="00DE3A93"/>
    <w:rsid w:val="00DE401E"/>
    <w:rsid w:val="00DE44AB"/>
    <w:rsid w:val="00DE4750"/>
    <w:rsid w:val="00DE4B34"/>
    <w:rsid w:val="00DE4BA7"/>
    <w:rsid w:val="00DE5F63"/>
    <w:rsid w:val="00DE64FB"/>
    <w:rsid w:val="00DE67D9"/>
    <w:rsid w:val="00DE6AB3"/>
    <w:rsid w:val="00DE6DFE"/>
    <w:rsid w:val="00DE6F43"/>
    <w:rsid w:val="00DE70E1"/>
    <w:rsid w:val="00DE7288"/>
    <w:rsid w:val="00DF0477"/>
    <w:rsid w:val="00DF068D"/>
    <w:rsid w:val="00DF070E"/>
    <w:rsid w:val="00DF0DFE"/>
    <w:rsid w:val="00DF141E"/>
    <w:rsid w:val="00DF1453"/>
    <w:rsid w:val="00DF1DC9"/>
    <w:rsid w:val="00DF21DD"/>
    <w:rsid w:val="00DF25C4"/>
    <w:rsid w:val="00DF3093"/>
    <w:rsid w:val="00DF3577"/>
    <w:rsid w:val="00DF3E90"/>
    <w:rsid w:val="00DF3F09"/>
    <w:rsid w:val="00DF406A"/>
    <w:rsid w:val="00DF41FA"/>
    <w:rsid w:val="00DF4D76"/>
    <w:rsid w:val="00DF5646"/>
    <w:rsid w:val="00DF5B1F"/>
    <w:rsid w:val="00DF5FAF"/>
    <w:rsid w:val="00DF60CC"/>
    <w:rsid w:val="00DF6163"/>
    <w:rsid w:val="00DF63C6"/>
    <w:rsid w:val="00DF6940"/>
    <w:rsid w:val="00DF699E"/>
    <w:rsid w:val="00DF70FB"/>
    <w:rsid w:val="00DF7851"/>
    <w:rsid w:val="00DF7913"/>
    <w:rsid w:val="00DF79AC"/>
    <w:rsid w:val="00DF7D77"/>
    <w:rsid w:val="00E00D3C"/>
    <w:rsid w:val="00E0255A"/>
    <w:rsid w:val="00E02863"/>
    <w:rsid w:val="00E02BFF"/>
    <w:rsid w:val="00E02F64"/>
    <w:rsid w:val="00E0303D"/>
    <w:rsid w:val="00E0340C"/>
    <w:rsid w:val="00E03512"/>
    <w:rsid w:val="00E03ABD"/>
    <w:rsid w:val="00E03C1B"/>
    <w:rsid w:val="00E03CDF"/>
    <w:rsid w:val="00E03EF0"/>
    <w:rsid w:val="00E0426E"/>
    <w:rsid w:val="00E04977"/>
    <w:rsid w:val="00E04BAE"/>
    <w:rsid w:val="00E05318"/>
    <w:rsid w:val="00E054D2"/>
    <w:rsid w:val="00E0595F"/>
    <w:rsid w:val="00E05A10"/>
    <w:rsid w:val="00E05A34"/>
    <w:rsid w:val="00E060C2"/>
    <w:rsid w:val="00E06255"/>
    <w:rsid w:val="00E06340"/>
    <w:rsid w:val="00E06CF2"/>
    <w:rsid w:val="00E06EA9"/>
    <w:rsid w:val="00E06FB9"/>
    <w:rsid w:val="00E071EA"/>
    <w:rsid w:val="00E076ED"/>
    <w:rsid w:val="00E0789D"/>
    <w:rsid w:val="00E10221"/>
    <w:rsid w:val="00E1127E"/>
    <w:rsid w:val="00E114E7"/>
    <w:rsid w:val="00E114EB"/>
    <w:rsid w:val="00E1158A"/>
    <w:rsid w:val="00E11F91"/>
    <w:rsid w:val="00E11FBE"/>
    <w:rsid w:val="00E1261B"/>
    <w:rsid w:val="00E1261D"/>
    <w:rsid w:val="00E12661"/>
    <w:rsid w:val="00E126B9"/>
    <w:rsid w:val="00E12ED5"/>
    <w:rsid w:val="00E12FF9"/>
    <w:rsid w:val="00E13018"/>
    <w:rsid w:val="00E1321F"/>
    <w:rsid w:val="00E13403"/>
    <w:rsid w:val="00E135DA"/>
    <w:rsid w:val="00E13735"/>
    <w:rsid w:val="00E13A05"/>
    <w:rsid w:val="00E13E2E"/>
    <w:rsid w:val="00E15053"/>
    <w:rsid w:val="00E152C6"/>
    <w:rsid w:val="00E15910"/>
    <w:rsid w:val="00E15D67"/>
    <w:rsid w:val="00E15F9A"/>
    <w:rsid w:val="00E1607E"/>
    <w:rsid w:val="00E16177"/>
    <w:rsid w:val="00E161CF"/>
    <w:rsid w:val="00E16208"/>
    <w:rsid w:val="00E167DA"/>
    <w:rsid w:val="00E167DE"/>
    <w:rsid w:val="00E174C5"/>
    <w:rsid w:val="00E17980"/>
    <w:rsid w:val="00E17CC7"/>
    <w:rsid w:val="00E2065F"/>
    <w:rsid w:val="00E20710"/>
    <w:rsid w:val="00E20C3F"/>
    <w:rsid w:val="00E20F8E"/>
    <w:rsid w:val="00E21BA0"/>
    <w:rsid w:val="00E2210F"/>
    <w:rsid w:val="00E221F3"/>
    <w:rsid w:val="00E2321A"/>
    <w:rsid w:val="00E2373B"/>
    <w:rsid w:val="00E237A1"/>
    <w:rsid w:val="00E238F0"/>
    <w:rsid w:val="00E23F67"/>
    <w:rsid w:val="00E24459"/>
    <w:rsid w:val="00E244DB"/>
    <w:rsid w:val="00E248A1"/>
    <w:rsid w:val="00E2503C"/>
    <w:rsid w:val="00E2508A"/>
    <w:rsid w:val="00E2534A"/>
    <w:rsid w:val="00E2543C"/>
    <w:rsid w:val="00E257BF"/>
    <w:rsid w:val="00E2583F"/>
    <w:rsid w:val="00E264BF"/>
    <w:rsid w:val="00E2687D"/>
    <w:rsid w:val="00E26DFC"/>
    <w:rsid w:val="00E26FAF"/>
    <w:rsid w:val="00E306BB"/>
    <w:rsid w:val="00E30712"/>
    <w:rsid w:val="00E30D9F"/>
    <w:rsid w:val="00E30DE7"/>
    <w:rsid w:val="00E30EC9"/>
    <w:rsid w:val="00E3107E"/>
    <w:rsid w:val="00E3183D"/>
    <w:rsid w:val="00E31B71"/>
    <w:rsid w:val="00E31BF6"/>
    <w:rsid w:val="00E31C94"/>
    <w:rsid w:val="00E31F3F"/>
    <w:rsid w:val="00E32055"/>
    <w:rsid w:val="00E322F0"/>
    <w:rsid w:val="00E328C6"/>
    <w:rsid w:val="00E32A5F"/>
    <w:rsid w:val="00E33148"/>
    <w:rsid w:val="00E33278"/>
    <w:rsid w:val="00E33E83"/>
    <w:rsid w:val="00E34553"/>
    <w:rsid w:val="00E348FB"/>
    <w:rsid w:val="00E34909"/>
    <w:rsid w:val="00E35313"/>
    <w:rsid w:val="00E35784"/>
    <w:rsid w:val="00E35843"/>
    <w:rsid w:val="00E360C5"/>
    <w:rsid w:val="00E36112"/>
    <w:rsid w:val="00E36268"/>
    <w:rsid w:val="00E3652F"/>
    <w:rsid w:val="00E3659A"/>
    <w:rsid w:val="00E36739"/>
    <w:rsid w:val="00E3676C"/>
    <w:rsid w:val="00E36CC5"/>
    <w:rsid w:val="00E36F61"/>
    <w:rsid w:val="00E37394"/>
    <w:rsid w:val="00E37DD6"/>
    <w:rsid w:val="00E40E06"/>
    <w:rsid w:val="00E41197"/>
    <w:rsid w:val="00E412A2"/>
    <w:rsid w:val="00E41651"/>
    <w:rsid w:val="00E416EB"/>
    <w:rsid w:val="00E41C3A"/>
    <w:rsid w:val="00E42838"/>
    <w:rsid w:val="00E429E7"/>
    <w:rsid w:val="00E4313C"/>
    <w:rsid w:val="00E43569"/>
    <w:rsid w:val="00E43B3A"/>
    <w:rsid w:val="00E4440E"/>
    <w:rsid w:val="00E45035"/>
    <w:rsid w:val="00E45780"/>
    <w:rsid w:val="00E45893"/>
    <w:rsid w:val="00E458F3"/>
    <w:rsid w:val="00E4596C"/>
    <w:rsid w:val="00E45E38"/>
    <w:rsid w:val="00E463EF"/>
    <w:rsid w:val="00E4662D"/>
    <w:rsid w:val="00E46729"/>
    <w:rsid w:val="00E479EC"/>
    <w:rsid w:val="00E47BA6"/>
    <w:rsid w:val="00E47F49"/>
    <w:rsid w:val="00E5013B"/>
    <w:rsid w:val="00E50429"/>
    <w:rsid w:val="00E505AA"/>
    <w:rsid w:val="00E50CA3"/>
    <w:rsid w:val="00E510B8"/>
    <w:rsid w:val="00E51202"/>
    <w:rsid w:val="00E51722"/>
    <w:rsid w:val="00E51979"/>
    <w:rsid w:val="00E519AC"/>
    <w:rsid w:val="00E51D0B"/>
    <w:rsid w:val="00E5247C"/>
    <w:rsid w:val="00E5250F"/>
    <w:rsid w:val="00E52676"/>
    <w:rsid w:val="00E529C2"/>
    <w:rsid w:val="00E52AB2"/>
    <w:rsid w:val="00E5301A"/>
    <w:rsid w:val="00E530CB"/>
    <w:rsid w:val="00E53790"/>
    <w:rsid w:val="00E547B0"/>
    <w:rsid w:val="00E5490B"/>
    <w:rsid w:val="00E54A40"/>
    <w:rsid w:val="00E54EC6"/>
    <w:rsid w:val="00E555CE"/>
    <w:rsid w:val="00E55958"/>
    <w:rsid w:val="00E55FB3"/>
    <w:rsid w:val="00E561A8"/>
    <w:rsid w:val="00E5640F"/>
    <w:rsid w:val="00E56840"/>
    <w:rsid w:val="00E56A47"/>
    <w:rsid w:val="00E56E8A"/>
    <w:rsid w:val="00E5717E"/>
    <w:rsid w:val="00E5737A"/>
    <w:rsid w:val="00E5764B"/>
    <w:rsid w:val="00E5765E"/>
    <w:rsid w:val="00E576D2"/>
    <w:rsid w:val="00E57AD6"/>
    <w:rsid w:val="00E57EE0"/>
    <w:rsid w:val="00E57FE8"/>
    <w:rsid w:val="00E6023C"/>
    <w:rsid w:val="00E60285"/>
    <w:rsid w:val="00E60324"/>
    <w:rsid w:val="00E60474"/>
    <w:rsid w:val="00E606D0"/>
    <w:rsid w:val="00E60704"/>
    <w:rsid w:val="00E60A4A"/>
    <w:rsid w:val="00E60EB6"/>
    <w:rsid w:val="00E613D9"/>
    <w:rsid w:val="00E61487"/>
    <w:rsid w:val="00E61AF1"/>
    <w:rsid w:val="00E61C8C"/>
    <w:rsid w:val="00E62077"/>
    <w:rsid w:val="00E6221E"/>
    <w:rsid w:val="00E622E1"/>
    <w:rsid w:val="00E62BAB"/>
    <w:rsid w:val="00E62EE4"/>
    <w:rsid w:val="00E638C3"/>
    <w:rsid w:val="00E63E83"/>
    <w:rsid w:val="00E64D32"/>
    <w:rsid w:val="00E64D79"/>
    <w:rsid w:val="00E65150"/>
    <w:rsid w:val="00E6602B"/>
    <w:rsid w:val="00E666D4"/>
    <w:rsid w:val="00E6675A"/>
    <w:rsid w:val="00E67151"/>
    <w:rsid w:val="00E67154"/>
    <w:rsid w:val="00E67820"/>
    <w:rsid w:val="00E678C3"/>
    <w:rsid w:val="00E67967"/>
    <w:rsid w:val="00E67BD1"/>
    <w:rsid w:val="00E67DE4"/>
    <w:rsid w:val="00E700A1"/>
    <w:rsid w:val="00E70313"/>
    <w:rsid w:val="00E703E0"/>
    <w:rsid w:val="00E709E5"/>
    <w:rsid w:val="00E70B7D"/>
    <w:rsid w:val="00E72790"/>
    <w:rsid w:val="00E72BE2"/>
    <w:rsid w:val="00E72E33"/>
    <w:rsid w:val="00E73C3F"/>
    <w:rsid w:val="00E74749"/>
    <w:rsid w:val="00E749D4"/>
    <w:rsid w:val="00E74E8D"/>
    <w:rsid w:val="00E74EE3"/>
    <w:rsid w:val="00E7524F"/>
    <w:rsid w:val="00E75498"/>
    <w:rsid w:val="00E7567A"/>
    <w:rsid w:val="00E7572B"/>
    <w:rsid w:val="00E758D9"/>
    <w:rsid w:val="00E75A67"/>
    <w:rsid w:val="00E76043"/>
    <w:rsid w:val="00E76468"/>
    <w:rsid w:val="00E76BD7"/>
    <w:rsid w:val="00E76D08"/>
    <w:rsid w:val="00E76F9E"/>
    <w:rsid w:val="00E774ED"/>
    <w:rsid w:val="00E778B5"/>
    <w:rsid w:val="00E80717"/>
    <w:rsid w:val="00E80DE0"/>
    <w:rsid w:val="00E812F1"/>
    <w:rsid w:val="00E819EB"/>
    <w:rsid w:val="00E823E7"/>
    <w:rsid w:val="00E82507"/>
    <w:rsid w:val="00E82596"/>
    <w:rsid w:val="00E828C7"/>
    <w:rsid w:val="00E82DE5"/>
    <w:rsid w:val="00E83265"/>
    <w:rsid w:val="00E83450"/>
    <w:rsid w:val="00E8359D"/>
    <w:rsid w:val="00E837F8"/>
    <w:rsid w:val="00E83AC9"/>
    <w:rsid w:val="00E83E7F"/>
    <w:rsid w:val="00E8405B"/>
    <w:rsid w:val="00E841F0"/>
    <w:rsid w:val="00E843BB"/>
    <w:rsid w:val="00E84598"/>
    <w:rsid w:val="00E84804"/>
    <w:rsid w:val="00E84816"/>
    <w:rsid w:val="00E84D61"/>
    <w:rsid w:val="00E84DED"/>
    <w:rsid w:val="00E84FCF"/>
    <w:rsid w:val="00E85093"/>
    <w:rsid w:val="00E85378"/>
    <w:rsid w:val="00E8561E"/>
    <w:rsid w:val="00E85714"/>
    <w:rsid w:val="00E85869"/>
    <w:rsid w:val="00E85902"/>
    <w:rsid w:val="00E85ED4"/>
    <w:rsid w:val="00E85F11"/>
    <w:rsid w:val="00E86306"/>
    <w:rsid w:val="00E867D7"/>
    <w:rsid w:val="00E86BE0"/>
    <w:rsid w:val="00E86EE8"/>
    <w:rsid w:val="00E86F60"/>
    <w:rsid w:val="00E87062"/>
    <w:rsid w:val="00E87A61"/>
    <w:rsid w:val="00E9006E"/>
    <w:rsid w:val="00E901BF"/>
    <w:rsid w:val="00E904B6"/>
    <w:rsid w:val="00E905BA"/>
    <w:rsid w:val="00E9087F"/>
    <w:rsid w:val="00E91073"/>
    <w:rsid w:val="00E915F7"/>
    <w:rsid w:val="00E9163D"/>
    <w:rsid w:val="00E91946"/>
    <w:rsid w:val="00E91ADF"/>
    <w:rsid w:val="00E9238A"/>
    <w:rsid w:val="00E9257C"/>
    <w:rsid w:val="00E92969"/>
    <w:rsid w:val="00E932C4"/>
    <w:rsid w:val="00E933CD"/>
    <w:rsid w:val="00E93808"/>
    <w:rsid w:val="00E93A46"/>
    <w:rsid w:val="00E93F1D"/>
    <w:rsid w:val="00E93F77"/>
    <w:rsid w:val="00E94008"/>
    <w:rsid w:val="00E9400E"/>
    <w:rsid w:val="00E94715"/>
    <w:rsid w:val="00E94806"/>
    <w:rsid w:val="00E95556"/>
    <w:rsid w:val="00E95C7B"/>
    <w:rsid w:val="00E962BD"/>
    <w:rsid w:val="00E9632A"/>
    <w:rsid w:val="00E9740B"/>
    <w:rsid w:val="00E975AE"/>
    <w:rsid w:val="00E975CC"/>
    <w:rsid w:val="00E97813"/>
    <w:rsid w:val="00E978AE"/>
    <w:rsid w:val="00E97A41"/>
    <w:rsid w:val="00EA0250"/>
    <w:rsid w:val="00EA02A1"/>
    <w:rsid w:val="00EA0B77"/>
    <w:rsid w:val="00EA10B7"/>
    <w:rsid w:val="00EA18ED"/>
    <w:rsid w:val="00EA1CF3"/>
    <w:rsid w:val="00EA1D9A"/>
    <w:rsid w:val="00EA2C43"/>
    <w:rsid w:val="00EA30A0"/>
    <w:rsid w:val="00EA3232"/>
    <w:rsid w:val="00EA3878"/>
    <w:rsid w:val="00EA38D6"/>
    <w:rsid w:val="00EA3951"/>
    <w:rsid w:val="00EA3C1D"/>
    <w:rsid w:val="00EA460E"/>
    <w:rsid w:val="00EA47A8"/>
    <w:rsid w:val="00EA4816"/>
    <w:rsid w:val="00EA4B24"/>
    <w:rsid w:val="00EA4F3A"/>
    <w:rsid w:val="00EA5008"/>
    <w:rsid w:val="00EA5367"/>
    <w:rsid w:val="00EA559E"/>
    <w:rsid w:val="00EA5A0C"/>
    <w:rsid w:val="00EA5FF2"/>
    <w:rsid w:val="00EA6375"/>
    <w:rsid w:val="00EA65A0"/>
    <w:rsid w:val="00EA6935"/>
    <w:rsid w:val="00EA6A3B"/>
    <w:rsid w:val="00EA6D8C"/>
    <w:rsid w:val="00EA6F0C"/>
    <w:rsid w:val="00EA7DF7"/>
    <w:rsid w:val="00EB0144"/>
    <w:rsid w:val="00EB0B38"/>
    <w:rsid w:val="00EB0BC9"/>
    <w:rsid w:val="00EB1560"/>
    <w:rsid w:val="00EB1BA1"/>
    <w:rsid w:val="00EB1C89"/>
    <w:rsid w:val="00EB1F77"/>
    <w:rsid w:val="00EB22B8"/>
    <w:rsid w:val="00EB24E4"/>
    <w:rsid w:val="00EB2827"/>
    <w:rsid w:val="00EB2CEE"/>
    <w:rsid w:val="00EB3859"/>
    <w:rsid w:val="00EB3A7C"/>
    <w:rsid w:val="00EB3C35"/>
    <w:rsid w:val="00EB3D13"/>
    <w:rsid w:val="00EB498F"/>
    <w:rsid w:val="00EB50AA"/>
    <w:rsid w:val="00EB50DF"/>
    <w:rsid w:val="00EB53AD"/>
    <w:rsid w:val="00EB54D3"/>
    <w:rsid w:val="00EB55FE"/>
    <w:rsid w:val="00EB59E0"/>
    <w:rsid w:val="00EB5D2F"/>
    <w:rsid w:val="00EB5EC4"/>
    <w:rsid w:val="00EB60BF"/>
    <w:rsid w:val="00EB6365"/>
    <w:rsid w:val="00EB641E"/>
    <w:rsid w:val="00EB654B"/>
    <w:rsid w:val="00EB6587"/>
    <w:rsid w:val="00EB6E71"/>
    <w:rsid w:val="00EB7A3E"/>
    <w:rsid w:val="00EB7DF4"/>
    <w:rsid w:val="00EC00CF"/>
    <w:rsid w:val="00EC06B3"/>
    <w:rsid w:val="00EC0C66"/>
    <w:rsid w:val="00EC0F48"/>
    <w:rsid w:val="00EC10C8"/>
    <w:rsid w:val="00EC15A2"/>
    <w:rsid w:val="00EC1A14"/>
    <w:rsid w:val="00EC20C9"/>
    <w:rsid w:val="00EC2390"/>
    <w:rsid w:val="00EC23F0"/>
    <w:rsid w:val="00EC288D"/>
    <w:rsid w:val="00EC2A5D"/>
    <w:rsid w:val="00EC2AB3"/>
    <w:rsid w:val="00EC2DAE"/>
    <w:rsid w:val="00EC2E97"/>
    <w:rsid w:val="00EC3442"/>
    <w:rsid w:val="00EC35CD"/>
    <w:rsid w:val="00EC361F"/>
    <w:rsid w:val="00EC3B9D"/>
    <w:rsid w:val="00EC4292"/>
    <w:rsid w:val="00EC5348"/>
    <w:rsid w:val="00EC54A0"/>
    <w:rsid w:val="00EC5601"/>
    <w:rsid w:val="00EC5649"/>
    <w:rsid w:val="00EC56CB"/>
    <w:rsid w:val="00EC586A"/>
    <w:rsid w:val="00EC5E87"/>
    <w:rsid w:val="00EC5EDC"/>
    <w:rsid w:val="00EC6371"/>
    <w:rsid w:val="00EC63F0"/>
    <w:rsid w:val="00EC65AB"/>
    <w:rsid w:val="00EC6949"/>
    <w:rsid w:val="00EC7034"/>
    <w:rsid w:val="00EC7556"/>
    <w:rsid w:val="00EC75A9"/>
    <w:rsid w:val="00EC7797"/>
    <w:rsid w:val="00EC77D1"/>
    <w:rsid w:val="00EC77E7"/>
    <w:rsid w:val="00EC7B7A"/>
    <w:rsid w:val="00EC7BBA"/>
    <w:rsid w:val="00EC7C44"/>
    <w:rsid w:val="00EC7F30"/>
    <w:rsid w:val="00ED0491"/>
    <w:rsid w:val="00ED04E0"/>
    <w:rsid w:val="00ED0C6F"/>
    <w:rsid w:val="00ED1CF5"/>
    <w:rsid w:val="00ED25F4"/>
    <w:rsid w:val="00ED27F4"/>
    <w:rsid w:val="00ED2996"/>
    <w:rsid w:val="00ED2C85"/>
    <w:rsid w:val="00ED44A1"/>
    <w:rsid w:val="00ED4AE8"/>
    <w:rsid w:val="00ED4CF4"/>
    <w:rsid w:val="00ED4D32"/>
    <w:rsid w:val="00ED5CD0"/>
    <w:rsid w:val="00ED5D62"/>
    <w:rsid w:val="00ED6224"/>
    <w:rsid w:val="00ED6BE6"/>
    <w:rsid w:val="00ED6C74"/>
    <w:rsid w:val="00ED6F8F"/>
    <w:rsid w:val="00ED7532"/>
    <w:rsid w:val="00ED757D"/>
    <w:rsid w:val="00ED7597"/>
    <w:rsid w:val="00ED782C"/>
    <w:rsid w:val="00EE02DF"/>
    <w:rsid w:val="00EE085E"/>
    <w:rsid w:val="00EE0D71"/>
    <w:rsid w:val="00EE16CD"/>
    <w:rsid w:val="00EE2CE9"/>
    <w:rsid w:val="00EE30DE"/>
    <w:rsid w:val="00EE3231"/>
    <w:rsid w:val="00EE3248"/>
    <w:rsid w:val="00EE362B"/>
    <w:rsid w:val="00EE3E77"/>
    <w:rsid w:val="00EE4093"/>
    <w:rsid w:val="00EE4600"/>
    <w:rsid w:val="00EE4701"/>
    <w:rsid w:val="00EE4D99"/>
    <w:rsid w:val="00EE5057"/>
    <w:rsid w:val="00EE51E9"/>
    <w:rsid w:val="00EE5A6D"/>
    <w:rsid w:val="00EE5FF0"/>
    <w:rsid w:val="00EE6400"/>
    <w:rsid w:val="00EE645C"/>
    <w:rsid w:val="00EE6843"/>
    <w:rsid w:val="00EE691A"/>
    <w:rsid w:val="00EE6BF7"/>
    <w:rsid w:val="00EE70D5"/>
    <w:rsid w:val="00EE7F72"/>
    <w:rsid w:val="00EF05E5"/>
    <w:rsid w:val="00EF0950"/>
    <w:rsid w:val="00EF09A9"/>
    <w:rsid w:val="00EF1649"/>
    <w:rsid w:val="00EF1728"/>
    <w:rsid w:val="00EF1DF5"/>
    <w:rsid w:val="00EF2331"/>
    <w:rsid w:val="00EF2B3A"/>
    <w:rsid w:val="00EF2C26"/>
    <w:rsid w:val="00EF3708"/>
    <w:rsid w:val="00EF39E4"/>
    <w:rsid w:val="00EF3A6A"/>
    <w:rsid w:val="00EF3AEC"/>
    <w:rsid w:val="00EF3D63"/>
    <w:rsid w:val="00EF3E0D"/>
    <w:rsid w:val="00EF4005"/>
    <w:rsid w:val="00EF404E"/>
    <w:rsid w:val="00EF40E8"/>
    <w:rsid w:val="00EF4244"/>
    <w:rsid w:val="00EF48D9"/>
    <w:rsid w:val="00EF4DD3"/>
    <w:rsid w:val="00EF52DF"/>
    <w:rsid w:val="00EF53AA"/>
    <w:rsid w:val="00EF5847"/>
    <w:rsid w:val="00EF59CB"/>
    <w:rsid w:val="00EF5E08"/>
    <w:rsid w:val="00EF62CB"/>
    <w:rsid w:val="00EF62E1"/>
    <w:rsid w:val="00EF637B"/>
    <w:rsid w:val="00EF6652"/>
    <w:rsid w:val="00EF666B"/>
    <w:rsid w:val="00EF679E"/>
    <w:rsid w:val="00EF6A8B"/>
    <w:rsid w:val="00EF6C1C"/>
    <w:rsid w:val="00EF72F0"/>
    <w:rsid w:val="00EF757C"/>
    <w:rsid w:val="00EF7811"/>
    <w:rsid w:val="00EF7B27"/>
    <w:rsid w:val="00F0003A"/>
    <w:rsid w:val="00F005F8"/>
    <w:rsid w:val="00F00AB6"/>
    <w:rsid w:val="00F00C50"/>
    <w:rsid w:val="00F01045"/>
    <w:rsid w:val="00F016B4"/>
    <w:rsid w:val="00F0189D"/>
    <w:rsid w:val="00F018CA"/>
    <w:rsid w:val="00F01C1C"/>
    <w:rsid w:val="00F0224B"/>
    <w:rsid w:val="00F0250A"/>
    <w:rsid w:val="00F025CA"/>
    <w:rsid w:val="00F035FD"/>
    <w:rsid w:val="00F03789"/>
    <w:rsid w:val="00F03CE1"/>
    <w:rsid w:val="00F0430A"/>
    <w:rsid w:val="00F044A8"/>
    <w:rsid w:val="00F04943"/>
    <w:rsid w:val="00F04E81"/>
    <w:rsid w:val="00F0593E"/>
    <w:rsid w:val="00F05D5C"/>
    <w:rsid w:val="00F05E89"/>
    <w:rsid w:val="00F06ADE"/>
    <w:rsid w:val="00F06E18"/>
    <w:rsid w:val="00F06EAB"/>
    <w:rsid w:val="00F071BB"/>
    <w:rsid w:val="00F0737E"/>
    <w:rsid w:val="00F0767C"/>
    <w:rsid w:val="00F079A1"/>
    <w:rsid w:val="00F07CC5"/>
    <w:rsid w:val="00F07D40"/>
    <w:rsid w:val="00F100F4"/>
    <w:rsid w:val="00F108EA"/>
    <w:rsid w:val="00F10B3E"/>
    <w:rsid w:val="00F10CDF"/>
    <w:rsid w:val="00F11560"/>
    <w:rsid w:val="00F115DB"/>
    <w:rsid w:val="00F1166D"/>
    <w:rsid w:val="00F11A86"/>
    <w:rsid w:val="00F11B36"/>
    <w:rsid w:val="00F11CA6"/>
    <w:rsid w:val="00F11DF3"/>
    <w:rsid w:val="00F11E36"/>
    <w:rsid w:val="00F12DE4"/>
    <w:rsid w:val="00F13067"/>
    <w:rsid w:val="00F1339B"/>
    <w:rsid w:val="00F13ACD"/>
    <w:rsid w:val="00F13B6A"/>
    <w:rsid w:val="00F140F1"/>
    <w:rsid w:val="00F1419D"/>
    <w:rsid w:val="00F14503"/>
    <w:rsid w:val="00F1470A"/>
    <w:rsid w:val="00F14786"/>
    <w:rsid w:val="00F1483A"/>
    <w:rsid w:val="00F14DB2"/>
    <w:rsid w:val="00F14EDB"/>
    <w:rsid w:val="00F159F7"/>
    <w:rsid w:val="00F15C87"/>
    <w:rsid w:val="00F15FDD"/>
    <w:rsid w:val="00F164A9"/>
    <w:rsid w:val="00F16E07"/>
    <w:rsid w:val="00F170B0"/>
    <w:rsid w:val="00F175F7"/>
    <w:rsid w:val="00F178F9"/>
    <w:rsid w:val="00F17996"/>
    <w:rsid w:val="00F17F7D"/>
    <w:rsid w:val="00F20578"/>
    <w:rsid w:val="00F206D7"/>
    <w:rsid w:val="00F20834"/>
    <w:rsid w:val="00F20A24"/>
    <w:rsid w:val="00F20F3F"/>
    <w:rsid w:val="00F20F83"/>
    <w:rsid w:val="00F2146A"/>
    <w:rsid w:val="00F21975"/>
    <w:rsid w:val="00F21BAF"/>
    <w:rsid w:val="00F2201D"/>
    <w:rsid w:val="00F221FC"/>
    <w:rsid w:val="00F224BB"/>
    <w:rsid w:val="00F224DD"/>
    <w:rsid w:val="00F2252A"/>
    <w:rsid w:val="00F225C1"/>
    <w:rsid w:val="00F22F7D"/>
    <w:rsid w:val="00F23CA3"/>
    <w:rsid w:val="00F24C07"/>
    <w:rsid w:val="00F24C8C"/>
    <w:rsid w:val="00F24C91"/>
    <w:rsid w:val="00F24C98"/>
    <w:rsid w:val="00F24CF9"/>
    <w:rsid w:val="00F252BA"/>
    <w:rsid w:val="00F256DA"/>
    <w:rsid w:val="00F258A8"/>
    <w:rsid w:val="00F25B15"/>
    <w:rsid w:val="00F25C42"/>
    <w:rsid w:val="00F25C80"/>
    <w:rsid w:val="00F26029"/>
    <w:rsid w:val="00F26AD8"/>
    <w:rsid w:val="00F26AEA"/>
    <w:rsid w:val="00F30023"/>
    <w:rsid w:val="00F30031"/>
    <w:rsid w:val="00F3005D"/>
    <w:rsid w:val="00F3047B"/>
    <w:rsid w:val="00F30537"/>
    <w:rsid w:val="00F307CE"/>
    <w:rsid w:val="00F31077"/>
    <w:rsid w:val="00F31498"/>
    <w:rsid w:val="00F316A2"/>
    <w:rsid w:val="00F31960"/>
    <w:rsid w:val="00F31996"/>
    <w:rsid w:val="00F31FB8"/>
    <w:rsid w:val="00F3231E"/>
    <w:rsid w:val="00F3232E"/>
    <w:rsid w:val="00F325E2"/>
    <w:rsid w:val="00F32920"/>
    <w:rsid w:val="00F3299F"/>
    <w:rsid w:val="00F33800"/>
    <w:rsid w:val="00F34209"/>
    <w:rsid w:val="00F34F7A"/>
    <w:rsid w:val="00F3539D"/>
    <w:rsid w:val="00F353C8"/>
    <w:rsid w:val="00F35B30"/>
    <w:rsid w:val="00F35C89"/>
    <w:rsid w:val="00F36080"/>
    <w:rsid w:val="00F36A32"/>
    <w:rsid w:val="00F36C49"/>
    <w:rsid w:val="00F36E37"/>
    <w:rsid w:val="00F37301"/>
    <w:rsid w:val="00F37A25"/>
    <w:rsid w:val="00F40023"/>
    <w:rsid w:val="00F400C8"/>
    <w:rsid w:val="00F40398"/>
    <w:rsid w:val="00F406AE"/>
    <w:rsid w:val="00F40801"/>
    <w:rsid w:val="00F40E2F"/>
    <w:rsid w:val="00F40F01"/>
    <w:rsid w:val="00F40F64"/>
    <w:rsid w:val="00F4131D"/>
    <w:rsid w:val="00F417C4"/>
    <w:rsid w:val="00F41B40"/>
    <w:rsid w:val="00F41C3E"/>
    <w:rsid w:val="00F41C74"/>
    <w:rsid w:val="00F42DFB"/>
    <w:rsid w:val="00F42EA8"/>
    <w:rsid w:val="00F435A1"/>
    <w:rsid w:val="00F436D4"/>
    <w:rsid w:val="00F43962"/>
    <w:rsid w:val="00F43973"/>
    <w:rsid w:val="00F43BE6"/>
    <w:rsid w:val="00F43CFC"/>
    <w:rsid w:val="00F43EF4"/>
    <w:rsid w:val="00F446ED"/>
    <w:rsid w:val="00F44ED7"/>
    <w:rsid w:val="00F4564D"/>
    <w:rsid w:val="00F45717"/>
    <w:rsid w:val="00F4584D"/>
    <w:rsid w:val="00F46490"/>
    <w:rsid w:val="00F464FF"/>
    <w:rsid w:val="00F46982"/>
    <w:rsid w:val="00F46DDC"/>
    <w:rsid w:val="00F46FCF"/>
    <w:rsid w:val="00F475D1"/>
    <w:rsid w:val="00F475F1"/>
    <w:rsid w:val="00F47687"/>
    <w:rsid w:val="00F4799B"/>
    <w:rsid w:val="00F47A98"/>
    <w:rsid w:val="00F47E33"/>
    <w:rsid w:val="00F50112"/>
    <w:rsid w:val="00F501D4"/>
    <w:rsid w:val="00F5066D"/>
    <w:rsid w:val="00F50992"/>
    <w:rsid w:val="00F51200"/>
    <w:rsid w:val="00F51B5F"/>
    <w:rsid w:val="00F51C67"/>
    <w:rsid w:val="00F51D41"/>
    <w:rsid w:val="00F51F50"/>
    <w:rsid w:val="00F52A76"/>
    <w:rsid w:val="00F52D0D"/>
    <w:rsid w:val="00F52FB9"/>
    <w:rsid w:val="00F5322D"/>
    <w:rsid w:val="00F535E3"/>
    <w:rsid w:val="00F536CB"/>
    <w:rsid w:val="00F53B45"/>
    <w:rsid w:val="00F53CA0"/>
    <w:rsid w:val="00F53FB5"/>
    <w:rsid w:val="00F5400B"/>
    <w:rsid w:val="00F54358"/>
    <w:rsid w:val="00F547E8"/>
    <w:rsid w:val="00F549CE"/>
    <w:rsid w:val="00F54A67"/>
    <w:rsid w:val="00F54CDF"/>
    <w:rsid w:val="00F55306"/>
    <w:rsid w:val="00F55BCE"/>
    <w:rsid w:val="00F55D2E"/>
    <w:rsid w:val="00F55DDA"/>
    <w:rsid w:val="00F56048"/>
    <w:rsid w:val="00F5644E"/>
    <w:rsid w:val="00F5685C"/>
    <w:rsid w:val="00F56A8E"/>
    <w:rsid w:val="00F56EE0"/>
    <w:rsid w:val="00F579D8"/>
    <w:rsid w:val="00F579E6"/>
    <w:rsid w:val="00F57A5A"/>
    <w:rsid w:val="00F57CBB"/>
    <w:rsid w:val="00F6014B"/>
    <w:rsid w:val="00F60D4A"/>
    <w:rsid w:val="00F61BF7"/>
    <w:rsid w:val="00F62298"/>
    <w:rsid w:val="00F625D5"/>
    <w:rsid w:val="00F62A76"/>
    <w:rsid w:val="00F62C86"/>
    <w:rsid w:val="00F63287"/>
    <w:rsid w:val="00F6335B"/>
    <w:rsid w:val="00F63424"/>
    <w:rsid w:val="00F638BC"/>
    <w:rsid w:val="00F63ACE"/>
    <w:rsid w:val="00F63CBE"/>
    <w:rsid w:val="00F63E82"/>
    <w:rsid w:val="00F63F9F"/>
    <w:rsid w:val="00F643B9"/>
    <w:rsid w:val="00F64B65"/>
    <w:rsid w:val="00F64DA9"/>
    <w:rsid w:val="00F652B7"/>
    <w:rsid w:val="00F65326"/>
    <w:rsid w:val="00F65435"/>
    <w:rsid w:val="00F65C35"/>
    <w:rsid w:val="00F65CFD"/>
    <w:rsid w:val="00F66017"/>
    <w:rsid w:val="00F6623A"/>
    <w:rsid w:val="00F662B5"/>
    <w:rsid w:val="00F66340"/>
    <w:rsid w:val="00F67BC5"/>
    <w:rsid w:val="00F67C09"/>
    <w:rsid w:val="00F70554"/>
    <w:rsid w:val="00F70700"/>
    <w:rsid w:val="00F70A65"/>
    <w:rsid w:val="00F70FF0"/>
    <w:rsid w:val="00F71CC9"/>
    <w:rsid w:val="00F72939"/>
    <w:rsid w:val="00F72AF5"/>
    <w:rsid w:val="00F72E26"/>
    <w:rsid w:val="00F72EBC"/>
    <w:rsid w:val="00F73757"/>
    <w:rsid w:val="00F74545"/>
    <w:rsid w:val="00F749D9"/>
    <w:rsid w:val="00F74DC3"/>
    <w:rsid w:val="00F75059"/>
    <w:rsid w:val="00F752C0"/>
    <w:rsid w:val="00F75525"/>
    <w:rsid w:val="00F75589"/>
    <w:rsid w:val="00F75D31"/>
    <w:rsid w:val="00F75D51"/>
    <w:rsid w:val="00F76AE4"/>
    <w:rsid w:val="00F76D02"/>
    <w:rsid w:val="00F76FB9"/>
    <w:rsid w:val="00F7775B"/>
    <w:rsid w:val="00F77D3C"/>
    <w:rsid w:val="00F77EFE"/>
    <w:rsid w:val="00F809EA"/>
    <w:rsid w:val="00F81057"/>
    <w:rsid w:val="00F8115E"/>
    <w:rsid w:val="00F81332"/>
    <w:rsid w:val="00F81337"/>
    <w:rsid w:val="00F81425"/>
    <w:rsid w:val="00F81507"/>
    <w:rsid w:val="00F81E6D"/>
    <w:rsid w:val="00F8217F"/>
    <w:rsid w:val="00F824D2"/>
    <w:rsid w:val="00F8326D"/>
    <w:rsid w:val="00F833ED"/>
    <w:rsid w:val="00F833F2"/>
    <w:rsid w:val="00F83557"/>
    <w:rsid w:val="00F836F7"/>
    <w:rsid w:val="00F841A8"/>
    <w:rsid w:val="00F84991"/>
    <w:rsid w:val="00F84CA9"/>
    <w:rsid w:val="00F85461"/>
    <w:rsid w:val="00F85A4F"/>
    <w:rsid w:val="00F86275"/>
    <w:rsid w:val="00F862BA"/>
    <w:rsid w:val="00F86FBC"/>
    <w:rsid w:val="00F870D5"/>
    <w:rsid w:val="00F8713B"/>
    <w:rsid w:val="00F8729C"/>
    <w:rsid w:val="00F875B6"/>
    <w:rsid w:val="00F87718"/>
    <w:rsid w:val="00F9034B"/>
    <w:rsid w:val="00F9073D"/>
    <w:rsid w:val="00F90B7E"/>
    <w:rsid w:val="00F90F0C"/>
    <w:rsid w:val="00F91130"/>
    <w:rsid w:val="00F911FA"/>
    <w:rsid w:val="00F91597"/>
    <w:rsid w:val="00F929DB"/>
    <w:rsid w:val="00F92B39"/>
    <w:rsid w:val="00F93833"/>
    <w:rsid w:val="00F938A3"/>
    <w:rsid w:val="00F943CD"/>
    <w:rsid w:val="00F943F6"/>
    <w:rsid w:val="00F945C3"/>
    <w:rsid w:val="00F9479A"/>
    <w:rsid w:val="00F95278"/>
    <w:rsid w:val="00F9623B"/>
    <w:rsid w:val="00F964ED"/>
    <w:rsid w:val="00F973D8"/>
    <w:rsid w:val="00F9751B"/>
    <w:rsid w:val="00F97898"/>
    <w:rsid w:val="00F97DE4"/>
    <w:rsid w:val="00FA1229"/>
    <w:rsid w:val="00FA148C"/>
    <w:rsid w:val="00FA1646"/>
    <w:rsid w:val="00FA1930"/>
    <w:rsid w:val="00FA1C3F"/>
    <w:rsid w:val="00FA2394"/>
    <w:rsid w:val="00FA2F51"/>
    <w:rsid w:val="00FA3EA4"/>
    <w:rsid w:val="00FA4EE6"/>
    <w:rsid w:val="00FA509E"/>
    <w:rsid w:val="00FA5373"/>
    <w:rsid w:val="00FA53B7"/>
    <w:rsid w:val="00FA575F"/>
    <w:rsid w:val="00FA5859"/>
    <w:rsid w:val="00FA5E84"/>
    <w:rsid w:val="00FA64DF"/>
    <w:rsid w:val="00FA701E"/>
    <w:rsid w:val="00FA7E36"/>
    <w:rsid w:val="00FB0008"/>
    <w:rsid w:val="00FB01BA"/>
    <w:rsid w:val="00FB02F4"/>
    <w:rsid w:val="00FB0C03"/>
    <w:rsid w:val="00FB0E95"/>
    <w:rsid w:val="00FB144A"/>
    <w:rsid w:val="00FB1877"/>
    <w:rsid w:val="00FB1974"/>
    <w:rsid w:val="00FB1B54"/>
    <w:rsid w:val="00FB1C85"/>
    <w:rsid w:val="00FB1F8C"/>
    <w:rsid w:val="00FB208D"/>
    <w:rsid w:val="00FB222D"/>
    <w:rsid w:val="00FB237D"/>
    <w:rsid w:val="00FB23A2"/>
    <w:rsid w:val="00FB2C2D"/>
    <w:rsid w:val="00FB33B9"/>
    <w:rsid w:val="00FB3476"/>
    <w:rsid w:val="00FB356F"/>
    <w:rsid w:val="00FB3717"/>
    <w:rsid w:val="00FB3C38"/>
    <w:rsid w:val="00FB5C80"/>
    <w:rsid w:val="00FB5EB6"/>
    <w:rsid w:val="00FB5F89"/>
    <w:rsid w:val="00FB6B3E"/>
    <w:rsid w:val="00FB7BCC"/>
    <w:rsid w:val="00FB7CE0"/>
    <w:rsid w:val="00FC075F"/>
    <w:rsid w:val="00FC09EB"/>
    <w:rsid w:val="00FC10C2"/>
    <w:rsid w:val="00FC12B2"/>
    <w:rsid w:val="00FC1308"/>
    <w:rsid w:val="00FC18C5"/>
    <w:rsid w:val="00FC1997"/>
    <w:rsid w:val="00FC1E06"/>
    <w:rsid w:val="00FC2711"/>
    <w:rsid w:val="00FC2902"/>
    <w:rsid w:val="00FC29CB"/>
    <w:rsid w:val="00FC361D"/>
    <w:rsid w:val="00FC376F"/>
    <w:rsid w:val="00FC380E"/>
    <w:rsid w:val="00FC3E10"/>
    <w:rsid w:val="00FC3EF1"/>
    <w:rsid w:val="00FC4427"/>
    <w:rsid w:val="00FC47DA"/>
    <w:rsid w:val="00FC4903"/>
    <w:rsid w:val="00FC4ACF"/>
    <w:rsid w:val="00FC4E13"/>
    <w:rsid w:val="00FC68FC"/>
    <w:rsid w:val="00FC72C3"/>
    <w:rsid w:val="00FC78C4"/>
    <w:rsid w:val="00FC7A96"/>
    <w:rsid w:val="00FC7CC0"/>
    <w:rsid w:val="00FC7F6A"/>
    <w:rsid w:val="00FD00AF"/>
    <w:rsid w:val="00FD0837"/>
    <w:rsid w:val="00FD0865"/>
    <w:rsid w:val="00FD0A19"/>
    <w:rsid w:val="00FD1041"/>
    <w:rsid w:val="00FD1467"/>
    <w:rsid w:val="00FD156C"/>
    <w:rsid w:val="00FD1578"/>
    <w:rsid w:val="00FD1B48"/>
    <w:rsid w:val="00FD1D21"/>
    <w:rsid w:val="00FD1DC7"/>
    <w:rsid w:val="00FD21FB"/>
    <w:rsid w:val="00FD2367"/>
    <w:rsid w:val="00FD24EF"/>
    <w:rsid w:val="00FD27A2"/>
    <w:rsid w:val="00FD286D"/>
    <w:rsid w:val="00FD2C9B"/>
    <w:rsid w:val="00FD3A81"/>
    <w:rsid w:val="00FD3C4E"/>
    <w:rsid w:val="00FD3C74"/>
    <w:rsid w:val="00FD3F3E"/>
    <w:rsid w:val="00FD45FE"/>
    <w:rsid w:val="00FD4CCF"/>
    <w:rsid w:val="00FD583A"/>
    <w:rsid w:val="00FD58E8"/>
    <w:rsid w:val="00FD5907"/>
    <w:rsid w:val="00FD5D06"/>
    <w:rsid w:val="00FD5DB1"/>
    <w:rsid w:val="00FD5F10"/>
    <w:rsid w:val="00FD6040"/>
    <w:rsid w:val="00FD6370"/>
    <w:rsid w:val="00FD6BC4"/>
    <w:rsid w:val="00FD6EAE"/>
    <w:rsid w:val="00FD6F99"/>
    <w:rsid w:val="00FD7107"/>
    <w:rsid w:val="00FD715F"/>
    <w:rsid w:val="00FD75D5"/>
    <w:rsid w:val="00FD7BDC"/>
    <w:rsid w:val="00FD7D75"/>
    <w:rsid w:val="00FD7FA5"/>
    <w:rsid w:val="00FE0399"/>
    <w:rsid w:val="00FE0551"/>
    <w:rsid w:val="00FE0908"/>
    <w:rsid w:val="00FE099F"/>
    <w:rsid w:val="00FE0E19"/>
    <w:rsid w:val="00FE1230"/>
    <w:rsid w:val="00FE12F4"/>
    <w:rsid w:val="00FE1460"/>
    <w:rsid w:val="00FE164D"/>
    <w:rsid w:val="00FE23FF"/>
    <w:rsid w:val="00FE24F6"/>
    <w:rsid w:val="00FE36BC"/>
    <w:rsid w:val="00FE3722"/>
    <w:rsid w:val="00FE39E3"/>
    <w:rsid w:val="00FE3BB6"/>
    <w:rsid w:val="00FE3BD6"/>
    <w:rsid w:val="00FE3E13"/>
    <w:rsid w:val="00FE4DA4"/>
    <w:rsid w:val="00FE4E1F"/>
    <w:rsid w:val="00FE4FDB"/>
    <w:rsid w:val="00FE5061"/>
    <w:rsid w:val="00FE542C"/>
    <w:rsid w:val="00FE5460"/>
    <w:rsid w:val="00FE5795"/>
    <w:rsid w:val="00FE5941"/>
    <w:rsid w:val="00FE5CE4"/>
    <w:rsid w:val="00FE5D4B"/>
    <w:rsid w:val="00FE6ADC"/>
    <w:rsid w:val="00FE7178"/>
    <w:rsid w:val="00FE75B4"/>
    <w:rsid w:val="00FE76E9"/>
    <w:rsid w:val="00FE789B"/>
    <w:rsid w:val="00FE7DBA"/>
    <w:rsid w:val="00FF006F"/>
    <w:rsid w:val="00FF01EF"/>
    <w:rsid w:val="00FF09F9"/>
    <w:rsid w:val="00FF1310"/>
    <w:rsid w:val="00FF131C"/>
    <w:rsid w:val="00FF1CC0"/>
    <w:rsid w:val="00FF2140"/>
    <w:rsid w:val="00FF2F69"/>
    <w:rsid w:val="00FF315C"/>
    <w:rsid w:val="00FF3214"/>
    <w:rsid w:val="00FF3669"/>
    <w:rsid w:val="00FF3E24"/>
    <w:rsid w:val="00FF4475"/>
    <w:rsid w:val="00FF45DE"/>
    <w:rsid w:val="00FF469D"/>
    <w:rsid w:val="00FF475E"/>
    <w:rsid w:val="00FF4CD3"/>
    <w:rsid w:val="00FF510A"/>
    <w:rsid w:val="00FF515A"/>
    <w:rsid w:val="00FF6679"/>
    <w:rsid w:val="00FF718D"/>
    <w:rsid w:val="00FF780E"/>
    <w:rsid w:val="00FF7A74"/>
    <w:rsid w:val="00FF7DD1"/>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60620"/>
  <w15:docId w15:val="{2DD1F9EB-8F12-404D-B68A-4DA9E1A5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58"/>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rsid w:val="00123AAE"/>
    <w:pPr>
      <w:keepNext/>
      <w:autoSpaceDE w:val="0"/>
      <w:autoSpaceDN w:val="0"/>
      <w:spacing w:after="0"/>
      <w:ind w:firstLine="170"/>
      <w:jc w:val="center"/>
      <w:outlineLvl w:val="4"/>
    </w:pPr>
    <w:rPr>
      <w:rFonts w:ascii=".VnTime" w:hAnsi=".VnTime" w:cs=".VnTime"/>
      <w:b/>
      <w:bCs/>
      <w:sz w:val="28"/>
      <w:szCs w:val="28"/>
      <w:lang w:val="vi-VN" w:eastAsia="en-US"/>
    </w:rPr>
  </w:style>
  <w:style w:type="paragraph" w:styleId="Heading6">
    <w:name w:val="heading 6"/>
    <w:basedOn w:val="Normal"/>
    <w:next w:val="Normal"/>
    <w:link w:val="Heading6Char"/>
    <w:uiPriority w:val="9"/>
    <w:semiHidden/>
    <w:unhideWhenUsed/>
    <w:qFormat/>
    <w:rsid w:val="009D572C"/>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F07E5"/>
    <w:pPr>
      <w:shd w:val="clear" w:color="auto" w:fill="FFFFFF"/>
      <w:spacing w:before="60" w:after="0" w:line="320" w:lineRule="exact"/>
      <w:ind w:left="720" w:firstLine="0"/>
      <w:outlineLvl w:val="1"/>
    </w:pPr>
    <w:rPr>
      <w:rFonts w:ascii="Times New Roman" w:eastAsia="MT Extra" w:hAnsi="Times New Roman"/>
      <w:b/>
      <w:bCs/>
      <w:spacing w:val="-4"/>
      <w:sz w:val="28"/>
      <w:szCs w:val="28"/>
      <w:lang w:val="x-none" w:eastAsia="x-none"/>
    </w:rPr>
  </w:style>
  <w:style w:type="character" w:customStyle="1" w:styleId="DieuChar">
    <w:name w:val="Dieu Char"/>
    <w:link w:val="Dieu"/>
    <w:rsid w:val="00CF07E5"/>
    <w:rPr>
      <w:rFonts w:eastAsia="MT Extra"/>
      <w:b/>
      <w:bCs/>
      <w:spacing w:val="-4"/>
      <w:sz w:val="28"/>
      <w:szCs w:val="28"/>
      <w:shd w:val="clear" w:color="auto" w:fill="FFFFFF"/>
      <w:lang w:val="x-none" w:eastAsia="x-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qForma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6D3F21"/>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qFormat/>
    <w:rsid w:val="000933D3"/>
    <w:pPr>
      <w:tabs>
        <w:tab w:val="center" w:pos="4513"/>
        <w:tab w:val="right" w:pos="9026"/>
      </w:tabs>
    </w:pPr>
    <w:rPr>
      <w:lang w:eastAsia="x-none"/>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nhideWhenUsed/>
    <w:rsid w:val="007501B1"/>
    <w:rPr>
      <w:color w:val="0000FF"/>
      <w:u w:val="single"/>
    </w:rPr>
  </w:style>
  <w:style w:type="paragraph" w:styleId="DocumentMap">
    <w:name w:val="Document Map"/>
    <w:basedOn w:val="Normal"/>
    <w:link w:val="DocumentMapChar"/>
    <w:unhideWhenUsed/>
    <w:rsid w:val="000A6576"/>
    <w:rPr>
      <w:rFonts w:ascii="Tahoma" w:hAnsi="Tahoma"/>
      <w:sz w:val="16"/>
      <w:szCs w:val="16"/>
      <w:lang w:eastAsia="x-none"/>
    </w:rPr>
  </w:style>
  <w:style w:type="character" w:customStyle="1" w:styleId="DocumentMapChar">
    <w:name w:val="Document Map Char"/>
    <w:link w:val="DocumentMap"/>
    <w:rsid w:val="000A6576"/>
    <w:rPr>
      <w:rFonts w:ascii="Tahoma" w:eastAsia="Times New Roman" w:hAnsi="Tahoma" w:cs="Tahoma"/>
      <w:sz w:val="16"/>
      <w:szCs w:val="16"/>
      <w:lang w:val="en-US"/>
    </w:rPr>
  </w:style>
  <w:style w:type="character" w:styleId="Emphasis">
    <w:name w:val="Emphasis"/>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20737D"/>
    <w:rPr>
      <w:b/>
      <w:bCs/>
    </w:rPr>
  </w:style>
  <w:style w:type="character" w:customStyle="1" w:styleId="Heading1Char">
    <w:name w:val="Heading 1 Char"/>
    <w:link w:val="Heading1"/>
    <w:rsid w:val="00EA1CF3"/>
    <w:rPr>
      <w:rFonts w:eastAsia="Times New Roman" w:cs="Times New Roman"/>
      <w:b/>
      <w:bCs/>
      <w:kern w:val="32"/>
      <w:sz w:val="28"/>
      <w:szCs w:val="32"/>
      <w:lang w:eastAsia="vi-VN"/>
    </w:rPr>
  </w:style>
  <w:style w:type="paragraph" w:styleId="BalloonText">
    <w:name w:val="Balloon Text"/>
    <w:basedOn w:val="Normal"/>
    <w:link w:val="BalloonTextChar"/>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rsid w:val="00E978AE"/>
    <w:rPr>
      <w:rFonts w:ascii="Segoe UI" w:eastAsia="Times New Roman" w:hAnsi="Segoe UI" w:cs="Segoe UI"/>
      <w:sz w:val="18"/>
      <w:szCs w:val="18"/>
      <w:lang w:eastAsia="vi-VN"/>
    </w:rPr>
  </w:style>
  <w:style w:type="character" w:customStyle="1" w:styleId="apple-converted-space">
    <w:name w:val="apple-converted-space"/>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nhideWhenUsed/>
    <w:rsid w:val="007656C1"/>
    <w:rPr>
      <w:sz w:val="20"/>
      <w:szCs w:val="20"/>
      <w:lang w:val="x-none"/>
    </w:rPr>
  </w:style>
  <w:style w:type="character" w:customStyle="1" w:styleId="CommentTextChar">
    <w:name w:val="Comment Text Char"/>
    <w:link w:val="CommentText"/>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nhideWhenUsed/>
    <w:rsid w:val="00B70AF1"/>
    <w:rPr>
      <w:b/>
      <w:bCs/>
    </w:rPr>
  </w:style>
  <w:style w:type="character" w:customStyle="1" w:styleId="CommentSubjectChar">
    <w:name w:val="Comment Subject Char"/>
    <w:link w:val="CommentSubject"/>
    <w:rsid w:val="00B70AF1"/>
    <w:rPr>
      <w:rFonts w:ascii=".VnCentury Schoolbook" w:eastAsia="Times New Roman" w:hAnsi=".VnCentury Schoolbook"/>
      <w:b/>
      <w:bCs/>
      <w:lang w:eastAsia="vi-VN"/>
    </w:rPr>
  </w:style>
  <w:style w:type="character" w:customStyle="1" w:styleId="UnresolvedMention2">
    <w:name w:val="Unresolved Mention2"/>
    <w:uiPriority w:val="99"/>
    <w:semiHidden/>
    <w:unhideWhenUsed/>
    <w:rsid w:val="00505995"/>
    <w:rPr>
      <w:color w:val="605E5C"/>
      <w:shd w:val="clear" w:color="auto" w:fill="E1DFDD"/>
    </w:rPr>
  </w:style>
  <w:style w:type="paragraph" w:customStyle="1" w:styleId="1">
    <w:name w:val="1"/>
    <w:aliases w:val="môc I"/>
    <w:basedOn w:val="Normal"/>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uiPriority w:val="59"/>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qFormat/>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nhideWhenUsed/>
    <w:rsid w:val="0000337C"/>
    <w:pPr>
      <w:spacing w:after="120" w:line="480" w:lineRule="auto"/>
      <w:ind w:left="360"/>
    </w:pPr>
    <w:rPr>
      <w:lang w:val="x-none"/>
    </w:rPr>
  </w:style>
  <w:style w:type="character" w:customStyle="1" w:styleId="BodyTextIndent2Char">
    <w:name w:val="Body Text Indent 2 Char"/>
    <w:link w:val="BodyTextIndent2"/>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uiPriority w:val="9"/>
    <w:rsid w:val="00DC6B52"/>
    <w:rPr>
      <w:rFonts w:ascii=".VnTimeH" w:eastAsia="Cambria Math" w:hAnsi=".VnTimeH"/>
      <w:sz w:val="24"/>
      <w:szCs w:val="24"/>
      <w:lang w:val="x-none" w:eastAsia="x-none"/>
    </w:rPr>
  </w:style>
  <w:style w:type="character" w:customStyle="1" w:styleId="Heading8Char">
    <w:name w:val="Heading 8 Char"/>
    <w:link w:val="Heading8"/>
    <w:uiPriority w:val="9"/>
    <w:rsid w:val="00DC6B52"/>
    <w:rPr>
      <w:rFonts w:ascii=".VnTimeH" w:eastAsia="Cambria Math" w:hAnsi=".VnTimeH"/>
      <w:i/>
      <w:iCs/>
      <w:sz w:val="24"/>
      <w:szCs w:val="24"/>
      <w:lang w:val="x-none" w:eastAsia="x-none"/>
    </w:rPr>
  </w:style>
  <w:style w:type="character" w:customStyle="1" w:styleId="Heading9Char">
    <w:name w:val="Heading 9 Char"/>
    <w:link w:val="Heading9"/>
    <w:uiPriority w:val="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aliases w:val=" Char1"/>
    <w:basedOn w:val="Normal"/>
    <w:link w:val="BodyTextIndentChar"/>
    <w:rsid w:val="00DC6B52"/>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2"/>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val="x-none" w:eastAsia="x-none"/>
    </w:rPr>
  </w:style>
  <w:style w:type="character" w:customStyle="1" w:styleId="Heading6Char">
    <w:name w:val="Heading 6 Char"/>
    <w:link w:val="Heading6"/>
    <w:uiPriority w:val="9"/>
    <w:semiHidden/>
    <w:rsid w:val="009D572C"/>
    <w:rPr>
      <w:rFonts w:ascii="Calibri" w:eastAsia="Times New Roman" w:hAnsi="Calibri" w:cs="Times New Roman"/>
      <w:b/>
      <w:bCs/>
      <w:sz w:val="22"/>
      <w:szCs w:val="22"/>
      <w:lang w:eastAsia="vi-VN"/>
    </w:rPr>
  </w:style>
  <w:style w:type="table" w:customStyle="1" w:styleId="TableGrid4">
    <w:name w:val="Table Grid4"/>
    <w:basedOn w:val="TableNormal"/>
    <w:next w:val="TableGrid"/>
    <w:uiPriority w:val="59"/>
    <w:unhideWhenUsed/>
    <w:rsid w:val="005D3C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530E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23AAE"/>
    <w:rPr>
      <w:rFonts w:ascii=".VnTime" w:eastAsia="Times New Roman" w:hAnsi=".VnTime" w:cs=".VnTime"/>
      <w:b/>
      <w:bCs/>
      <w:sz w:val="28"/>
      <w:szCs w:val="28"/>
      <w:lang w:val="vi-VN"/>
    </w:rPr>
  </w:style>
  <w:style w:type="numbering" w:customStyle="1" w:styleId="NoList3">
    <w:name w:val="No List3"/>
    <w:next w:val="NoList"/>
    <w:uiPriority w:val="99"/>
    <w:semiHidden/>
    <w:unhideWhenUsed/>
    <w:rsid w:val="00123AAE"/>
  </w:style>
  <w:style w:type="paragraph" w:customStyle="1" w:styleId="3sochuong">
    <w:name w:val="3 so chuong"/>
    <w:basedOn w:val="Normal"/>
    <w:rsid w:val="00123AAE"/>
    <w:pPr>
      <w:widowControl w:val="0"/>
      <w:spacing w:before="0" w:after="0"/>
      <w:ind w:firstLine="170"/>
      <w:jc w:val="center"/>
    </w:pPr>
    <w:rPr>
      <w:rFonts w:ascii="Times New Roman" w:hAnsi="Times New Roman"/>
      <w:b/>
      <w:color w:val="000000"/>
      <w:sz w:val="24"/>
      <w:szCs w:val="22"/>
      <w:lang w:val="vi-VN" w:eastAsia="en-US"/>
    </w:rPr>
  </w:style>
  <w:style w:type="paragraph" w:customStyle="1" w:styleId="4tenchuong">
    <w:name w:val="4 ten chuong"/>
    <w:basedOn w:val="Normal"/>
    <w:rsid w:val="00123AAE"/>
    <w:pPr>
      <w:widowControl w:val="0"/>
      <w:spacing w:before="0" w:after="0"/>
      <w:ind w:firstLine="170"/>
      <w:jc w:val="center"/>
    </w:pPr>
    <w:rPr>
      <w:rFonts w:ascii="Times New Roman" w:hAnsi="Times New Roman"/>
      <w:b/>
      <w:color w:val="000000"/>
      <w:sz w:val="24"/>
      <w:szCs w:val="22"/>
      <w:lang w:val="vi-VN" w:eastAsia="en-US"/>
    </w:rPr>
  </w:style>
  <w:style w:type="paragraph" w:customStyle="1" w:styleId="8td">
    <w:name w:val="8 td"/>
    <w:basedOn w:val="Normal"/>
    <w:rsid w:val="00123AAE"/>
    <w:pPr>
      <w:widowControl w:val="0"/>
      <w:spacing w:before="0" w:after="0"/>
      <w:ind w:firstLine="170"/>
      <w:jc w:val="center"/>
    </w:pPr>
    <w:rPr>
      <w:rFonts w:ascii=".VnHelvetInsH" w:hAnsi=".VnHelvetInsH" w:cs=".VnCentury Schoolbook"/>
      <w:sz w:val="32"/>
      <w:szCs w:val="22"/>
      <w:lang w:val="vi-VN"/>
    </w:rPr>
  </w:style>
  <w:style w:type="paragraph" w:customStyle="1" w:styleId="9ndtd">
    <w:name w:val="9 ndtd"/>
    <w:basedOn w:val="8td"/>
    <w:rsid w:val="00123AAE"/>
    <w:rPr>
      <w:rFonts w:ascii=".VnHelvetIns" w:hAnsi=".VnHelvetIns"/>
      <w:sz w:val="26"/>
    </w:rPr>
  </w:style>
  <w:style w:type="paragraph" w:customStyle="1" w:styleId="5mucphanso">
    <w:name w:val="5 muc phan so"/>
    <w:basedOn w:val="2dongcach"/>
    <w:rsid w:val="00123AAE"/>
    <w:pPr>
      <w:spacing w:before="0" w:after="0"/>
      <w:ind w:firstLine="170"/>
    </w:pPr>
    <w:rPr>
      <w:b w:val="0"/>
      <w:lang w:val="vi-VN"/>
    </w:rPr>
  </w:style>
  <w:style w:type="table" w:customStyle="1" w:styleId="TableGrid6">
    <w:name w:val="Table Grid6"/>
    <w:basedOn w:val="TableNormal"/>
    <w:next w:val="TableGrid"/>
    <w:rsid w:val="00123AAE"/>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123AAE"/>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ind w:firstLine="170"/>
    </w:pPr>
    <w:rPr>
      <w:rFonts w:ascii=".VnTime" w:hAnsi=".VnTime"/>
      <w:color w:val="0000FF"/>
      <w:sz w:val="24"/>
      <w:szCs w:val="20"/>
      <w:lang w:val="vi-VN" w:eastAsia="en-US"/>
    </w:rPr>
  </w:style>
  <w:style w:type="paragraph" w:customStyle="1" w:styleId="Giua">
    <w:name w:val="Giua"/>
    <w:basedOn w:val="Normal"/>
    <w:link w:val="GiuaChar"/>
    <w:rsid w:val="00123AAE"/>
    <w:pPr>
      <w:spacing w:before="0" w:after="120"/>
      <w:ind w:firstLine="170"/>
      <w:jc w:val="center"/>
    </w:pPr>
    <w:rPr>
      <w:rFonts w:ascii=".VnTime" w:hAnsi=".VnTime"/>
      <w:color w:val="0000FF"/>
      <w:sz w:val="24"/>
      <w:szCs w:val="20"/>
      <w:lang w:val="vi-VN" w:eastAsia="en-US"/>
    </w:rPr>
  </w:style>
  <w:style w:type="paragraph" w:customStyle="1" w:styleId="giua0">
    <w:name w:val="giua"/>
    <w:basedOn w:val="Normal"/>
    <w:rsid w:val="00123AAE"/>
    <w:pPr>
      <w:spacing w:before="0" w:after="120"/>
      <w:ind w:firstLine="170"/>
      <w:jc w:val="center"/>
    </w:pPr>
    <w:rPr>
      <w:rFonts w:ascii=".VnTime" w:hAnsi=".VnTime"/>
      <w:color w:val="0000FF"/>
      <w:sz w:val="24"/>
      <w:szCs w:val="20"/>
      <w:lang w:val="vi-VN" w:eastAsia="en-US"/>
    </w:rPr>
  </w:style>
  <w:style w:type="paragraph" w:customStyle="1" w:styleId="Center">
    <w:name w:val="Center"/>
    <w:basedOn w:val="Normal"/>
    <w:rsid w:val="00123AAE"/>
    <w:pPr>
      <w:spacing w:before="0" w:after="120"/>
      <w:ind w:firstLine="170"/>
      <w:jc w:val="center"/>
    </w:pPr>
    <w:rPr>
      <w:rFonts w:ascii=".VnTime" w:hAnsi=".VnTime"/>
      <w:color w:val="0000FF"/>
      <w:sz w:val="24"/>
      <w:szCs w:val="20"/>
      <w:lang w:val="vi-VN" w:eastAsia="en-US"/>
    </w:rPr>
  </w:style>
  <w:style w:type="numbering" w:customStyle="1" w:styleId="iu">
    <w:name w:val="Điều"/>
    <w:rsid w:val="00123AAE"/>
    <w:pPr>
      <w:numPr>
        <w:numId w:val="18"/>
      </w:numPr>
    </w:pPr>
  </w:style>
  <w:style w:type="numbering" w:customStyle="1" w:styleId="Style1">
    <w:name w:val="Style1"/>
    <w:basedOn w:val="NoList"/>
    <w:rsid w:val="00123AAE"/>
    <w:pPr>
      <w:numPr>
        <w:numId w:val="19"/>
      </w:numPr>
    </w:pPr>
  </w:style>
  <w:style w:type="paragraph" w:customStyle="1" w:styleId="CharChar1">
    <w:name w:val="Char Char1"/>
    <w:basedOn w:val="Normal"/>
    <w:rsid w:val="00123AAE"/>
    <w:pPr>
      <w:pageBreakBefore/>
      <w:spacing w:before="100" w:beforeAutospacing="1" w:afterAutospacing="1"/>
      <w:ind w:firstLine="170"/>
    </w:pPr>
    <w:rPr>
      <w:rFonts w:ascii="Tahoma" w:hAnsi="Tahoma"/>
      <w:sz w:val="20"/>
      <w:szCs w:val="20"/>
      <w:lang w:val="vi-VN" w:eastAsia="en-US"/>
    </w:rPr>
  </w:style>
  <w:style w:type="paragraph" w:styleId="BodyTextIndent3">
    <w:name w:val="Body Text Indent 3"/>
    <w:basedOn w:val="Normal"/>
    <w:link w:val="BodyTextIndent3Char"/>
    <w:rsid w:val="00123AAE"/>
    <w:pPr>
      <w:spacing w:before="0" w:after="120"/>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123AAE"/>
    <w:rPr>
      <w:rFonts w:ascii=".VnTime" w:eastAsia="Times New Roman" w:hAnsi=".VnTime"/>
      <w:color w:val="0000FF"/>
      <w:sz w:val="16"/>
      <w:szCs w:val="16"/>
      <w:lang w:val="x-none" w:eastAsia="x-none"/>
    </w:rPr>
  </w:style>
  <w:style w:type="paragraph" w:customStyle="1" w:styleId="CharChar9">
    <w:name w:val="Char Char9"/>
    <w:basedOn w:val="DocumentMap"/>
    <w:autoRedefine/>
    <w:rsid w:val="00123AAE"/>
    <w:pPr>
      <w:widowControl w:val="0"/>
      <w:shd w:val="clear" w:color="auto" w:fill="000080"/>
      <w:spacing w:before="0" w:after="0"/>
      <w:ind w:firstLine="0"/>
    </w:pPr>
    <w:rPr>
      <w:rFonts w:eastAsia="SimSun"/>
      <w:kern w:val="2"/>
      <w:sz w:val="24"/>
      <w:szCs w:val="24"/>
      <w:lang w:eastAsia="zh-CN"/>
    </w:rPr>
  </w:style>
  <w:style w:type="paragraph" w:styleId="EndnoteText">
    <w:name w:val="endnote text"/>
    <w:basedOn w:val="Normal"/>
    <w:link w:val="EndnoteTextChar"/>
    <w:rsid w:val="00123AAE"/>
    <w:pPr>
      <w:spacing w:before="0" w:after="120"/>
      <w:ind w:firstLine="567"/>
    </w:pPr>
    <w:rPr>
      <w:rFonts w:ascii=".VnTime" w:hAnsi=".VnTime"/>
      <w:color w:val="0000FF"/>
      <w:sz w:val="20"/>
      <w:szCs w:val="20"/>
      <w:lang w:val="vi-VN" w:eastAsia="en-US"/>
    </w:rPr>
  </w:style>
  <w:style w:type="character" w:customStyle="1" w:styleId="EndnoteTextChar">
    <w:name w:val="Endnote Text Char"/>
    <w:basedOn w:val="DefaultParagraphFont"/>
    <w:link w:val="EndnoteText"/>
    <w:rsid w:val="00123AAE"/>
    <w:rPr>
      <w:rFonts w:ascii=".VnTime" w:eastAsia="Times New Roman" w:hAnsi=".VnTime"/>
      <w:color w:val="0000FF"/>
      <w:lang w:val="vi-VN"/>
    </w:rPr>
  </w:style>
  <w:style w:type="character" w:styleId="EndnoteReference">
    <w:name w:val="endnote reference"/>
    <w:rsid w:val="00123AAE"/>
    <w:rPr>
      <w:vertAlign w:val="superscript"/>
    </w:rPr>
  </w:style>
  <w:style w:type="paragraph" w:customStyle="1" w:styleId="Style2">
    <w:name w:val="Style2"/>
    <w:basedOn w:val="Heading2"/>
    <w:autoRedefine/>
    <w:rsid w:val="00123AAE"/>
    <w:pPr>
      <w:spacing w:before="0" w:after="0" w:line="360" w:lineRule="auto"/>
      <w:ind w:right="285" w:firstLine="170"/>
      <w:jc w:val="right"/>
    </w:pPr>
    <w:rPr>
      <w:rFonts w:ascii=".VnTime" w:hAnsi=".VnTime" w:cs=".VnTime"/>
      <w:iCs w:val="0"/>
      <w:sz w:val="28"/>
      <w:lang w:val="en-US" w:eastAsia="en-US"/>
    </w:rPr>
  </w:style>
  <w:style w:type="paragraph" w:styleId="ListBullet">
    <w:name w:val="List Bullet"/>
    <w:basedOn w:val="Normal"/>
    <w:autoRedefine/>
    <w:rsid w:val="00123AAE"/>
    <w:pPr>
      <w:spacing w:before="60" w:after="60"/>
    </w:pPr>
    <w:rPr>
      <w:rFonts w:ascii="Times New Roman" w:hAnsi="Times New Roman"/>
      <w:bCs/>
      <w:color w:val="FF0000"/>
      <w:spacing w:val="-2"/>
      <w:sz w:val="28"/>
      <w:szCs w:val="28"/>
      <w:lang w:val="nl-NL" w:eastAsia="en-US"/>
    </w:rPr>
  </w:style>
  <w:style w:type="character" w:customStyle="1" w:styleId="dieuChar1">
    <w:name w:val="dieu Char1"/>
    <w:link w:val="dieu0"/>
    <w:rsid w:val="00123AAE"/>
    <w:rPr>
      <w:rFonts w:eastAsia="Cambria Math" w:cs="Cambria Math"/>
      <w:spacing w:val="-4"/>
      <w:sz w:val="28"/>
      <w:lang w:val="pl-PL"/>
    </w:rPr>
  </w:style>
  <w:style w:type="character" w:customStyle="1" w:styleId="Heading2Char1">
    <w:name w:val="Heading 2 Char1"/>
    <w:rsid w:val="00123AAE"/>
    <w:rPr>
      <w:rFonts w:ascii="Arial" w:hAnsi="Arial" w:cs="Arial"/>
      <w:b/>
      <w:bCs/>
      <w:i/>
      <w:iCs/>
      <w:sz w:val="28"/>
      <w:szCs w:val="28"/>
      <w:lang w:val="en-US" w:eastAsia="en-US" w:bidi="ar-SA"/>
    </w:rPr>
  </w:style>
  <w:style w:type="character" w:customStyle="1" w:styleId="zoomable">
    <w:name w:val="zoomable"/>
    <w:basedOn w:val="DefaultParagraphFont"/>
    <w:rsid w:val="00123AAE"/>
  </w:style>
  <w:style w:type="paragraph" w:customStyle="1" w:styleId="seats">
    <w:name w:val="seats"/>
    <w:basedOn w:val="Normal"/>
    <w:rsid w:val="00123AAE"/>
    <w:pPr>
      <w:spacing w:before="100" w:beforeAutospacing="1" w:afterAutospacing="1"/>
      <w:ind w:firstLine="170"/>
    </w:pPr>
    <w:rPr>
      <w:rFonts w:ascii="Times New Roman" w:hAnsi="Times New Roman"/>
      <w:sz w:val="24"/>
      <w:lang w:val="vi-VN"/>
    </w:rPr>
  </w:style>
  <w:style w:type="paragraph" w:customStyle="1" w:styleId="passengername">
    <w:name w:val="passengername"/>
    <w:basedOn w:val="Normal"/>
    <w:rsid w:val="00123AAE"/>
    <w:pPr>
      <w:spacing w:before="100" w:beforeAutospacing="1" w:afterAutospacing="1"/>
      <w:ind w:firstLine="170"/>
    </w:pPr>
    <w:rPr>
      <w:rFonts w:ascii="Times New Roman" w:hAnsi="Times New Roman"/>
      <w:sz w:val="24"/>
      <w:lang w:val="vi-VN"/>
    </w:rPr>
  </w:style>
  <w:style w:type="paragraph" w:customStyle="1" w:styleId="article">
    <w:name w:val="article"/>
    <w:basedOn w:val="Normal"/>
    <w:rsid w:val="00123AAE"/>
    <w:pPr>
      <w:spacing w:before="100" w:beforeAutospacing="1" w:afterAutospacing="1"/>
      <w:ind w:firstLine="170"/>
    </w:pPr>
    <w:rPr>
      <w:rFonts w:ascii="Times New Roman" w:hAnsi="Times New Roman"/>
      <w:sz w:val="24"/>
      <w:lang w:val="vi-VN"/>
    </w:rPr>
  </w:style>
  <w:style w:type="character" w:customStyle="1" w:styleId="msoins0">
    <w:name w:val="msoins"/>
    <w:basedOn w:val="DefaultParagraphFont"/>
    <w:rsid w:val="00123AAE"/>
  </w:style>
  <w:style w:type="character" w:customStyle="1" w:styleId="color-primary">
    <w:name w:val="color-primary"/>
    <w:basedOn w:val="DefaultParagraphFont"/>
    <w:rsid w:val="00123AAE"/>
  </w:style>
  <w:style w:type="character" w:customStyle="1" w:styleId="rate">
    <w:name w:val="rate"/>
    <w:basedOn w:val="DefaultParagraphFont"/>
    <w:rsid w:val="00123AAE"/>
  </w:style>
  <w:style w:type="character" w:customStyle="1" w:styleId="old">
    <w:name w:val="old"/>
    <w:basedOn w:val="DefaultParagraphFont"/>
    <w:rsid w:val="00123AAE"/>
  </w:style>
  <w:style w:type="character" w:customStyle="1" w:styleId="gd">
    <w:name w:val="gd"/>
    <w:basedOn w:val="DefaultParagraphFont"/>
    <w:rsid w:val="00123AAE"/>
  </w:style>
  <w:style w:type="character" w:customStyle="1" w:styleId="go">
    <w:name w:val="go"/>
    <w:basedOn w:val="DefaultParagraphFont"/>
    <w:rsid w:val="00123AAE"/>
  </w:style>
  <w:style w:type="character" w:customStyle="1" w:styleId="g3">
    <w:name w:val="g3"/>
    <w:basedOn w:val="DefaultParagraphFont"/>
    <w:rsid w:val="00123AAE"/>
  </w:style>
  <w:style w:type="character" w:customStyle="1" w:styleId="hb">
    <w:name w:val="hb"/>
    <w:basedOn w:val="DefaultParagraphFont"/>
    <w:rsid w:val="00123AAE"/>
  </w:style>
  <w:style w:type="character" w:customStyle="1" w:styleId="g2">
    <w:name w:val="g2"/>
    <w:basedOn w:val="DefaultParagraphFont"/>
    <w:rsid w:val="00123AAE"/>
  </w:style>
  <w:style w:type="character" w:customStyle="1" w:styleId="dieuChar0">
    <w:name w:val="dieu Char"/>
    <w:rsid w:val="00123AAE"/>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123AAE"/>
    <w:rPr>
      <w:rFonts w:ascii=".VnTime" w:eastAsia="Times New Roman" w:hAnsi=".VnTime"/>
      <w:color w:val="0000FF"/>
      <w:sz w:val="24"/>
      <w:lang w:val="vi-VN"/>
    </w:rPr>
  </w:style>
  <w:style w:type="paragraph" w:customStyle="1" w:styleId="BodyText21">
    <w:name w:val="Body Text 21"/>
    <w:basedOn w:val="Normal"/>
    <w:rsid w:val="00123AAE"/>
    <w:pPr>
      <w:widowControl w:val="0"/>
      <w:autoSpaceDE w:val="0"/>
      <w:autoSpaceDN w:val="0"/>
      <w:spacing w:after="0" w:line="24" w:lineRule="auto"/>
    </w:pPr>
    <w:rPr>
      <w:rFonts w:ascii=".VnTime" w:hAnsi=".VnTime" w:cs=".VnTime"/>
      <w:sz w:val="28"/>
      <w:szCs w:val="28"/>
      <w:lang w:val="vi-VN" w:eastAsia="en-US"/>
    </w:rPr>
  </w:style>
  <w:style w:type="paragraph" w:customStyle="1" w:styleId="Tenvb">
    <w:name w:val="Tenvb"/>
    <w:basedOn w:val="Normal"/>
    <w:autoRedefine/>
    <w:rsid w:val="00123AAE"/>
    <w:pPr>
      <w:spacing w:after="120"/>
      <w:ind w:firstLine="170"/>
      <w:jc w:val="center"/>
    </w:pPr>
    <w:rPr>
      <w:rFonts w:ascii="Times New Roman" w:hAnsi="Times New Roman"/>
      <w:b/>
      <w:color w:val="0000FF"/>
      <w:spacing w:val="24"/>
      <w:sz w:val="20"/>
      <w:szCs w:val="20"/>
      <w:lang w:val="vi-VN" w:eastAsia="en-US"/>
    </w:rPr>
  </w:style>
  <w:style w:type="paragraph" w:customStyle="1" w:styleId="Loai">
    <w:name w:val="Loai"/>
    <w:basedOn w:val="Giua"/>
    <w:autoRedefine/>
    <w:rsid w:val="00123AAE"/>
    <w:pPr>
      <w:spacing w:before="240" w:after="0"/>
    </w:pPr>
    <w:rPr>
      <w:rFonts w:ascii="Times New Roman" w:hAnsi="Times New Roman"/>
      <w:b/>
      <w:color w:val="auto"/>
      <w:sz w:val="32"/>
      <w:szCs w:val="32"/>
    </w:rPr>
  </w:style>
  <w:style w:type="paragraph" w:customStyle="1" w:styleId="CharChar">
    <w:name w:val="Char Char"/>
    <w:basedOn w:val="DocumentMap"/>
    <w:autoRedefine/>
    <w:rsid w:val="00123AAE"/>
    <w:pPr>
      <w:widowControl w:val="0"/>
      <w:shd w:val="clear" w:color="auto" w:fill="000080"/>
      <w:spacing w:before="0" w:after="0"/>
      <w:ind w:firstLine="0"/>
    </w:pPr>
    <w:rPr>
      <w:rFonts w:eastAsia="SimSun"/>
      <w:kern w:val="2"/>
      <w:sz w:val="24"/>
      <w:szCs w:val="24"/>
      <w:lang w:val="x-none" w:eastAsia="zh-CN"/>
    </w:rPr>
  </w:style>
  <w:style w:type="character" w:customStyle="1" w:styleId="yiv9830887746">
    <w:name w:val="yiv9830887746"/>
    <w:basedOn w:val="DefaultParagraphFont"/>
    <w:rsid w:val="00123AAE"/>
  </w:style>
  <w:style w:type="character" w:customStyle="1" w:styleId="yiv9452713244">
    <w:name w:val="yiv9452713244"/>
    <w:basedOn w:val="DefaultParagraphFont"/>
    <w:rsid w:val="00123AAE"/>
  </w:style>
  <w:style w:type="character" w:customStyle="1" w:styleId="addconvtitle">
    <w:name w:val="addconvtitle"/>
    <w:basedOn w:val="DefaultParagraphFont"/>
    <w:rsid w:val="00123AAE"/>
  </w:style>
  <w:style w:type="character" w:customStyle="1" w:styleId="card-actions-menu">
    <w:name w:val="card-actions-menu"/>
    <w:basedOn w:val="DefaultParagraphFont"/>
    <w:rsid w:val="00123AAE"/>
  </w:style>
  <w:style w:type="numbering" w:customStyle="1" w:styleId="NoList12">
    <w:name w:val="No List12"/>
    <w:next w:val="NoList"/>
    <w:uiPriority w:val="99"/>
    <w:semiHidden/>
    <w:unhideWhenUsed/>
    <w:rsid w:val="00123AAE"/>
  </w:style>
  <w:style w:type="paragraph" w:customStyle="1" w:styleId="Title1">
    <w:name w:val="Title1"/>
    <w:basedOn w:val="Normal"/>
    <w:next w:val="Normal"/>
    <w:uiPriority w:val="10"/>
    <w:qFormat/>
    <w:rsid w:val="00123AAE"/>
    <w:pPr>
      <w:spacing w:before="0" w:after="80" w:line="240" w:lineRule="auto"/>
      <w:contextualSpacing/>
    </w:pPr>
    <w:rPr>
      <w:rFonts w:ascii="Times New Roman" w:hAnsi="Times New Roman"/>
      <w:spacing w:val="-10"/>
      <w:kern w:val="28"/>
      <w:sz w:val="56"/>
      <w:szCs w:val="56"/>
      <w:lang w:val="vi-VN" w:eastAsia="en-US"/>
    </w:rPr>
  </w:style>
  <w:style w:type="character" w:customStyle="1" w:styleId="TitleChar">
    <w:name w:val="Title Char"/>
    <w:basedOn w:val="DefaultParagraphFont"/>
    <w:link w:val="Title"/>
    <w:uiPriority w:val="10"/>
    <w:rsid w:val="00123AAE"/>
    <w:rPr>
      <w:rFonts w:ascii="Times New Roman" w:eastAsia="Times New Roman" w:hAnsi="Times New Roman" w:cs="Times New Roman"/>
      <w:spacing w:val="-10"/>
      <w:kern w:val="28"/>
      <w:sz w:val="56"/>
      <w:szCs w:val="56"/>
      <w:lang w:eastAsia="en-US"/>
    </w:rPr>
  </w:style>
  <w:style w:type="paragraph" w:customStyle="1" w:styleId="Subtitle1">
    <w:name w:val="Subtitle1"/>
    <w:basedOn w:val="Normal"/>
    <w:next w:val="Normal"/>
    <w:uiPriority w:val="11"/>
    <w:qFormat/>
    <w:rsid w:val="00123AAE"/>
    <w:pPr>
      <w:numPr>
        <w:ilvl w:val="1"/>
      </w:numPr>
      <w:spacing w:after="160" w:line="340" w:lineRule="exact"/>
      <w:ind w:firstLine="720"/>
    </w:pPr>
    <w:rPr>
      <w:rFonts w:ascii="Arial" w:hAnsi="Arial"/>
      <w:color w:val="595959"/>
      <w:spacing w:val="15"/>
      <w:sz w:val="28"/>
      <w:szCs w:val="28"/>
      <w:lang w:val="vi-VN" w:eastAsia="en-US"/>
    </w:rPr>
  </w:style>
  <w:style w:type="character" w:customStyle="1" w:styleId="SubtitleChar">
    <w:name w:val="Subtitle Char"/>
    <w:basedOn w:val="DefaultParagraphFont"/>
    <w:link w:val="Subtitle"/>
    <w:uiPriority w:val="11"/>
    <w:rsid w:val="00123AAE"/>
    <w:rPr>
      <w:rFonts w:ascii="Arial" w:eastAsia="Times New Roman" w:hAnsi="Arial" w:cs="Times New Roman"/>
      <w:color w:val="595959"/>
      <w:spacing w:val="15"/>
      <w:sz w:val="28"/>
      <w:szCs w:val="28"/>
      <w:lang w:eastAsia="en-US"/>
    </w:rPr>
  </w:style>
  <w:style w:type="paragraph" w:customStyle="1" w:styleId="Quote1">
    <w:name w:val="Quote1"/>
    <w:basedOn w:val="Normal"/>
    <w:next w:val="Normal"/>
    <w:uiPriority w:val="29"/>
    <w:qFormat/>
    <w:rsid w:val="00123AAE"/>
    <w:pPr>
      <w:spacing w:before="160" w:after="160" w:line="340" w:lineRule="exact"/>
      <w:jc w:val="center"/>
    </w:pPr>
    <w:rPr>
      <w:rFonts w:ascii="Times New Roman" w:eastAsia="Arial" w:hAnsi="Times New Roman"/>
      <w:i/>
      <w:iCs/>
      <w:color w:val="404040"/>
      <w:sz w:val="28"/>
      <w:lang w:val="vi-VN" w:eastAsia="en-US"/>
    </w:rPr>
  </w:style>
  <w:style w:type="character" w:customStyle="1" w:styleId="QuoteChar">
    <w:name w:val="Quote Char"/>
    <w:basedOn w:val="DefaultParagraphFont"/>
    <w:link w:val="Quote"/>
    <w:uiPriority w:val="29"/>
    <w:rsid w:val="00123AAE"/>
    <w:rPr>
      <w:rFonts w:eastAsia="Arial" w:cs="Times New Roman"/>
      <w:i/>
      <w:iCs/>
      <w:color w:val="404040"/>
      <w:sz w:val="28"/>
      <w:szCs w:val="24"/>
      <w:lang w:eastAsia="en-US"/>
    </w:rPr>
  </w:style>
  <w:style w:type="character" w:customStyle="1" w:styleId="IntenseEmphasis1">
    <w:name w:val="Intense Emphasis1"/>
    <w:basedOn w:val="DefaultParagraphFont"/>
    <w:uiPriority w:val="21"/>
    <w:qFormat/>
    <w:rsid w:val="00123AAE"/>
    <w:rPr>
      <w:i/>
      <w:iCs/>
      <w:color w:val="2F5496"/>
    </w:rPr>
  </w:style>
  <w:style w:type="paragraph" w:customStyle="1" w:styleId="IntenseQuote1">
    <w:name w:val="Intense Quote1"/>
    <w:basedOn w:val="Normal"/>
    <w:next w:val="Normal"/>
    <w:uiPriority w:val="30"/>
    <w:qFormat/>
    <w:rsid w:val="00123AAE"/>
    <w:pPr>
      <w:pBdr>
        <w:top w:val="single" w:sz="4" w:space="10" w:color="2F5496"/>
        <w:bottom w:val="single" w:sz="4" w:space="10" w:color="2F5496"/>
      </w:pBdr>
      <w:spacing w:before="360" w:after="360" w:line="340" w:lineRule="exact"/>
      <w:ind w:left="864" w:right="864"/>
      <w:jc w:val="center"/>
    </w:pPr>
    <w:rPr>
      <w:rFonts w:ascii="Times New Roman" w:eastAsia="Arial" w:hAnsi="Times New Roman"/>
      <w:i/>
      <w:iCs/>
      <w:color w:val="2F5496"/>
      <w:sz w:val="28"/>
      <w:lang w:val="vi-VN" w:eastAsia="en-US"/>
    </w:rPr>
  </w:style>
  <w:style w:type="character" w:customStyle="1" w:styleId="IntenseQuoteChar">
    <w:name w:val="Intense Quote Char"/>
    <w:basedOn w:val="DefaultParagraphFont"/>
    <w:link w:val="IntenseQuote"/>
    <w:uiPriority w:val="30"/>
    <w:rsid w:val="00123AAE"/>
    <w:rPr>
      <w:rFonts w:eastAsia="Arial" w:cs="Times New Roman"/>
      <w:i/>
      <w:iCs/>
      <w:color w:val="2F5496"/>
      <w:sz w:val="28"/>
      <w:szCs w:val="24"/>
      <w:lang w:eastAsia="en-US"/>
    </w:rPr>
  </w:style>
  <w:style w:type="character" w:customStyle="1" w:styleId="IntenseReference1">
    <w:name w:val="Intense Reference1"/>
    <w:basedOn w:val="DefaultParagraphFont"/>
    <w:uiPriority w:val="32"/>
    <w:qFormat/>
    <w:rsid w:val="00123AAE"/>
    <w:rPr>
      <w:b/>
      <w:bCs/>
      <w:smallCaps/>
      <w:color w:val="2F5496"/>
      <w:spacing w:val="5"/>
    </w:rPr>
  </w:style>
  <w:style w:type="numbering" w:customStyle="1" w:styleId="NoList111">
    <w:name w:val="No List111"/>
    <w:next w:val="NoList"/>
    <w:uiPriority w:val="99"/>
    <w:semiHidden/>
    <w:rsid w:val="00123AAE"/>
  </w:style>
  <w:style w:type="character" w:customStyle="1" w:styleId="Vnbnnidung">
    <w:name w:val="Văn bản nội dung_"/>
    <w:link w:val="Vnbnnidung0"/>
    <w:uiPriority w:val="99"/>
    <w:rsid w:val="00123AAE"/>
    <w:rPr>
      <w:sz w:val="28"/>
      <w:szCs w:val="28"/>
    </w:rPr>
  </w:style>
  <w:style w:type="paragraph" w:customStyle="1" w:styleId="Vnbnnidung0">
    <w:name w:val="Văn bản nội dung"/>
    <w:basedOn w:val="Normal"/>
    <w:link w:val="Vnbnnidung"/>
    <w:uiPriority w:val="99"/>
    <w:rsid w:val="00123AAE"/>
    <w:pPr>
      <w:widowControl w:val="0"/>
      <w:spacing w:before="0" w:after="80" w:line="254" w:lineRule="auto"/>
      <w:ind w:firstLine="400"/>
      <w:jc w:val="left"/>
    </w:pPr>
    <w:rPr>
      <w:rFonts w:ascii="Times New Roman" w:eastAsia="Arial" w:hAnsi="Times New Roman"/>
      <w:sz w:val="28"/>
      <w:szCs w:val="28"/>
      <w:lang w:eastAsia="en-US"/>
    </w:rPr>
  </w:style>
  <w:style w:type="character" w:customStyle="1" w:styleId="UnresolvedMention3">
    <w:name w:val="Unresolved Mention3"/>
    <w:basedOn w:val="DefaultParagraphFont"/>
    <w:uiPriority w:val="99"/>
    <w:semiHidden/>
    <w:unhideWhenUsed/>
    <w:rsid w:val="00123AAE"/>
    <w:rPr>
      <w:color w:val="605E5C"/>
      <w:shd w:val="clear" w:color="auto" w:fill="E1DFDD"/>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123AAE"/>
    <w:rPr>
      <w:rFonts w:ascii=".VnCentury Schoolbook" w:eastAsia="Times New Roman" w:hAnsi=".VnCentury Schoolbook"/>
      <w:sz w:val="22"/>
      <w:szCs w:val="24"/>
      <w:lang w:eastAsia="vi-VN"/>
    </w:rPr>
  </w:style>
  <w:style w:type="paragraph" w:styleId="Title">
    <w:name w:val="Title"/>
    <w:basedOn w:val="Normal"/>
    <w:next w:val="Normal"/>
    <w:link w:val="TitleChar"/>
    <w:uiPriority w:val="10"/>
    <w:qFormat/>
    <w:rsid w:val="00123AAE"/>
    <w:pPr>
      <w:spacing w:before="0" w:after="0" w:line="240" w:lineRule="auto"/>
      <w:contextualSpacing/>
    </w:pPr>
    <w:rPr>
      <w:rFonts w:ascii="Times New Roman" w:hAnsi="Times New Roman"/>
      <w:spacing w:val="-10"/>
      <w:kern w:val="28"/>
      <w:sz w:val="56"/>
      <w:szCs w:val="56"/>
      <w:lang w:eastAsia="en-US"/>
    </w:rPr>
  </w:style>
  <w:style w:type="character" w:customStyle="1" w:styleId="TitleChar1">
    <w:name w:val="Title Char1"/>
    <w:basedOn w:val="DefaultParagraphFont"/>
    <w:uiPriority w:val="10"/>
    <w:rsid w:val="00123AAE"/>
    <w:rPr>
      <w:rFonts w:asciiTheme="majorHAnsi" w:eastAsiaTheme="majorEastAsia" w:hAnsiTheme="majorHAnsi" w:cstheme="majorBidi"/>
      <w:spacing w:val="-10"/>
      <w:kern w:val="28"/>
      <w:sz w:val="56"/>
      <w:szCs w:val="56"/>
      <w:lang w:eastAsia="vi-VN"/>
    </w:rPr>
  </w:style>
  <w:style w:type="paragraph" w:styleId="Subtitle">
    <w:name w:val="Subtitle"/>
    <w:basedOn w:val="Normal"/>
    <w:next w:val="Normal"/>
    <w:link w:val="SubtitleChar"/>
    <w:uiPriority w:val="11"/>
    <w:qFormat/>
    <w:rsid w:val="00123AAE"/>
    <w:pPr>
      <w:numPr>
        <w:ilvl w:val="1"/>
      </w:numPr>
      <w:spacing w:after="160"/>
      <w:ind w:firstLine="720"/>
    </w:pPr>
    <w:rPr>
      <w:rFonts w:ascii="Arial" w:hAnsi="Arial"/>
      <w:color w:val="595959"/>
      <w:spacing w:val="15"/>
      <w:sz w:val="28"/>
      <w:szCs w:val="28"/>
      <w:lang w:eastAsia="en-US"/>
    </w:rPr>
  </w:style>
  <w:style w:type="character" w:customStyle="1" w:styleId="SubtitleChar1">
    <w:name w:val="Subtitle Char1"/>
    <w:basedOn w:val="DefaultParagraphFont"/>
    <w:uiPriority w:val="11"/>
    <w:rsid w:val="00123AAE"/>
    <w:rPr>
      <w:rFonts w:asciiTheme="minorHAnsi" w:eastAsiaTheme="minorEastAsia" w:hAnsiTheme="minorHAnsi" w:cstheme="minorBidi"/>
      <w:color w:val="5A5A5A" w:themeColor="text1" w:themeTint="A5"/>
      <w:spacing w:val="15"/>
      <w:sz w:val="22"/>
      <w:szCs w:val="22"/>
      <w:lang w:eastAsia="vi-VN"/>
    </w:rPr>
  </w:style>
  <w:style w:type="paragraph" w:styleId="Quote">
    <w:name w:val="Quote"/>
    <w:basedOn w:val="Normal"/>
    <w:next w:val="Normal"/>
    <w:link w:val="QuoteChar"/>
    <w:uiPriority w:val="29"/>
    <w:qFormat/>
    <w:rsid w:val="00123AAE"/>
    <w:pPr>
      <w:spacing w:before="200" w:after="160"/>
      <w:ind w:left="864" w:right="864"/>
      <w:jc w:val="center"/>
    </w:pPr>
    <w:rPr>
      <w:rFonts w:ascii="Times New Roman" w:eastAsia="Arial" w:hAnsi="Times New Roman"/>
      <w:i/>
      <w:iCs/>
      <w:color w:val="404040"/>
      <w:sz w:val="28"/>
      <w:lang w:eastAsia="en-US"/>
    </w:rPr>
  </w:style>
  <w:style w:type="character" w:customStyle="1" w:styleId="QuoteChar1">
    <w:name w:val="Quote Char1"/>
    <w:basedOn w:val="DefaultParagraphFont"/>
    <w:uiPriority w:val="29"/>
    <w:rsid w:val="00123AAE"/>
    <w:rPr>
      <w:rFonts w:ascii=".VnCentury Schoolbook" w:eastAsia="Times New Roman" w:hAnsi=".VnCentury Schoolbook"/>
      <w:i/>
      <w:iCs/>
      <w:color w:val="404040" w:themeColor="text1" w:themeTint="BF"/>
      <w:sz w:val="22"/>
      <w:szCs w:val="24"/>
      <w:lang w:eastAsia="vi-VN"/>
    </w:rPr>
  </w:style>
  <w:style w:type="character" w:styleId="IntenseEmphasis">
    <w:name w:val="Intense Emphasis"/>
    <w:basedOn w:val="DefaultParagraphFont"/>
    <w:uiPriority w:val="21"/>
    <w:qFormat/>
    <w:rsid w:val="00123AAE"/>
    <w:rPr>
      <w:i/>
      <w:iCs/>
      <w:color w:val="4472C4" w:themeColor="accent1"/>
    </w:rPr>
  </w:style>
  <w:style w:type="paragraph" w:styleId="IntenseQuote">
    <w:name w:val="Intense Quote"/>
    <w:basedOn w:val="Normal"/>
    <w:next w:val="Normal"/>
    <w:link w:val="IntenseQuoteChar"/>
    <w:uiPriority w:val="30"/>
    <w:qFormat/>
    <w:rsid w:val="00123AAE"/>
    <w:pPr>
      <w:pBdr>
        <w:top w:val="single" w:sz="4" w:space="10" w:color="4472C4" w:themeColor="accent1"/>
        <w:bottom w:val="single" w:sz="4" w:space="10" w:color="4472C4" w:themeColor="accent1"/>
      </w:pBdr>
      <w:spacing w:before="360" w:after="360"/>
      <w:ind w:left="864" w:right="864"/>
      <w:jc w:val="center"/>
    </w:pPr>
    <w:rPr>
      <w:rFonts w:ascii="Times New Roman" w:eastAsia="Arial" w:hAnsi="Times New Roman"/>
      <w:i/>
      <w:iCs/>
      <w:color w:val="2F5496"/>
      <w:sz w:val="28"/>
      <w:lang w:eastAsia="en-US"/>
    </w:rPr>
  </w:style>
  <w:style w:type="character" w:customStyle="1" w:styleId="IntenseQuoteChar1">
    <w:name w:val="Intense Quote Char1"/>
    <w:basedOn w:val="DefaultParagraphFont"/>
    <w:uiPriority w:val="30"/>
    <w:rsid w:val="00123AAE"/>
    <w:rPr>
      <w:rFonts w:ascii=".VnCentury Schoolbook" w:eastAsia="Times New Roman" w:hAnsi=".VnCentury Schoolbook"/>
      <w:i/>
      <w:iCs/>
      <w:color w:val="4472C4" w:themeColor="accent1"/>
      <w:sz w:val="22"/>
      <w:szCs w:val="24"/>
      <w:lang w:eastAsia="vi-VN"/>
    </w:rPr>
  </w:style>
  <w:style w:type="character" w:styleId="IntenseReference">
    <w:name w:val="Intense Reference"/>
    <w:basedOn w:val="DefaultParagraphFont"/>
    <w:uiPriority w:val="32"/>
    <w:qFormat/>
    <w:rsid w:val="00123AAE"/>
    <w:rPr>
      <w:b/>
      <w:bCs/>
      <w:smallCaps/>
      <w:color w:val="4472C4" w:themeColor="accent1"/>
      <w:spacing w:val="5"/>
    </w:rPr>
  </w:style>
  <w:style w:type="numbering" w:customStyle="1" w:styleId="CurrentList11">
    <w:name w:val="Current List11"/>
    <w:uiPriority w:val="99"/>
    <w:rsid w:val="00F464FF"/>
  </w:style>
  <w:style w:type="table" w:customStyle="1" w:styleId="TableGrid7">
    <w:name w:val="Table Grid7"/>
    <w:basedOn w:val="TableNormal"/>
    <w:next w:val="TableGrid"/>
    <w:rsid w:val="00F41C3E"/>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30754"/>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262">
      <w:bodyDiv w:val="1"/>
      <w:marLeft w:val="0"/>
      <w:marRight w:val="0"/>
      <w:marTop w:val="0"/>
      <w:marBottom w:val="0"/>
      <w:divBdr>
        <w:top w:val="none" w:sz="0" w:space="0" w:color="auto"/>
        <w:left w:val="none" w:sz="0" w:space="0" w:color="auto"/>
        <w:bottom w:val="none" w:sz="0" w:space="0" w:color="auto"/>
        <w:right w:val="none" w:sz="0" w:space="0" w:color="auto"/>
      </w:divBdr>
    </w:div>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76443194">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17990203">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100824">
      <w:bodyDiv w:val="1"/>
      <w:marLeft w:val="0"/>
      <w:marRight w:val="0"/>
      <w:marTop w:val="0"/>
      <w:marBottom w:val="0"/>
      <w:divBdr>
        <w:top w:val="none" w:sz="0" w:space="0" w:color="auto"/>
        <w:left w:val="none" w:sz="0" w:space="0" w:color="auto"/>
        <w:bottom w:val="none" w:sz="0" w:space="0" w:color="auto"/>
        <w:right w:val="none" w:sz="0" w:space="0" w:color="auto"/>
      </w:divBdr>
    </w:div>
    <w:div w:id="221138348">
      <w:bodyDiv w:val="1"/>
      <w:marLeft w:val="0"/>
      <w:marRight w:val="0"/>
      <w:marTop w:val="0"/>
      <w:marBottom w:val="0"/>
      <w:divBdr>
        <w:top w:val="none" w:sz="0" w:space="0" w:color="auto"/>
        <w:left w:val="none" w:sz="0" w:space="0" w:color="auto"/>
        <w:bottom w:val="none" w:sz="0" w:space="0" w:color="auto"/>
        <w:right w:val="none" w:sz="0" w:space="0" w:color="auto"/>
      </w:divBdr>
    </w:div>
    <w:div w:id="221211065">
      <w:bodyDiv w:val="1"/>
      <w:marLeft w:val="0"/>
      <w:marRight w:val="0"/>
      <w:marTop w:val="0"/>
      <w:marBottom w:val="0"/>
      <w:divBdr>
        <w:top w:val="none" w:sz="0" w:space="0" w:color="auto"/>
        <w:left w:val="none" w:sz="0" w:space="0" w:color="auto"/>
        <w:bottom w:val="none" w:sz="0" w:space="0" w:color="auto"/>
        <w:right w:val="none" w:sz="0" w:space="0" w:color="auto"/>
      </w:divBdr>
    </w:div>
    <w:div w:id="263419473">
      <w:bodyDiv w:val="1"/>
      <w:marLeft w:val="0"/>
      <w:marRight w:val="0"/>
      <w:marTop w:val="0"/>
      <w:marBottom w:val="0"/>
      <w:divBdr>
        <w:top w:val="none" w:sz="0" w:space="0" w:color="auto"/>
        <w:left w:val="none" w:sz="0" w:space="0" w:color="auto"/>
        <w:bottom w:val="none" w:sz="0" w:space="0" w:color="auto"/>
        <w:right w:val="none" w:sz="0" w:space="0" w:color="auto"/>
      </w:divBdr>
    </w:div>
    <w:div w:id="272710418">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399211574">
      <w:bodyDiv w:val="1"/>
      <w:marLeft w:val="0"/>
      <w:marRight w:val="0"/>
      <w:marTop w:val="0"/>
      <w:marBottom w:val="0"/>
      <w:divBdr>
        <w:top w:val="none" w:sz="0" w:space="0" w:color="auto"/>
        <w:left w:val="none" w:sz="0" w:space="0" w:color="auto"/>
        <w:bottom w:val="none" w:sz="0" w:space="0" w:color="auto"/>
        <w:right w:val="none" w:sz="0" w:space="0" w:color="auto"/>
      </w:divBdr>
    </w:div>
    <w:div w:id="400057529">
      <w:bodyDiv w:val="1"/>
      <w:marLeft w:val="0"/>
      <w:marRight w:val="0"/>
      <w:marTop w:val="0"/>
      <w:marBottom w:val="0"/>
      <w:divBdr>
        <w:top w:val="none" w:sz="0" w:space="0" w:color="auto"/>
        <w:left w:val="none" w:sz="0" w:space="0" w:color="auto"/>
        <w:bottom w:val="none" w:sz="0" w:space="0" w:color="auto"/>
        <w:right w:val="none" w:sz="0" w:space="0" w:color="auto"/>
      </w:divBdr>
    </w:div>
    <w:div w:id="411783063">
      <w:bodyDiv w:val="1"/>
      <w:marLeft w:val="0"/>
      <w:marRight w:val="0"/>
      <w:marTop w:val="0"/>
      <w:marBottom w:val="0"/>
      <w:divBdr>
        <w:top w:val="none" w:sz="0" w:space="0" w:color="auto"/>
        <w:left w:val="none" w:sz="0" w:space="0" w:color="auto"/>
        <w:bottom w:val="none" w:sz="0" w:space="0" w:color="auto"/>
        <w:right w:val="none" w:sz="0" w:space="0" w:color="auto"/>
      </w:divBdr>
    </w:div>
    <w:div w:id="425271913">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05024393">
      <w:bodyDiv w:val="1"/>
      <w:marLeft w:val="0"/>
      <w:marRight w:val="0"/>
      <w:marTop w:val="0"/>
      <w:marBottom w:val="0"/>
      <w:divBdr>
        <w:top w:val="none" w:sz="0" w:space="0" w:color="auto"/>
        <w:left w:val="none" w:sz="0" w:space="0" w:color="auto"/>
        <w:bottom w:val="none" w:sz="0" w:space="0" w:color="auto"/>
        <w:right w:val="none" w:sz="0" w:space="0" w:color="auto"/>
      </w:divBdr>
    </w:div>
    <w:div w:id="524832239">
      <w:bodyDiv w:val="1"/>
      <w:marLeft w:val="0"/>
      <w:marRight w:val="0"/>
      <w:marTop w:val="0"/>
      <w:marBottom w:val="0"/>
      <w:divBdr>
        <w:top w:val="none" w:sz="0" w:space="0" w:color="auto"/>
        <w:left w:val="none" w:sz="0" w:space="0" w:color="auto"/>
        <w:bottom w:val="none" w:sz="0" w:space="0" w:color="auto"/>
        <w:right w:val="none" w:sz="0" w:space="0" w:color="auto"/>
      </w:divBdr>
    </w:div>
    <w:div w:id="554006612">
      <w:bodyDiv w:val="1"/>
      <w:marLeft w:val="0"/>
      <w:marRight w:val="0"/>
      <w:marTop w:val="0"/>
      <w:marBottom w:val="0"/>
      <w:divBdr>
        <w:top w:val="none" w:sz="0" w:space="0" w:color="auto"/>
        <w:left w:val="none" w:sz="0" w:space="0" w:color="auto"/>
        <w:bottom w:val="none" w:sz="0" w:space="0" w:color="auto"/>
        <w:right w:val="none" w:sz="0" w:space="0" w:color="auto"/>
      </w:divBdr>
    </w:div>
    <w:div w:id="567501801">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04461451">
      <w:bodyDiv w:val="1"/>
      <w:marLeft w:val="0"/>
      <w:marRight w:val="0"/>
      <w:marTop w:val="0"/>
      <w:marBottom w:val="0"/>
      <w:divBdr>
        <w:top w:val="none" w:sz="0" w:space="0" w:color="auto"/>
        <w:left w:val="none" w:sz="0" w:space="0" w:color="auto"/>
        <w:bottom w:val="none" w:sz="0" w:space="0" w:color="auto"/>
        <w:right w:val="none" w:sz="0" w:space="0" w:color="auto"/>
      </w:divBdr>
    </w:div>
    <w:div w:id="609968760">
      <w:bodyDiv w:val="1"/>
      <w:marLeft w:val="0"/>
      <w:marRight w:val="0"/>
      <w:marTop w:val="0"/>
      <w:marBottom w:val="0"/>
      <w:divBdr>
        <w:top w:val="none" w:sz="0" w:space="0" w:color="auto"/>
        <w:left w:val="none" w:sz="0" w:space="0" w:color="auto"/>
        <w:bottom w:val="none" w:sz="0" w:space="0" w:color="auto"/>
        <w:right w:val="none" w:sz="0" w:space="0" w:color="auto"/>
      </w:divBdr>
    </w:div>
    <w:div w:id="610012847">
      <w:bodyDiv w:val="1"/>
      <w:marLeft w:val="0"/>
      <w:marRight w:val="0"/>
      <w:marTop w:val="0"/>
      <w:marBottom w:val="0"/>
      <w:divBdr>
        <w:top w:val="none" w:sz="0" w:space="0" w:color="auto"/>
        <w:left w:val="none" w:sz="0" w:space="0" w:color="auto"/>
        <w:bottom w:val="none" w:sz="0" w:space="0" w:color="auto"/>
        <w:right w:val="none" w:sz="0" w:space="0" w:color="auto"/>
      </w:divBdr>
    </w:div>
    <w:div w:id="611011425">
      <w:bodyDiv w:val="1"/>
      <w:marLeft w:val="0"/>
      <w:marRight w:val="0"/>
      <w:marTop w:val="0"/>
      <w:marBottom w:val="0"/>
      <w:divBdr>
        <w:top w:val="none" w:sz="0" w:space="0" w:color="auto"/>
        <w:left w:val="none" w:sz="0" w:space="0" w:color="auto"/>
        <w:bottom w:val="none" w:sz="0" w:space="0" w:color="auto"/>
        <w:right w:val="none" w:sz="0" w:space="0" w:color="auto"/>
      </w:divBdr>
    </w:div>
    <w:div w:id="61152140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85909684">
      <w:bodyDiv w:val="1"/>
      <w:marLeft w:val="0"/>
      <w:marRight w:val="0"/>
      <w:marTop w:val="0"/>
      <w:marBottom w:val="0"/>
      <w:divBdr>
        <w:top w:val="none" w:sz="0" w:space="0" w:color="auto"/>
        <w:left w:val="none" w:sz="0" w:space="0" w:color="auto"/>
        <w:bottom w:val="none" w:sz="0" w:space="0" w:color="auto"/>
        <w:right w:val="none" w:sz="0" w:space="0" w:color="auto"/>
      </w:divBdr>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801535213">
      <w:bodyDiv w:val="1"/>
      <w:marLeft w:val="0"/>
      <w:marRight w:val="0"/>
      <w:marTop w:val="0"/>
      <w:marBottom w:val="0"/>
      <w:divBdr>
        <w:top w:val="none" w:sz="0" w:space="0" w:color="auto"/>
        <w:left w:val="none" w:sz="0" w:space="0" w:color="auto"/>
        <w:bottom w:val="none" w:sz="0" w:space="0" w:color="auto"/>
        <w:right w:val="none" w:sz="0" w:space="0" w:color="auto"/>
      </w:divBdr>
    </w:div>
    <w:div w:id="836119654">
      <w:bodyDiv w:val="1"/>
      <w:marLeft w:val="0"/>
      <w:marRight w:val="0"/>
      <w:marTop w:val="0"/>
      <w:marBottom w:val="0"/>
      <w:divBdr>
        <w:top w:val="none" w:sz="0" w:space="0" w:color="auto"/>
        <w:left w:val="none" w:sz="0" w:space="0" w:color="auto"/>
        <w:bottom w:val="none" w:sz="0" w:space="0" w:color="auto"/>
        <w:right w:val="none" w:sz="0" w:space="0" w:color="auto"/>
      </w:divBdr>
    </w:div>
    <w:div w:id="837496873">
      <w:bodyDiv w:val="1"/>
      <w:marLeft w:val="0"/>
      <w:marRight w:val="0"/>
      <w:marTop w:val="0"/>
      <w:marBottom w:val="0"/>
      <w:divBdr>
        <w:top w:val="none" w:sz="0" w:space="0" w:color="auto"/>
        <w:left w:val="none" w:sz="0" w:space="0" w:color="auto"/>
        <w:bottom w:val="none" w:sz="0" w:space="0" w:color="auto"/>
        <w:right w:val="none" w:sz="0" w:space="0" w:color="auto"/>
      </w:divBdr>
    </w:div>
    <w:div w:id="852646188">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71696967">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970473762">
      <w:bodyDiv w:val="1"/>
      <w:marLeft w:val="0"/>
      <w:marRight w:val="0"/>
      <w:marTop w:val="0"/>
      <w:marBottom w:val="0"/>
      <w:divBdr>
        <w:top w:val="none" w:sz="0" w:space="0" w:color="auto"/>
        <w:left w:val="none" w:sz="0" w:space="0" w:color="auto"/>
        <w:bottom w:val="none" w:sz="0" w:space="0" w:color="auto"/>
        <w:right w:val="none" w:sz="0" w:space="0" w:color="auto"/>
      </w:divBdr>
    </w:div>
    <w:div w:id="1004674677">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30643036">
      <w:bodyDiv w:val="1"/>
      <w:marLeft w:val="0"/>
      <w:marRight w:val="0"/>
      <w:marTop w:val="0"/>
      <w:marBottom w:val="0"/>
      <w:divBdr>
        <w:top w:val="none" w:sz="0" w:space="0" w:color="auto"/>
        <w:left w:val="none" w:sz="0" w:space="0" w:color="auto"/>
        <w:bottom w:val="none" w:sz="0" w:space="0" w:color="auto"/>
        <w:right w:val="none" w:sz="0" w:space="0" w:color="auto"/>
      </w:divBdr>
    </w:div>
    <w:div w:id="1032876136">
      <w:bodyDiv w:val="1"/>
      <w:marLeft w:val="0"/>
      <w:marRight w:val="0"/>
      <w:marTop w:val="0"/>
      <w:marBottom w:val="0"/>
      <w:divBdr>
        <w:top w:val="none" w:sz="0" w:space="0" w:color="auto"/>
        <w:left w:val="none" w:sz="0" w:space="0" w:color="auto"/>
        <w:bottom w:val="none" w:sz="0" w:space="0" w:color="auto"/>
        <w:right w:val="none" w:sz="0" w:space="0" w:color="auto"/>
      </w:divBdr>
    </w:div>
    <w:div w:id="1040318778">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066148688">
      <w:bodyDiv w:val="1"/>
      <w:marLeft w:val="0"/>
      <w:marRight w:val="0"/>
      <w:marTop w:val="0"/>
      <w:marBottom w:val="0"/>
      <w:divBdr>
        <w:top w:val="none" w:sz="0" w:space="0" w:color="auto"/>
        <w:left w:val="none" w:sz="0" w:space="0" w:color="auto"/>
        <w:bottom w:val="none" w:sz="0" w:space="0" w:color="auto"/>
        <w:right w:val="none" w:sz="0" w:space="0" w:color="auto"/>
      </w:divBdr>
    </w:div>
    <w:div w:id="1079986913">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44351608">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197742427">
      <w:bodyDiv w:val="1"/>
      <w:marLeft w:val="0"/>
      <w:marRight w:val="0"/>
      <w:marTop w:val="0"/>
      <w:marBottom w:val="0"/>
      <w:divBdr>
        <w:top w:val="none" w:sz="0" w:space="0" w:color="auto"/>
        <w:left w:val="none" w:sz="0" w:space="0" w:color="auto"/>
        <w:bottom w:val="none" w:sz="0" w:space="0" w:color="auto"/>
        <w:right w:val="none" w:sz="0" w:space="0" w:color="auto"/>
      </w:divBdr>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69384505">
      <w:bodyDiv w:val="1"/>
      <w:marLeft w:val="0"/>
      <w:marRight w:val="0"/>
      <w:marTop w:val="0"/>
      <w:marBottom w:val="0"/>
      <w:divBdr>
        <w:top w:val="none" w:sz="0" w:space="0" w:color="auto"/>
        <w:left w:val="none" w:sz="0" w:space="0" w:color="auto"/>
        <w:bottom w:val="none" w:sz="0" w:space="0" w:color="auto"/>
        <w:right w:val="none" w:sz="0" w:space="0" w:color="auto"/>
      </w:divBdr>
    </w:div>
    <w:div w:id="1298491791">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2469929">
      <w:bodyDiv w:val="1"/>
      <w:marLeft w:val="0"/>
      <w:marRight w:val="0"/>
      <w:marTop w:val="0"/>
      <w:marBottom w:val="0"/>
      <w:divBdr>
        <w:top w:val="none" w:sz="0" w:space="0" w:color="auto"/>
        <w:left w:val="none" w:sz="0" w:space="0" w:color="auto"/>
        <w:bottom w:val="none" w:sz="0" w:space="0" w:color="auto"/>
        <w:right w:val="none" w:sz="0" w:space="0" w:color="auto"/>
      </w:divBdr>
    </w:div>
    <w:div w:id="1367146772">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15611769">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662005588">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80305054">
      <w:bodyDiv w:val="1"/>
      <w:marLeft w:val="0"/>
      <w:marRight w:val="0"/>
      <w:marTop w:val="0"/>
      <w:marBottom w:val="0"/>
      <w:divBdr>
        <w:top w:val="none" w:sz="0" w:space="0" w:color="auto"/>
        <w:left w:val="none" w:sz="0" w:space="0" w:color="auto"/>
        <w:bottom w:val="none" w:sz="0" w:space="0" w:color="auto"/>
        <w:right w:val="none" w:sz="0" w:space="0" w:color="auto"/>
      </w:divBdr>
    </w:div>
    <w:div w:id="1695033697">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728845172">
      <w:bodyDiv w:val="1"/>
      <w:marLeft w:val="0"/>
      <w:marRight w:val="0"/>
      <w:marTop w:val="0"/>
      <w:marBottom w:val="0"/>
      <w:divBdr>
        <w:top w:val="none" w:sz="0" w:space="0" w:color="auto"/>
        <w:left w:val="none" w:sz="0" w:space="0" w:color="auto"/>
        <w:bottom w:val="none" w:sz="0" w:space="0" w:color="auto"/>
        <w:right w:val="none" w:sz="0" w:space="0" w:color="auto"/>
      </w:divBdr>
    </w:div>
    <w:div w:id="1805656726">
      <w:bodyDiv w:val="1"/>
      <w:marLeft w:val="0"/>
      <w:marRight w:val="0"/>
      <w:marTop w:val="0"/>
      <w:marBottom w:val="0"/>
      <w:divBdr>
        <w:top w:val="none" w:sz="0" w:space="0" w:color="auto"/>
        <w:left w:val="none" w:sz="0" w:space="0" w:color="auto"/>
        <w:bottom w:val="none" w:sz="0" w:space="0" w:color="auto"/>
        <w:right w:val="none" w:sz="0" w:space="0" w:color="auto"/>
      </w:divBdr>
    </w:div>
    <w:div w:id="1859154871">
      <w:bodyDiv w:val="1"/>
      <w:marLeft w:val="0"/>
      <w:marRight w:val="0"/>
      <w:marTop w:val="0"/>
      <w:marBottom w:val="0"/>
      <w:divBdr>
        <w:top w:val="none" w:sz="0" w:space="0" w:color="auto"/>
        <w:left w:val="none" w:sz="0" w:space="0" w:color="auto"/>
        <w:bottom w:val="none" w:sz="0" w:space="0" w:color="auto"/>
        <w:right w:val="none" w:sz="0" w:space="0" w:color="auto"/>
      </w:divBdr>
    </w:div>
    <w:div w:id="1874877589">
      <w:bodyDiv w:val="1"/>
      <w:marLeft w:val="0"/>
      <w:marRight w:val="0"/>
      <w:marTop w:val="0"/>
      <w:marBottom w:val="0"/>
      <w:divBdr>
        <w:top w:val="none" w:sz="0" w:space="0" w:color="auto"/>
        <w:left w:val="none" w:sz="0" w:space="0" w:color="auto"/>
        <w:bottom w:val="none" w:sz="0" w:space="0" w:color="auto"/>
        <w:right w:val="none" w:sz="0" w:space="0" w:color="auto"/>
      </w:divBdr>
    </w:div>
    <w:div w:id="1888294321">
      <w:bodyDiv w:val="1"/>
      <w:marLeft w:val="0"/>
      <w:marRight w:val="0"/>
      <w:marTop w:val="0"/>
      <w:marBottom w:val="0"/>
      <w:divBdr>
        <w:top w:val="none" w:sz="0" w:space="0" w:color="auto"/>
        <w:left w:val="none" w:sz="0" w:space="0" w:color="auto"/>
        <w:bottom w:val="none" w:sz="0" w:space="0" w:color="auto"/>
        <w:right w:val="none" w:sz="0" w:space="0" w:color="auto"/>
      </w:divBdr>
    </w:div>
    <w:div w:id="1900706296">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86356143">
      <w:bodyDiv w:val="1"/>
      <w:marLeft w:val="0"/>
      <w:marRight w:val="0"/>
      <w:marTop w:val="0"/>
      <w:marBottom w:val="0"/>
      <w:divBdr>
        <w:top w:val="none" w:sz="0" w:space="0" w:color="auto"/>
        <w:left w:val="none" w:sz="0" w:space="0" w:color="auto"/>
        <w:bottom w:val="none" w:sz="0" w:space="0" w:color="auto"/>
        <w:right w:val="none" w:sz="0" w:space="0" w:color="auto"/>
      </w:divBdr>
    </w:div>
    <w:div w:id="1986468097">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18460847">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37730465">
      <w:bodyDiv w:val="1"/>
      <w:marLeft w:val="0"/>
      <w:marRight w:val="0"/>
      <w:marTop w:val="0"/>
      <w:marBottom w:val="0"/>
      <w:divBdr>
        <w:top w:val="none" w:sz="0" w:space="0" w:color="auto"/>
        <w:left w:val="none" w:sz="0" w:space="0" w:color="auto"/>
        <w:bottom w:val="none" w:sz="0" w:space="0" w:color="auto"/>
        <w:right w:val="none" w:sz="0" w:space="0" w:color="auto"/>
      </w:divBdr>
    </w:div>
    <w:div w:id="2049408233">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07940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4E5C-4593-4872-BFB0-8ECB5E38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11474</Words>
  <Characters>65408</Characters>
  <Application>Microsoft Office Word</Application>
  <DocSecurity>0</DocSecurity>
  <Lines>545</Lines>
  <Paragraphs>153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76729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Rin Thanh NS</cp:lastModifiedBy>
  <cp:revision>2</cp:revision>
  <cp:lastPrinted>2025-04-25T07:48:00Z</cp:lastPrinted>
  <dcterms:created xsi:type="dcterms:W3CDTF">2025-05-13T01:41:00Z</dcterms:created>
  <dcterms:modified xsi:type="dcterms:W3CDTF">2025-05-13T01:41:00Z</dcterms:modified>
</cp:coreProperties>
</file>