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53FE" w14:textId="77777777" w:rsidR="001E2B7E" w:rsidRPr="001E2B7E" w:rsidRDefault="001E2B7E" w:rsidP="001E2B7E">
      <w:pPr>
        <w:spacing w:before="100" w:beforeAutospacing="1" w:after="100" w:afterAutospacing="1" w:line="240" w:lineRule="auto"/>
        <w:jc w:val="center"/>
        <w:rPr>
          <w:rFonts w:ascii="Times New Roman" w:eastAsia="Times New Roman" w:hAnsi="Times New Roman" w:cs="Times New Roman"/>
          <w:sz w:val="24"/>
          <w:szCs w:val="24"/>
        </w:rPr>
      </w:pPr>
      <w:r w:rsidRPr="001E2B7E">
        <w:rPr>
          <w:rFonts w:ascii="Times New Roman" w:eastAsia="Times New Roman" w:hAnsi="Times New Roman" w:cs="Times New Roman"/>
          <w:b/>
          <w:bCs/>
          <w:sz w:val="24"/>
          <w:szCs w:val="24"/>
        </w:rPr>
        <w:t>Miêu tả loài hoa em thích nhất vào mùa hạ</w:t>
      </w:r>
    </w:p>
    <w:p w14:paraId="7298FA7C" w14:textId="77777777" w:rsidR="001E2B7E" w:rsidRPr="001E2B7E" w:rsidRDefault="001E2B7E" w:rsidP="001E2B7E">
      <w:pPr>
        <w:spacing w:before="100" w:beforeAutospacing="1" w:after="100" w:afterAutospacing="1" w:line="240" w:lineRule="auto"/>
        <w:ind w:firstLine="720"/>
        <w:rPr>
          <w:rFonts w:ascii="Times New Roman" w:eastAsia="Times New Roman" w:hAnsi="Times New Roman" w:cs="Times New Roman"/>
          <w:sz w:val="24"/>
          <w:szCs w:val="24"/>
        </w:rPr>
      </w:pPr>
      <w:r w:rsidRPr="001E2B7E">
        <w:rPr>
          <w:rFonts w:ascii="Times New Roman" w:eastAsia="Times New Roman" w:hAnsi="Times New Roman" w:cs="Times New Roman"/>
          <w:sz w:val="24"/>
          <w:szCs w:val="24"/>
        </w:rPr>
        <w:t>Trong tất cả các loài hoa nở vào mùa hạ, em yêu thích nhất là hoa phượng vĩ – loài hoa được mệnh danh là “hoa học trò”. Mỗi khi hè về, hoa phượng lại rực rỡ khắp sân trường, khiến lòng em không khỏi bồi hồi và xúc động.</w:t>
      </w:r>
    </w:p>
    <w:p w14:paraId="71CE5544" w14:textId="77777777" w:rsidR="001E2B7E" w:rsidRPr="001E2B7E" w:rsidRDefault="001E2B7E" w:rsidP="001E2B7E">
      <w:pPr>
        <w:spacing w:before="100" w:beforeAutospacing="1" w:after="100" w:afterAutospacing="1" w:line="240" w:lineRule="auto"/>
        <w:ind w:firstLine="720"/>
        <w:rPr>
          <w:rFonts w:ascii="Times New Roman" w:eastAsia="Times New Roman" w:hAnsi="Times New Roman" w:cs="Times New Roman"/>
          <w:sz w:val="24"/>
          <w:szCs w:val="24"/>
        </w:rPr>
      </w:pPr>
      <w:r w:rsidRPr="001E2B7E">
        <w:rPr>
          <w:rFonts w:ascii="Times New Roman" w:eastAsia="Times New Roman" w:hAnsi="Times New Roman" w:cs="Times New Roman"/>
          <w:sz w:val="24"/>
          <w:szCs w:val="24"/>
        </w:rPr>
        <w:t>Cây phượng ở góc sân trường em đã có từ rất lâu. Thân cây to, vỏ sần sùi, tán lá tỏa rộng che mát cả một khoảng sân. Vào những ngày tháng năm, khi cái nắng đầu hè bắt đầu gay gắt, từng chùm hoa phượng đỏ rực cũng dần hé nở. Hoa phượng kết thành từng chùm dày, mỗi bông có năm cánh mỏng manh như cánh bướm, điểm xuyết chút vàng ở nhụy trông thật nổi bật. Lá phượng nhỏ và nhiều, mọc xen kẽ như lông chim, tạo nên một tấm rèm xanh mát dưới nắng hè.</w:t>
      </w:r>
    </w:p>
    <w:p w14:paraId="13A9F30A" w14:textId="77777777" w:rsidR="001E2B7E" w:rsidRPr="001E2B7E" w:rsidRDefault="001E2B7E" w:rsidP="001E2B7E">
      <w:pPr>
        <w:spacing w:before="100" w:beforeAutospacing="1" w:after="100" w:afterAutospacing="1" w:line="240" w:lineRule="auto"/>
        <w:ind w:firstLine="720"/>
        <w:rPr>
          <w:rFonts w:ascii="Times New Roman" w:eastAsia="Times New Roman" w:hAnsi="Times New Roman" w:cs="Times New Roman"/>
          <w:sz w:val="24"/>
          <w:szCs w:val="24"/>
        </w:rPr>
      </w:pPr>
      <w:r w:rsidRPr="001E2B7E">
        <w:rPr>
          <w:rFonts w:ascii="Times New Roman" w:eastAsia="Times New Roman" w:hAnsi="Times New Roman" w:cs="Times New Roman"/>
          <w:sz w:val="24"/>
          <w:szCs w:val="24"/>
        </w:rPr>
        <w:t>Khi hoa phượng nở rộ, cũng là lúc trống trường vang lên những hồi cuối cùng báo hiệu một năm học sắp khép lại. Nhìn hoa đỏ rực một góc trời, lòng em như nghẹn lại. Em nhớ những tiết học, những giờ ra chơi cùng bạn bè nô đùa dưới tán cây. Những cánh hoa rơi lả tả trong gió, đọng trên mái tóc, trên vạt áo, gợi lên bao kỷ niệm thân thương của tuổi học trò.</w:t>
      </w:r>
    </w:p>
    <w:p w14:paraId="79DD784F" w14:textId="77777777" w:rsidR="001E2B7E" w:rsidRPr="001E2B7E" w:rsidRDefault="001E2B7E" w:rsidP="001E2B7E">
      <w:pPr>
        <w:spacing w:before="100" w:beforeAutospacing="1" w:after="100" w:afterAutospacing="1" w:line="240" w:lineRule="auto"/>
        <w:ind w:firstLine="720"/>
        <w:rPr>
          <w:rFonts w:ascii="Times New Roman" w:eastAsia="Times New Roman" w:hAnsi="Times New Roman" w:cs="Times New Roman"/>
          <w:sz w:val="24"/>
          <w:szCs w:val="24"/>
        </w:rPr>
      </w:pPr>
      <w:r w:rsidRPr="001E2B7E">
        <w:rPr>
          <w:rFonts w:ascii="Times New Roman" w:eastAsia="Times New Roman" w:hAnsi="Times New Roman" w:cs="Times New Roman"/>
          <w:sz w:val="24"/>
          <w:szCs w:val="24"/>
        </w:rPr>
        <w:t>Có lần, em cùng bạn nhặt những cánh hoa phượng ép vào trang vở. Mỗi cánh hoa ép khô lại như một dấu ấn, một kỷ vật nhắc em nhớ về thời thơ ấu tươi đẹp. Em thầm cảm ơn hoa phượng vì đã mang đến cho em biết bao cảm xúc dịu dàng và gắn bó.</w:t>
      </w:r>
    </w:p>
    <w:p w14:paraId="405D58F3" w14:textId="77777777" w:rsidR="001E2B7E" w:rsidRPr="001E2B7E" w:rsidRDefault="001E2B7E" w:rsidP="001E2B7E">
      <w:pPr>
        <w:spacing w:before="100" w:beforeAutospacing="1" w:after="100" w:afterAutospacing="1" w:line="240" w:lineRule="auto"/>
        <w:ind w:firstLine="720"/>
        <w:rPr>
          <w:rFonts w:ascii="Times New Roman" w:eastAsia="Times New Roman" w:hAnsi="Times New Roman" w:cs="Times New Roman"/>
          <w:sz w:val="24"/>
          <w:szCs w:val="24"/>
        </w:rPr>
      </w:pPr>
      <w:r w:rsidRPr="001E2B7E">
        <w:rPr>
          <w:rFonts w:ascii="Times New Roman" w:eastAsia="Times New Roman" w:hAnsi="Times New Roman" w:cs="Times New Roman"/>
          <w:sz w:val="24"/>
          <w:szCs w:val="24"/>
        </w:rPr>
        <w:t>Mỗi mùa hè đến, ngắm nhìn hoa phượng nở, em vừa thấy vui vì được nghỉ hè, lại vừa thấy buồn vì sắp phải xa thầy cô, xa mái trường thân yêu. Có lẽ vì vậy mà hoa phượng luôn là loài hoa đặc biệt trong tim em – không chỉ đẹp mà còn mang đầy ý nghĩa.</w:t>
      </w:r>
    </w:p>
    <w:p w14:paraId="5900931E"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7E"/>
    <w:rsid w:val="001E2B7E"/>
    <w:rsid w:val="00951BA6"/>
    <w:rsid w:val="00A32C9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C595"/>
  <w15:chartTrackingRefBased/>
  <w15:docId w15:val="{D9B8E55D-BF0B-4B79-B7CB-945536CE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2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2025-05-08T09:24:00Z</dcterms:created>
  <dcterms:modified xsi:type="dcterms:W3CDTF">2025-05-08T09:27:00Z</dcterms:modified>
</cp:coreProperties>
</file>