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82" w:type="dxa"/>
        <w:tblInd w:w="-176" w:type="dxa"/>
        <w:tblLook w:val="01E0" w:firstRow="1" w:lastRow="1" w:firstColumn="1" w:lastColumn="1" w:noHBand="0" w:noVBand="0"/>
      </w:tblPr>
      <w:tblGrid>
        <w:gridCol w:w="4244"/>
        <w:gridCol w:w="5538"/>
      </w:tblGrid>
      <w:tr w:rsidR="00894173" w:rsidTr="000536D6">
        <w:trPr>
          <w:trHeight w:val="1134"/>
        </w:trPr>
        <w:tc>
          <w:tcPr>
            <w:tcW w:w="4244" w:type="dxa"/>
            <w:shd w:val="clear" w:color="auto" w:fill="FFFFFF"/>
            <w:hideMark/>
          </w:tcPr>
          <w:p w:rsidR="00894173" w:rsidRPr="008A1529" w:rsidRDefault="00894173" w:rsidP="00A21978">
            <w:pPr>
              <w:spacing w:after="100" w:afterAutospacing="1" w:line="256" w:lineRule="auto"/>
              <w:ind w:left="-249" w:firstLine="249"/>
              <w:jc w:val="center"/>
              <w:rPr>
                <w:b/>
                <w:bCs/>
              </w:rPr>
            </w:pPr>
            <w:r>
              <w:rPr>
                <w:noProof/>
              </w:rPr>
              <mc:AlternateContent>
                <mc:Choice Requires="wps">
                  <w:drawing>
                    <wp:anchor distT="0" distB="0" distL="114300" distR="114300" simplePos="0" relativeHeight="251672576" behindDoc="0" locked="0" layoutInCell="1" allowOverlap="1" wp14:anchorId="606FE0A6" wp14:editId="3F0A17BF">
                      <wp:simplePos x="0" y="0"/>
                      <wp:positionH relativeFrom="column">
                        <wp:posOffset>795020</wp:posOffset>
                      </wp:positionH>
                      <wp:positionV relativeFrom="paragraph">
                        <wp:posOffset>215265</wp:posOffset>
                      </wp:positionV>
                      <wp:extent cx="960120" cy="0"/>
                      <wp:effectExtent l="0" t="0" r="30480" b="1905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601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0F4F04B" id="_x0000_t32" coordsize="21600,21600" o:spt="32" o:oned="t" path="m,l21600,21600e" filled="f">
                      <v:path arrowok="t" fillok="f" o:connecttype="none"/>
                      <o:lock v:ext="edit" shapetype="t"/>
                    </v:shapetype>
                    <v:shape id="Straight Arrow Connector 5" o:spid="_x0000_s1026" type="#_x0000_t32" style="position:absolute;margin-left:62.6pt;margin-top:16.95pt;width:75.6pt;height: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"/>
                  </w:pict>
                </mc:Fallback>
              </mc:AlternateContent>
            </w:r>
            <w:r>
              <w:rPr>
                <w:b/>
                <w:bCs/>
              </w:rPr>
              <w:t>ỦY BAN THƯỜNG VỤ QUỐC HỘI</w:t>
            </w:r>
          </w:p>
          <w:p w:rsidR="00894173" w:rsidRDefault="00830432" w:rsidP="00A21978">
            <w:pPr>
              <w:spacing w:before="360" w:after="120"/>
              <w:ind w:left="-249" w:firstLine="249"/>
              <w:jc w:val="center"/>
              <w:rPr>
                <w:b/>
                <w:bCs/>
              </w:rPr>
            </w:pPr>
            <w:r>
              <w:rPr>
                <w:bCs/>
                <w:sz w:val="26"/>
                <w:szCs w:val="26"/>
              </w:rPr>
              <w:t>Số: 1661</w:t>
            </w:r>
            <w:r w:rsidR="00894173" w:rsidRPr="00131CE3">
              <w:rPr>
                <w:bCs/>
                <w:sz w:val="26"/>
                <w:szCs w:val="26"/>
              </w:rPr>
              <w:t>/NQ-UBTVQH15</w:t>
            </w:r>
          </w:p>
        </w:tc>
        <w:tc>
          <w:tcPr>
            <w:tcW w:w="5538" w:type="dxa"/>
            <w:shd w:val="clear" w:color="auto" w:fill="FFFFFF"/>
            <w:hideMark/>
          </w:tcPr>
          <w:p w:rsidR="00894173" w:rsidRDefault="00894173" w:rsidP="000536D6">
            <w:pPr>
              <w:spacing w:after="100" w:afterAutospacing="1" w:line="256" w:lineRule="auto"/>
              <w:ind w:left="-249" w:firstLine="249"/>
              <w:jc w:val="center"/>
              <w:rPr>
                <w:b/>
                <w:bCs/>
              </w:rPr>
            </w:pPr>
            <w:r>
              <w:rPr>
                <w:b/>
                <w:bCs/>
                <w:noProof/>
              </w:rPr>
              <mc:AlternateContent>
                <mc:Choice Requires="wps">
                  <w:drawing>
                    <wp:anchor distT="0" distB="0" distL="114300" distR="114300" simplePos="0" relativeHeight="251673600" behindDoc="0" locked="0" layoutInCell="1" allowOverlap="1" wp14:anchorId="013DD341" wp14:editId="3BDE286D">
                      <wp:simplePos x="0" y="0"/>
                      <wp:positionH relativeFrom="column">
                        <wp:posOffset>496570</wp:posOffset>
                      </wp:positionH>
                      <wp:positionV relativeFrom="paragraph">
                        <wp:posOffset>432435</wp:posOffset>
                      </wp:positionV>
                      <wp:extent cx="2181225" cy="0"/>
                      <wp:effectExtent l="0" t="0" r="28575" b="19050"/>
                      <wp:wrapNone/>
                      <wp:docPr id="2" name="Straight Connector 2"/>
                      <wp:cNvGraphicFramePr/>
                      <a:graphic xmlns:a="http://schemas.openxmlformats.org/drawingml/2006/main">
                        <a:graphicData uri="http://schemas.microsoft.com/office/word/2010/wordprocessingShape">
                          <wps:wsp>
                            <wps:cNvCnPr/>
                            <wps:spPr>
                              <a:xfrm>
                                <a:off x="0" y="0"/>
                                <a:ext cx="21812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79A6258" id="Straight Connector 2"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1pt,34.05pt" to="210.85pt,3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" strokecolor="black [3200]" strokeweight=".5pt">
                      <v:stroke joinstyle="miter"/>
                    </v:line>
                  </w:pict>
                </mc:Fallback>
              </mc:AlternateContent>
            </w:r>
            <w:r>
              <w:rPr>
                <w:b/>
                <w:bCs/>
              </w:rPr>
              <w:t>CỘNG HÒA XÃ HỘI CHỦ NGHĨA VIỆT NAM</w:t>
            </w:r>
            <w:r>
              <w:rPr>
                <w:b/>
                <w:bCs/>
              </w:rPr>
              <w:br/>
            </w:r>
            <w:r w:rsidRPr="00131CE3">
              <w:rPr>
                <w:b/>
                <w:bCs/>
                <w:sz w:val="28"/>
                <w:szCs w:val="28"/>
              </w:rPr>
              <w:t>Độc lập - Tự do - Hạnh phúc</w:t>
            </w:r>
            <w:r>
              <w:rPr>
                <w:b/>
                <w:bCs/>
              </w:rPr>
              <w:t> </w:t>
            </w:r>
          </w:p>
          <w:p w:rsidR="00894173" w:rsidRPr="00131CE3" w:rsidRDefault="00894173" w:rsidP="000536D6">
            <w:pPr>
              <w:tabs>
                <w:tab w:val="left" w:pos="2132"/>
              </w:tabs>
              <w:jc w:val="center"/>
            </w:pPr>
          </w:p>
        </w:tc>
      </w:tr>
    </w:tbl>
    <w:p w:rsidR="00367BB1" w:rsidRPr="00602A88" w:rsidRDefault="00894173" w:rsidP="00894173">
      <w:pPr>
        <w:shd w:val="clear" w:color="auto" w:fill="FFFFFF"/>
        <w:spacing w:before="360" w:after="120"/>
        <w:jc w:val="center"/>
        <w:rPr>
          <w:b/>
          <w:spacing w:val="-4"/>
          <w:sz w:val="28"/>
          <w:szCs w:val="28"/>
          <w:shd w:val="clear" w:color="auto" w:fill="FFFFFF"/>
        </w:rPr>
      </w:pPr>
      <w:r>
        <w:rPr>
          <w:b/>
          <w:bCs/>
          <w:noProof/>
          <w:sz w:val="28"/>
          <w:szCs w:val="28"/>
        </w:rPr>
        <mc:AlternateContent>
          <mc:Choice Requires="wps">
            <w:drawing>
              <wp:anchor distT="0" distB="0" distL="114300" distR="114300" simplePos="0" relativeHeight="251674624" behindDoc="0" locked="0" layoutInCell="1" allowOverlap="1">
                <wp:simplePos x="0" y="0"/>
                <wp:positionH relativeFrom="column">
                  <wp:posOffset>2434590</wp:posOffset>
                </wp:positionH>
                <wp:positionV relativeFrom="paragraph">
                  <wp:posOffset>655320</wp:posOffset>
                </wp:positionV>
                <wp:extent cx="87630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8763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1057A15" id="Straight Connector 3"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1.7pt,51.6pt" to="260.7pt,5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" strokecolor="black [3200]" strokeweight=".5pt">
                <v:stroke joinstyle="miter"/>
              </v:line>
            </w:pict>
          </mc:Fallback>
        </mc:AlternateContent>
      </w:r>
      <w:r w:rsidR="00367BB1" w:rsidRPr="0083158A">
        <w:rPr>
          <w:b/>
          <w:bCs/>
          <w:sz w:val="28"/>
          <w:szCs w:val="28"/>
        </w:rPr>
        <w:t>NGHỊ QUYẾT</w:t>
      </w:r>
      <w:r w:rsidR="00367BB1">
        <w:rPr>
          <w:b/>
          <w:sz w:val="28"/>
          <w:szCs w:val="28"/>
          <w:shd w:val="clear" w:color="auto" w:fill="FFFFFF"/>
          <w:lang w:val="en-GB"/>
        </w:rPr>
        <w:t xml:space="preserve">                                                                                                                    </w:t>
      </w:r>
      <w:r w:rsidR="00367BB1" w:rsidRPr="0083158A">
        <w:rPr>
          <w:b/>
          <w:sz w:val="28"/>
          <w:szCs w:val="28"/>
          <w:shd w:val="clear" w:color="auto" w:fill="FFFFFF"/>
        </w:rPr>
        <w:t xml:space="preserve"> </w:t>
      </w:r>
      <w:r w:rsidR="00367BB1" w:rsidRPr="00602A88">
        <w:rPr>
          <w:b/>
          <w:spacing w:val="-4"/>
          <w:sz w:val="28"/>
          <w:szCs w:val="28"/>
          <w:shd w:val="clear" w:color="auto" w:fill="FFFFFF"/>
        </w:rPr>
        <w:t xml:space="preserve">Về việc sắp xếp các đơn vị hành chính cấp xã của tỉnh </w:t>
      </w:r>
      <w:r w:rsidR="00367BB1">
        <w:rPr>
          <w:b/>
          <w:spacing w:val="-4"/>
          <w:sz w:val="28"/>
          <w:szCs w:val="28"/>
          <w:shd w:val="clear" w:color="auto" w:fill="FFFFFF"/>
        </w:rPr>
        <w:t>Điện Biên</w:t>
      </w:r>
      <w:r w:rsidR="00367BB1" w:rsidRPr="00602A88">
        <w:rPr>
          <w:b/>
          <w:spacing w:val="-4"/>
          <w:sz w:val="28"/>
          <w:szCs w:val="28"/>
          <w:shd w:val="clear" w:color="auto" w:fill="FFFFFF"/>
          <w:lang w:val="vi-VN"/>
        </w:rPr>
        <w:t xml:space="preserve"> </w:t>
      </w:r>
      <w:r w:rsidR="00367BB1" w:rsidRPr="00602A88">
        <w:rPr>
          <w:b/>
          <w:spacing w:val="-4"/>
          <w:sz w:val="28"/>
          <w:szCs w:val="28"/>
          <w:shd w:val="clear" w:color="auto" w:fill="FFFFFF"/>
        </w:rPr>
        <w:t>năm 2025</w:t>
      </w:r>
    </w:p>
    <w:p w:rsidR="00367BB1" w:rsidRDefault="00367BB1" w:rsidP="00A21978">
      <w:pPr>
        <w:shd w:val="clear" w:color="auto" w:fill="FFFFFF"/>
        <w:spacing w:before="120"/>
        <w:jc w:val="center"/>
        <w:rPr>
          <w:b/>
          <w:noProof/>
          <w:sz w:val="28"/>
          <w:szCs w:val="28"/>
        </w:rPr>
      </w:pPr>
    </w:p>
    <w:p w:rsidR="00367BB1" w:rsidRPr="004C002F" w:rsidRDefault="00367BB1" w:rsidP="00A21978">
      <w:pPr>
        <w:shd w:val="clear" w:color="auto" w:fill="FFFFFF"/>
        <w:spacing w:before="120" w:after="360"/>
        <w:jc w:val="center"/>
        <w:rPr>
          <w:b/>
          <w:noProof/>
          <w:sz w:val="28"/>
          <w:szCs w:val="28"/>
        </w:rPr>
      </w:pPr>
      <w:r w:rsidRPr="00CA7250">
        <w:rPr>
          <w:b/>
          <w:bCs/>
          <w:sz w:val="28"/>
          <w:szCs w:val="28"/>
        </w:rPr>
        <w:t>ỦY BAN THƯỜNG VỤ QUỐC HỘI</w:t>
      </w:r>
    </w:p>
    <w:p w:rsidR="00367BB1" w:rsidRPr="00CA7250" w:rsidRDefault="00367BB1" w:rsidP="00A21978">
      <w:pPr>
        <w:spacing w:before="100"/>
        <w:ind w:firstLine="709"/>
        <w:jc w:val="both"/>
        <w:rPr>
          <w:i/>
          <w:iCs/>
          <w:sz w:val="28"/>
          <w:szCs w:val="28"/>
        </w:rPr>
      </w:pPr>
      <w:r w:rsidRPr="00DE3AF5">
        <w:rPr>
          <w:rFonts w:ascii="Times New Roman Italic" w:hAnsi="Times New Roman Italic"/>
          <w:i/>
          <w:iCs/>
          <w:spacing w:val="-6"/>
          <w:sz w:val="28"/>
          <w:szCs w:val="28"/>
        </w:rPr>
        <w:t>Căn cứ Hiến pháp nước Cộng hòa xã hội chủ nghĩa Việt Nam</w:t>
      </w:r>
      <w:r w:rsidRPr="00DE3AF5">
        <w:rPr>
          <w:rFonts w:ascii="Times New Roman Italic" w:hAnsi="Times New Roman Italic"/>
          <w:i/>
          <w:iCs/>
          <w:spacing w:val="-6"/>
          <w:sz w:val="28"/>
          <w:szCs w:val="28"/>
          <w:lang w:val="vi-VN"/>
        </w:rPr>
        <w:t xml:space="preserve"> đã được sửa đổi,</w:t>
      </w:r>
      <w:r>
        <w:rPr>
          <w:i/>
          <w:iCs/>
          <w:sz w:val="28"/>
          <w:szCs w:val="28"/>
          <w:lang w:val="vi-VN"/>
        </w:rPr>
        <w:t xml:space="preserve"> bổ sung một số điều theo Nghị quyết số</w:t>
      </w:r>
      <w:r w:rsidR="00E8782E">
        <w:rPr>
          <w:i/>
          <w:iCs/>
          <w:sz w:val="28"/>
          <w:szCs w:val="28"/>
        </w:rPr>
        <w:t xml:space="preserve"> 203</w:t>
      </w:r>
      <w:r>
        <w:rPr>
          <w:i/>
          <w:iCs/>
          <w:sz w:val="28"/>
          <w:szCs w:val="28"/>
          <w:lang w:val="vi-VN"/>
        </w:rPr>
        <w:t>/2025/QH15</w:t>
      </w:r>
      <w:r w:rsidRPr="00CA7250">
        <w:rPr>
          <w:i/>
          <w:iCs/>
          <w:sz w:val="28"/>
          <w:szCs w:val="28"/>
        </w:rPr>
        <w:t>;</w:t>
      </w:r>
    </w:p>
    <w:p w:rsidR="00367BB1" w:rsidRPr="00121F09" w:rsidRDefault="00367BB1" w:rsidP="00A21978">
      <w:pPr>
        <w:widowControl w:val="0"/>
        <w:tabs>
          <w:tab w:val="left" w:pos="142"/>
          <w:tab w:val="left" w:pos="567"/>
          <w:tab w:val="left" w:pos="851"/>
        </w:tabs>
        <w:spacing w:before="100"/>
        <w:jc w:val="both"/>
        <w:rPr>
          <w:i/>
          <w:sz w:val="28"/>
          <w:szCs w:val="28"/>
          <w:lang w:val="vi-VN"/>
        </w:rPr>
      </w:pPr>
      <w:r>
        <w:rPr>
          <w:i/>
          <w:spacing w:val="10"/>
          <w:sz w:val="28"/>
          <w:szCs w:val="28"/>
        </w:rPr>
        <w:tab/>
      </w:r>
      <w:r>
        <w:rPr>
          <w:i/>
          <w:spacing w:val="10"/>
          <w:sz w:val="28"/>
          <w:szCs w:val="28"/>
        </w:rPr>
        <w:tab/>
        <w:t xml:space="preserve">  </w:t>
      </w:r>
      <w:r w:rsidRPr="00CA7250">
        <w:rPr>
          <w:i/>
          <w:spacing w:val="10"/>
          <w:sz w:val="28"/>
          <w:szCs w:val="28"/>
        </w:rPr>
        <w:t>Căn cứ Luật Tổ chức chính quyền địa phương số</w:t>
      </w:r>
      <w:r w:rsidR="00E8782E">
        <w:rPr>
          <w:i/>
          <w:spacing w:val="10"/>
          <w:sz w:val="28"/>
          <w:szCs w:val="28"/>
        </w:rPr>
        <w:t xml:space="preserve"> 72</w:t>
      </w:r>
      <w:r w:rsidRPr="00CA7250">
        <w:rPr>
          <w:i/>
          <w:spacing w:val="10"/>
          <w:sz w:val="28"/>
          <w:szCs w:val="28"/>
        </w:rPr>
        <w:t>/2025/QH15</w:t>
      </w:r>
      <w:r>
        <w:rPr>
          <w:i/>
          <w:sz w:val="28"/>
          <w:szCs w:val="28"/>
          <w:lang w:val="vi-VN"/>
        </w:rPr>
        <w:t>;</w:t>
      </w:r>
    </w:p>
    <w:p w:rsidR="00367BB1" w:rsidRPr="00121F09" w:rsidRDefault="00367BB1" w:rsidP="00A21978">
      <w:pPr>
        <w:spacing w:before="100"/>
        <w:ind w:firstLine="709"/>
        <w:jc w:val="both"/>
        <w:rPr>
          <w:i/>
          <w:iCs/>
          <w:sz w:val="28"/>
          <w:szCs w:val="28"/>
          <w:lang w:val="vi-VN"/>
        </w:rPr>
      </w:pPr>
      <w:r w:rsidRPr="00121F09">
        <w:rPr>
          <w:i/>
          <w:iCs/>
          <w:sz w:val="28"/>
          <w:szCs w:val="28"/>
          <w:lang w:val="vi-VN"/>
        </w:rPr>
        <w:t>Căn cứ Nghị quyết số 76/2025/UBTVQH15 ngày 14 tháng 4 năm 2025 của Ủy ban Thường vụ Quốc hội về việc sắp xếp đơn vị hành chính năm 2025;</w:t>
      </w:r>
    </w:p>
    <w:p w:rsidR="00A21978" w:rsidRDefault="00367BB1" w:rsidP="00A21978">
      <w:pPr>
        <w:spacing w:before="100"/>
        <w:ind w:firstLine="709"/>
        <w:jc w:val="both"/>
        <w:rPr>
          <w:i/>
          <w:iCs/>
          <w:sz w:val="28"/>
          <w:szCs w:val="28"/>
          <w:lang w:val="vi-VN"/>
        </w:rPr>
      </w:pPr>
      <w:r w:rsidRPr="00121F09">
        <w:rPr>
          <w:rFonts w:ascii="Times New Roman Italic" w:hAnsi="Times New Roman Italic"/>
          <w:i/>
          <w:iCs/>
          <w:spacing w:val="-8"/>
          <w:sz w:val="28"/>
          <w:szCs w:val="28"/>
          <w:lang w:val="vi-VN"/>
        </w:rPr>
        <w:t>X</w:t>
      </w:r>
      <w:r w:rsidRPr="00121F09">
        <w:rPr>
          <w:rFonts w:ascii="Times New Roman Italic" w:hAnsi="Times New Roman Italic" w:hint="eastAsia"/>
          <w:i/>
          <w:iCs/>
          <w:spacing w:val="-8"/>
          <w:sz w:val="28"/>
          <w:szCs w:val="28"/>
          <w:lang w:val="vi-VN"/>
        </w:rPr>
        <w:t>é</w:t>
      </w:r>
      <w:r w:rsidRPr="00121F09">
        <w:rPr>
          <w:rFonts w:ascii="Times New Roman Italic" w:hAnsi="Times New Roman Italic"/>
          <w:i/>
          <w:iCs/>
          <w:spacing w:val="-8"/>
          <w:sz w:val="28"/>
          <w:szCs w:val="28"/>
          <w:lang w:val="vi-VN"/>
        </w:rPr>
        <w:t xml:space="preserve">t </w:t>
      </w:r>
      <w:r w:rsidRPr="00121F09">
        <w:rPr>
          <w:rFonts w:ascii="Times New Roman Italic" w:hAnsi="Times New Roman Italic" w:hint="eastAsia"/>
          <w:i/>
          <w:iCs/>
          <w:spacing w:val="-8"/>
          <w:sz w:val="28"/>
          <w:szCs w:val="28"/>
          <w:lang w:val="vi-VN"/>
        </w:rPr>
        <w:t>đ</w:t>
      </w:r>
      <w:r w:rsidRPr="00121F09">
        <w:rPr>
          <w:rFonts w:ascii="Times New Roman Italic" w:hAnsi="Times New Roman Italic"/>
          <w:i/>
          <w:iCs/>
          <w:spacing w:val="-8"/>
          <w:sz w:val="28"/>
          <w:szCs w:val="28"/>
          <w:lang w:val="vi-VN"/>
        </w:rPr>
        <w:t>ề nghị của Ch</w:t>
      </w:r>
      <w:r w:rsidRPr="00121F09">
        <w:rPr>
          <w:rFonts w:ascii="Times New Roman Italic" w:hAnsi="Times New Roman Italic" w:hint="eastAsia"/>
          <w:i/>
          <w:iCs/>
          <w:spacing w:val="-8"/>
          <w:sz w:val="28"/>
          <w:szCs w:val="28"/>
          <w:lang w:val="vi-VN"/>
        </w:rPr>
        <w:t>í</w:t>
      </w:r>
      <w:r w:rsidRPr="00121F09">
        <w:rPr>
          <w:rFonts w:ascii="Times New Roman Italic" w:hAnsi="Times New Roman Italic"/>
          <w:i/>
          <w:iCs/>
          <w:spacing w:val="-8"/>
          <w:sz w:val="28"/>
          <w:szCs w:val="28"/>
          <w:lang w:val="vi-VN"/>
        </w:rPr>
        <w:t>nh phủ tại Tờ tr</w:t>
      </w:r>
      <w:r w:rsidRPr="00121F09">
        <w:rPr>
          <w:rFonts w:ascii="Times New Roman Italic" w:hAnsi="Times New Roman Italic" w:hint="eastAsia"/>
          <w:i/>
          <w:iCs/>
          <w:spacing w:val="-8"/>
          <w:sz w:val="28"/>
          <w:szCs w:val="28"/>
          <w:lang w:val="vi-VN"/>
        </w:rPr>
        <w:t>ì</w:t>
      </w:r>
      <w:r w:rsidRPr="00121F09">
        <w:rPr>
          <w:rFonts w:ascii="Times New Roman Italic" w:hAnsi="Times New Roman Italic"/>
          <w:i/>
          <w:iCs/>
          <w:spacing w:val="-8"/>
          <w:sz w:val="28"/>
          <w:szCs w:val="28"/>
          <w:lang w:val="vi-VN"/>
        </w:rPr>
        <w:t>nh số</w:t>
      </w:r>
      <w:r w:rsidRPr="001F2B2C">
        <w:rPr>
          <w:rFonts w:ascii="Times New Roman Italic" w:hAnsi="Times New Roman Italic"/>
          <w:i/>
          <w:iCs/>
          <w:spacing w:val="-8"/>
          <w:sz w:val="28"/>
          <w:szCs w:val="28"/>
          <w:lang w:val="vi-VN"/>
        </w:rPr>
        <w:t xml:space="preserve"> </w:t>
      </w:r>
      <w:r w:rsidRPr="00121F09">
        <w:rPr>
          <w:i/>
          <w:iCs/>
          <w:spacing w:val="-8"/>
          <w:sz w:val="28"/>
          <w:szCs w:val="28"/>
          <w:lang w:val="vi-VN"/>
        </w:rPr>
        <w:t>347</w:t>
      </w:r>
      <w:r w:rsidRPr="00121F09">
        <w:rPr>
          <w:rFonts w:ascii="Times New Roman Italic" w:hAnsi="Times New Roman Italic"/>
          <w:i/>
          <w:iCs/>
          <w:spacing w:val="-8"/>
          <w:sz w:val="28"/>
          <w:szCs w:val="28"/>
          <w:lang w:val="vi-VN"/>
        </w:rPr>
        <w:t>/TTr-CP</w:t>
      </w:r>
      <w:r w:rsidRPr="001F2B2C">
        <w:rPr>
          <w:rFonts w:ascii="Times New Roman Italic" w:hAnsi="Times New Roman Italic"/>
          <w:i/>
          <w:iCs/>
          <w:spacing w:val="-8"/>
          <w:sz w:val="28"/>
          <w:szCs w:val="28"/>
          <w:lang w:val="vi-VN"/>
        </w:rPr>
        <w:t xml:space="preserve"> và Đề án số </w:t>
      </w:r>
      <w:r w:rsidRPr="00121F09">
        <w:rPr>
          <w:i/>
          <w:spacing w:val="-2"/>
          <w:kern w:val="18"/>
          <w:sz w:val="28"/>
          <w:szCs w:val="28"/>
          <w:lang w:val="vi-VN"/>
        </w:rPr>
        <w:t>348</w:t>
      </w:r>
      <w:r w:rsidRPr="001F2B2C">
        <w:rPr>
          <w:rFonts w:ascii="Times New Roman Italic" w:hAnsi="Times New Roman Italic"/>
          <w:i/>
          <w:iCs/>
          <w:spacing w:val="-8"/>
          <w:sz w:val="28"/>
          <w:szCs w:val="28"/>
          <w:lang w:val="vi-VN"/>
        </w:rPr>
        <w:t>/ĐA-CP</w:t>
      </w:r>
      <w:r w:rsidRPr="00121F09">
        <w:rPr>
          <w:i/>
          <w:iCs/>
          <w:sz w:val="28"/>
          <w:szCs w:val="28"/>
          <w:lang w:val="vi-VN"/>
        </w:rPr>
        <w:t xml:space="preserve"> ngày</w:t>
      </w:r>
      <w:r>
        <w:rPr>
          <w:i/>
          <w:iCs/>
          <w:sz w:val="28"/>
          <w:szCs w:val="28"/>
          <w:lang w:val="vi-VN"/>
        </w:rPr>
        <w:t xml:space="preserve"> 09</w:t>
      </w:r>
      <w:r w:rsidRPr="00121F09">
        <w:rPr>
          <w:i/>
          <w:iCs/>
          <w:sz w:val="28"/>
          <w:szCs w:val="28"/>
          <w:lang w:val="vi-VN"/>
        </w:rPr>
        <w:t xml:space="preserve"> tháng</w:t>
      </w:r>
      <w:r>
        <w:rPr>
          <w:i/>
          <w:iCs/>
          <w:sz w:val="28"/>
          <w:szCs w:val="28"/>
          <w:lang w:val="vi-VN"/>
        </w:rPr>
        <w:t xml:space="preserve"> 5</w:t>
      </w:r>
      <w:r w:rsidRPr="00121F09">
        <w:rPr>
          <w:i/>
          <w:iCs/>
          <w:sz w:val="28"/>
          <w:szCs w:val="28"/>
          <w:lang w:val="vi-VN"/>
        </w:rPr>
        <w:t xml:space="preserve"> năm 2025, </w:t>
      </w:r>
      <w:r w:rsidRPr="00121F09">
        <w:rPr>
          <w:rStyle w:val="Emphasis"/>
          <w:sz w:val="28"/>
          <w:szCs w:val="28"/>
          <w:lang w:val="vi-VN"/>
        </w:rPr>
        <w:t xml:space="preserve">Báo cáo thẩm tra số 419/BC-UBPLTP15 ngày </w:t>
      </w:r>
      <w:r>
        <w:rPr>
          <w:rStyle w:val="Emphasis"/>
          <w:sz w:val="28"/>
          <w:szCs w:val="28"/>
          <w:lang w:val="vi-VN"/>
        </w:rPr>
        <w:t>03</w:t>
      </w:r>
      <w:r w:rsidRPr="00121F09">
        <w:rPr>
          <w:rStyle w:val="Emphasis"/>
          <w:sz w:val="28"/>
          <w:szCs w:val="28"/>
          <w:lang w:val="vi-VN"/>
        </w:rPr>
        <w:t xml:space="preserve"> tháng </w:t>
      </w:r>
      <w:r>
        <w:rPr>
          <w:rStyle w:val="Emphasis"/>
          <w:sz w:val="28"/>
          <w:szCs w:val="28"/>
          <w:lang w:val="vi-VN"/>
        </w:rPr>
        <w:t>6</w:t>
      </w:r>
      <w:r w:rsidRPr="00121F09">
        <w:rPr>
          <w:rStyle w:val="Emphasis"/>
          <w:sz w:val="28"/>
          <w:szCs w:val="28"/>
          <w:lang w:val="vi-VN"/>
        </w:rPr>
        <w:t xml:space="preserve"> năm 2025 của Ủy ban Pháp luật và Tư pháp</w:t>
      </w:r>
      <w:r>
        <w:rPr>
          <w:rStyle w:val="Emphasis"/>
          <w:sz w:val="28"/>
          <w:szCs w:val="28"/>
          <w:lang w:val="vi-VN"/>
        </w:rPr>
        <w:t>,</w:t>
      </w:r>
    </w:p>
    <w:p w:rsidR="00367BB1" w:rsidRPr="00A21978" w:rsidRDefault="00367BB1" w:rsidP="00A21978">
      <w:pPr>
        <w:spacing w:before="360" w:after="360"/>
        <w:jc w:val="center"/>
        <w:rPr>
          <w:i/>
          <w:iCs/>
          <w:sz w:val="28"/>
          <w:szCs w:val="28"/>
          <w:lang w:val="vi-VN"/>
        </w:rPr>
      </w:pPr>
      <w:r w:rsidRPr="00121F09">
        <w:rPr>
          <w:b/>
          <w:bCs/>
          <w:sz w:val="28"/>
          <w:szCs w:val="28"/>
          <w:lang w:val="vi-VN"/>
        </w:rPr>
        <w:t>QUYẾT NGHỊ:</w:t>
      </w:r>
    </w:p>
    <w:p w:rsidR="00367BB1" w:rsidRPr="00121F09" w:rsidRDefault="00DB7F35" w:rsidP="00A21978">
      <w:pPr>
        <w:spacing w:before="80"/>
        <w:jc w:val="both"/>
        <w:rPr>
          <w:spacing w:val="-2"/>
          <w:kern w:val="18"/>
          <w:sz w:val="28"/>
          <w:szCs w:val="28"/>
          <w:lang w:val="vi-VN"/>
        </w:rPr>
      </w:pPr>
      <w:r w:rsidRPr="00CB7FAE">
        <w:rPr>
          <w:b/>
          <w:bCs/>
          <w:sz w:val="28"/>
          <w:szCs w:val="28"/>
          <w:lang w:val="da-DK"/>
        </w:rPr>
        <w:t xml:space="preserve">       </w:t>
      </w:r>
      <w:r w:rsidR="00CB7FAE">
        <w:rPr>
          <w:b/>
          <w:bCs/>
          <w:sz w:val="28"/>
          <w:szCs w:val="28"/>
          <w:lang w:val="da-DK"/>
        </w:rPr>
        <w:tab/>
      </w:r>
      <w:r w:rsidR="00367BB1" w:rsidRPr="00CB7FAE">
        <w:rPr>
          <w:b/>
          <w:bCs/>
          <w:sz w:val="28"/>
          <w:szCs w:val="28"/>
          <w:lang w:val="da-DK"/>
        </w:rPr>
        <w:t xml:space="preserve">Điều 1. </w:t>
      </w:r>
      <w:r w:rsidR="00367BB1" w:rsidRPr="00121F09">
        <w:rPr>
          <w:b/>
          <w:spacing w:val="-2"/>
          <w:kern w:val="18"/>
          <w:sz w:val="28"/>
          <w:szCs w:val="28"/>
          <w:lang w:val="vi-VN"/>
        </w:rPr>
        <w:t>Sắp xếp các đơn vị hành chính cấp xã của tỉnh Điện Biên</w:t>
      </w:r>
      <w:bookmarkStart w:id="0" w:name="dieu_14"/>
    </w:p>
    <w:p w:rsidR="001420BC" w:rsidRPr="00121F09" w:rsidRDefault="001420BC" w:rsidP="00A21978">
      <w:pPr>
        <w:spacing w:before="80"/>
        <w:ind w:firstLine="709"/>
        <w:jc w:val="both"/>
        <w:rPr>
          <w:spacing w:val="-2"/>
          <w:kern w:val="18"/>
          <w:sz w:val="28"/>
          <w:szCs w:val="28"/>
          <w:lang w:val="vi-VN"/>
        </w:rPr>
      </w:pPr>
      <w:r w:rsidRPr="00121F09">
        <w:rPr>
          <w:spacing w:val="-2"/>
          <w:kern w:val="18"/>
          <w:sz w:val="28"/>
          <w:szCs w:val="28"/>
          <w:lang w:val="vi-VN"/>
        </w:rPr>
        <w:t>Trên cơ sở Đề án số 3</w:t>
      </w:r>
      <w:r w:rsidRPr="00CB7FAE">
        <w:rPr>
          <w:spacing w:val="-2"/>
          <w:kern w:val="18"/>
          <w:sz w:val="28"/>
          <w:szCs w:val="28"/>
          <w:lang w:val="vi-VN"/>
        </w:rPr>
        <w:t>48</w:t>
      </w:r>
      <w:r w:rsidRPr="00121F09">
        <w:rPr>
          <w:spacing w:val="-2"/>
          <w:kern w:val="18"/>
          <w:sz w:val="28"/>
          <w:szCs w:val="28"/>
          <w:lang w:val="vi-VN"/>
        </w:rPr>
        <w:t>/ĐA-CP ngày 09 tháng 5 năm 2025 của Chính phủ về sắp xếp đơn vị hành chính cấp xã của tỉnh Điện</w:t>
      </w:r>
      <w:r w:rsidRPr="00CB7FAE">
        <w:rPr>
          <w:spacing w:val="-2"/>
          <w:kern w:val="18"/>
          <w:sz w:val="28"/>
          <w:szCs w:val="28"/>
          <w:lang w:val="vi-VN"/>
        </w:rPr>
        <w:t xml:space="preserve"> Biên</w:t>
      </w:r>
      <w:r w:rsidRPr="00121F09">
        <w:rPr>
          <w:spacing w:val="-2"/>
          <w:kern w:val="18"/>
          <w:sz w:val="28"/>
          <w:szCs w:val="28"/>
          <w:lang w:val="vi-VN"/>
        </w:rPr>
        <w:t xml:space="preserve"> năm 2025, Ủy ban Thường vụ Quốc hội quyết định sắp xếp để thành lập các đơn vị hành chính cấp xã của tỉnh Điện</w:t>
      </w:r>
      <w:r w:rsidRPr="00CB7FAE">
        <w:rPr>
          <w:spacing w:val="-2"/>
          <w:kern w:val="18"/>
          <w:sz w:val="28"/>
          <w:szCs w:val="28"/>
          <w:lang w:val="vi-VN"/>
        </w:rPr>
        <w:t xml:space="preserve"> Biên</w:t>
      </w:r>
      <w:r w:rsidRPr="00121F09">
        <w:rPr>
          <w:spacing w:val="-2"/>
          <w:kern w:val="18"/>
          <w:sz w:val="28"/>
          <w:szCs w:val="28"/>
          <w:lang w:val="vi-VN"/>
        </w:rPr>
        <w:t xml:space="preserve"> như sau:</w:t>
      </w:r>
    </w:p>
    <w:p w:rsidR="001420BC" w:rsidRPr="00CB7FAE" w:rsidRDefault="001420BC" w:rsidP="00A21978">
      <w:pPr>
        <w:spacing w:before="80"/>
        <w:ind w:firstLine="709"/>
        <w:jc w:val="both"/>
        <w:rPr>
          <w:sz w:val="28"/>
          <w:szCs w:val="28"/>
          <w:lang w:val="vi-VN"/>
        </w:rPr>
      </w:pPr>
      <w:r w:rsidRPr="00CB7FAE">
        <w:rPr>
          <w:sz w:val="28"/>
          <w:szCs w:val="28"/>
          <w:lang w:val="vi-VN"/>
        </w:rPr>
        <w:t xml:space="preserve">1. Sắp xếp toàn bộ diện tích tự nhiên, quy mô dân số của các xã Nậm Vì, Chung Chải và Mường Nhé </w:t>
      </w:r>
      <w:r w:rsidR="00FF4DF0" w:rsidRPr="00CB7FAE">
        <w:rPr>
          <w:sz w:val="28"/>
          <w:szCs w:val="28"/>
          <w:lang w:val="vi-VN"/>
        </w:rPr>
        <w:t xml:space="preserve">thành xã mới có tên gọi là </w:t>
      </w:r>
      <w:r w:rsidR="00FF4DF0" w:rsidRPr="00121F09">
        <w:rPr>
          <w:b/>
          <w:sz w:val="28"/>
          <w:szCs w:val="28"/>
          <w:lang w:val="vi-VN"/>
        </w:rPr>
        <w:t xml:space="preserve">xã </w:t>
      </w:r>
      <w:r w:rsidRPr="00121F09">
        <w:rPr>
          <w:b/>
          <w:sz w:val="28"/>
          <w:szCs w:val="28"/>
          <w:lang w:val="vi-VN"/>
        </w:rPr>
        <w:t>Mường Nhé</w:t>
      </w:r>
      <w:r w:rsidRPr="00CB7FAE">
        <w:rPr>
          <w:sz w:val="28"/>
          <w:szCs w:val="28"/>
          <w:lang w:val="vi-VN"/>
        </w:rPr>
        <w:t>.</w:t>
      </w:r>
    </w:p>
    <w:p w:rsidR="001420BC" w:rsidRPr="00CB7FAE" w:rsidRDefault="001420BC" w:rsidP="00A21978">
      <w:pPr>
        <w:spacing w:before="80"/>
        <w:ind w:firstLine="709"/>
        <w:jc w:val="both"/>
        <w:rPr>
          <w:sz w:val="28"/>
          <w:szCs w:val="28"/>
          <w:lang w:val="vi-VN"/>
        </w:rPr>
      </w:pPr>
      <w:r w:rsidRPr="00CB7FAE">
        <w:rPr>
          <w:sz w:val="28"/>
          <w:szCs w:val="28"/>
          <w:lang w:val="vi-VN"/>
        </w:rPr>
        <w:t xml:space="preserve">2. Sắp xếp toàn bộ diện tích tự nhiên, quy mô dân số của các xã Sen Thượng, Leng Su Sìn và Sín Thầu </w:t>
      </w:r>
      <w:r w:rsidR="00FF4DF0" w:rsidRPr="00CB7FAE">
        <w:rPr>
          <w:sz w:val="28"/>
          <w:szCs w:val="28"/>
          <w:lang w:val="vi-VN"/>
        </w:rPr>
        <w:t xml:space="preserve">thành xã mới có tên gọi là </w:t>
      </w:r>
      <w:r w:rsidR="00FF4DF0" w:rsidRPr="00121F09">
        <w:rPr>
          <w:b/>
          <w:sz w:val="28"/>
          <w:szCs w:val="28"/>
          <w:lang w:val="vi-VN"/>
        </w:rPr>
        <w:t xml:space="preserve">xã </w:t>
      </w:r>
      <w:r w:rsidRPr="00121F09">
        <w:rPr>
          <w:b/>
          <w:sz w:val="28"/>
          <w:szCs w:val="28"/>
          <w:lang w:val="vi-VN"/>
        </w:rPr>
        <w:t>Sín Thầu</w:t>
      </w:r>
      <w:r w:rsidRPr="00CB7FAE">
        <w:rPr>
          <w:sz w:val="28"/>
          <w:szCs w:val="28"/>
          <w:lang w:val="vi-VN"/>
        </w:rPr>
        <w:t>.</w:t>
      </w:r>
    </w:p>
    <w:p w:rsidR="001420BC" w:rsidRPr="00CB7FAE" w:rsidRDefault="001420BC" w:rsidP="00A21978">
      <w:pPr>
        <w:spacing w:before="80"/>
        <w:ind w:firstLine="709"/>
        <w:jc w:val="both"/>
        <w:rPr>
          <w:sz w:val="28"/>
          <w:szCs w:val="28"/>
          <w:lang w:val="vi-VN"/>
        </w:rPr>
      </w:pPr>
      <w:r w:rsidRPr="00CB7FAE">
        <w:rPr>
          <w:sz w:val="28"/>
          <w:szCs w:val="28"/>
          <w:lang w:val="vi-VN"/>
        </w:rPr>
        <w:t xml:space="preserve">3. Sắp xếp toàn bộ diện tích tự nhiên, quy mô dân số của xã Huổi Lếch và xã Mường Toong </w:t>
      </w:r>
      <w:r w:rsidR="00FF4DF0" w:rsidRPr="00CB7FAE">
        <w:rPr>
          <w:sz w:val="28"/>
          <w:szCs w:val="28"/>
          <w:lang w:val="vi-VN"/>
        </w:rPr>
        <w:t xml:space="preserve">thành xã mới có tên gọi là </w:t>
      </w:r>
      <w:r w:rsidR="00FF4DF0" w:rsidRPr="00121F09">
        <w:rPr>
          <w:b/>
          <w:sz w:val="28"/>
          <w:szCs w:val="28"/>
          <w:lang w:val="vi-VN"/>
        </w:rPr>
        <w:t xml:space="preserve">xã </w:t>
      </w:r>
      <w:r w:rsidRPr="00121F09">
        <w:rPr>
          <w:b/>
          <w:sz w:val="28"/>
          <w:szCs w:val="28"/>
          <w:lang w:val="vi-VN"/>
        </w:rPr>
        <w:t>Mường Toong</w:t>
      </w:r>
      <w:r w:rsidRPr="00CB7FAE">
        <w:rPr>
          <w:sz w:val="28"/>
          <w:szCs w:val="28"/>
          <w:lang w:val="vi-VN"/>
        </w:rPr>
        <w:t>.</w:t>
      </w:r>
    </w:p>
    <w:p w:rsidR="001420BC" w:rsidRPr="00CB7FAE" w:rsidRDefault="001420BC" w:rsidP="00A21978">
      <w:pPr>
        <w:spacing w:before="80"/>
        <w:ind w:firstLine="709"/>
        <w:jc w:val="both"/>
        <w:rPr>
          <w:sz w:val="28"/>
          <w:szCs w:val="28"/>
          <w:lang w:val="vi-VN"/>
        </w:rPr>
      </w:pPr>
      <w:r w:rsidRPr="00CB7FAE">
        <w:rPr>
          <w:sz w:val="28"/>
          <w:szCs w:val="28"/>
          <w:lang w:val="vi-VN"/>
        </w:rPr>
        <w:t xml:space="preserve">4. Sắp xếp toàn bộ diện tích tự nhiên, quy mô dân số của xã Pá Mỳ và </w:t>
      </w:r>
      <w:r w:rsidR="002725A7">
        <w:rPr>
          <w:sz w:val="28"/>
          <w:szCs w:val="28"/>
        </w:rPr>
        <w:t xml:space="preserve">                </w:t>
      </w:r>
      <w:r w:rsidRPr="00CB7FAE">
        <w:rPr>
          <w:sz w:val="28"/>
          <w:szCs w:val="28"/>
          <w:lang w:val="vi-VN"/>
        </w:rPr>
        <w:t xml:space="preserve">xã Nậm Kè </w:t>
      </w:r>
      <w:r w:rsidR="00FF4DF0" w:rsidRPr="00CB7FAE">
        <w:rPr>
          <w:sz w:val="28"/>
          <w:szCs w:val="28"/>
          <w:lang w:val="vi-VN"/>
        </w:rPr>
        <w:t xml:space="preserve">thành xã mới có tên gọi là </w:t>
      </w:r>
      <w:r w:rsidR="00FF4DF0" w:rsidRPr="00121F09">
        <w:rPr>
          <w:b/>
          <w:sz w:val="28"/>
          <w:szCs w:val="28"/>
          <w:lang w:val="vi-VN"/>
        </w:rPr>
        <w:t xml:space="preserve">xã </w:t>
      </w:r>
      <w:r w:rsidRPr="00121F09">
        <w:rPr>
          <w:b/>
          <w:sz w:val="28"/>
          <w:szCs w:val="28"/>
          <w:lang w:val="vi-VN"/>
        </w:rPr>
        <w:t>Nậm Kè</w:t>
      </w:r>
      <w:r w:rsidRPr="00CB7FAE">
        <w:rPr>
          <w:sz w:val="28"/>
          <w:szCs w:val="28"/>
          <w:lang w:val="vi-VN"/>
        </w:rPr>
        <w:t>.</w:t>
      </w:r>
    </w:p>
    <w:p w:rsidR="001420BC" w:rsidRPr="00CB7FAE" w:rsidRDefault="001420BC" w:rsidP="00A21978">
      <w:pPr>
        <w:spacing w:before="80"/>
        <w:ind w:firstLine="709"/>
        <w:jc w:val="both"/>
        <w:rPr>
          <w:sz w:val="28"/>
          <w:szCs w:val="28"/>
          <w:lang w:val="vi-VN"/>
        </w:rPr>
      </w:pPr>
      <w:r w:rsidRPr="00CB7FAE">
        <w:rPr>
          <w:sz w:val="28"/>
          <w:szCs w:val="28"/>
          <w:lang w:val="vi-VN"/>
        </w:rPr>
        <w:t xml:space="preserve">5. Sắp xếp toàn bộ diện tích tự nhiên, quy mô dân số của xã Na Cô Sa và xã Quảng Lâm </w:t>
      </w:r>
      <w:r w:rsidR="00FF4DF0" w:rsidRPr="00CB7FAE">
        <w:rPr>
          <w:sz w:val="28"/>
          <w:szCs w:val="28"/>
          <w:lang w:val="vi-VN"/>
        </w:rPr>
        <w:t xml:space="preserve">thành xã mới có tên gọi là </w:t>
      </w:r>
      <w:r w:rsidR="00FF4DF0" w:rsidRPr="00121F09">
        <w:rPr>
          <w:b/>
          <w:sz w:val="28"/>
          <w:szCs w:val="28"/>
          <w:lang w:val="vi-VN"/>
        </w:rPr>
        <w:t xml:space="preserve">xã </w:t>
      </w:r>
      <w:r w:rsidRPr="00121F09">
        <w:rPr>
          <w:b/>
          <w:sz w:val="28"/>
          <w:szCs w:val="28"/>
          <w:lang w:val="vi-VN"/>
        </w:rPr>
        <w:t>Quảng Lâm</w:t>
      </w:r>
      <w:r w:rsidRPr="00CB7FAE">
        <w:rPr>
          <w:sz w:val="28"/>
          <w:szCs w:val="28"/>
          <w:lang w:val="vi-VN"/>
        </w:rPr>
        <w:t>.</w:t>
      </w:r>
    </w:p>
    <w:p w:rsidR="001420BC" w:rsidRPr="00CB7FAE" w:rsidRDefault="001420BC" w:rsidP="00A21978">
      <w:pPr>
        <w:spacing w:before="80"/>
        <w:ind w:firstLine="709"/>
        <w:jc w:val="both"/>
        <w:rPr>
          <w:sz w:val="28"/>
          <w:szCs w:val="28"/>
          <w:lang w:val="vi-VN"/>
        </w:rPr>
      </w:pPr>
      <w:r w:rsidRPr="00CB7FAE">
        <w:rPr>
          <w:sz w:val="28"/>
          <w:szCs w:val="28"/>
          <w:lang w:val="vi-VN"/>
        </w:rPr>
        <w:t xml:space="preserve">6. Sắp xếp toàn bộ diện tích tự nhiên, quy mô dân số của các xã Nà Khoa, Nậm Nhừ, Nậm Chua và Nà Hỳ </w:t>
      </w:r>
      <w:r w:rsidR="00FF4DF0" w:rsidRPr="00CB7FAE">
        <w:rPr>
          <w:sz w:val="28"/>
          <w:szCs w:val="28"/>
          <w:lang w:val="vi-VN"/>
        </w:rPr>
        <w:t xml:space="preserve">thành xã mới có tên gọi là </w:t>
      </w:r>
      <w:r w:rsidR="00FF4DF0" w:rsidRPr="00121F09">
        <w:rPr>
          <w:b/>
          <w:sz w:val="28"/>
          <w:szCs w:val="28"/>
          <w:lang w:val="vi-VN"/>
        </w:rPr>
        <w:t xml:space="preserve">xã </w:t>
      </w:r>
      <w:r w:rsidRPr="00121F09">
        <w:rPr>
          <w:b/>
          <w:sz w:val="28"/>
          <w:szCs w:val="28"/>
          <w:lang w:val="vi-VN"/>
        </w:rPr>
        <w:t>Nà Hỳ</w:t>
      </w:r>
      <w:r w:rsidRPr="00CB7FAE">
        <w:rPr>
          <w:sz w:val="28"/>
          <w:szCs w:val="28"/>
          <w:lang w:val="vi-VN"/>
        </w:rPr>
        <w:t>.</w:t>
      </w:r>
    </w:p>
    <w:p w:rsidR="001420BC" w:rsidRPr="00CB7FAE" w:rsidRDefault="001420BC" w:rsidP="00A21978">
      <w:pPr>
        <w:spacing w:before="80"/>
        <w:ind w:firstLine="709"/>
        <w:jc w:val="both"/>
        <w:rPr>
          <w:sz w:val="28"/>
          <w:szCs w:val="28"/>
          <w:lang w:val="vi-VN"/>
        </w:rPr>
      </w:pPr>
      <w:r w:rsidRPr="00CB7FAE">
        <w:rPr>
          <w:sz w:val="28"/>
          <w:szCs w:val="28"/>
          <w:lang w:val="vi-VN"/>
        </w:rPr>
        <w:t xml:space="preserve">7. Sắp xếp toàn bộ diện tích tự nhiên, quy mô dân số của các xã Chà Cang, Chà Nưa, Nậm Tin và Pa Tần </w:t>
      </w:r>
      <w:r w:rsidR="00FF4DF0" w:rsidRPr="00CB7FAE">
        <w:rPr>
          <w:sz w:val="28"/>
          <w:szCs w:val="28"/>
          <w:lang w:val="vi-VN"/>
        </w:rPr>
        <w:t xml:space="preserve">thành xã mới có tên gọi là </w:t>
      </w:r>
      <w:r w:rsidR="00FF4DF0" w:rsidRPr="00121F09">
        <w:rPr>
          <w:b/>
          <w:sz w:val="28"/>
          <w:szCs w:val="28"/>
          <w:lang w:val="vi-VN"/>
        </w:rPr>
        <w:t xml:space="preserve">xã </w:t>
      </w:r>
      <w:r w:rsidRPr="00121F09">
        <w:rPr>
          <w:b/>
          <w:sz w:val="28"/>
          <w:szCs w:val="28"/>
          <w:lang w:val="vi-VN"/>
        </w:rPr>
        <w:t>Mường Chà</w:t>
      </w:r>
      <w:r w:rsidRPr="00CB7FAE">
        <w:rPr>
          <w:sz w:val="28"/>
          <w:szCs w:val="28"/>
          <w:lang w:val="vi-VN"/>
        </w:rPr>
        <w:t>.</w:t>
      </w:r>
    </w:p>
    <w:p w:rsidR="001420BC" w:rsidRPr="00CB7FAE" w:rsidRDefault="001420BC" w:rsidP="00A21978">
      <w:pPr>
        <w:spacing w:before="80"/>
        <w:ind w:firstLine="709"/>
        <w:jc w:val="both"/>
        <w:rPr>
          <w:sz w:val="28"/>
          <w:szCs w:val="28"/>
          <w:lang w:val="vi-VN"/>
        </w:rPr>
      </w:pPr>
      <w:r w:rsidRPr="00CB7FAE">
        <w:rPr>
          <w:sz w:val="28"/>
          <w:szCs w:val="28"/>
          <w:lang w:val="vi-VN"/>
        </w:rPr>
        <w:lastRenderedPageBreak/>
        <w:t xml:space="preserve">8. Sắp xếp toàn bộ diện tích tự nhiên, quy mô dân số của xã Vàng Đán và xã Nà Bủng </w:t>
      </w:r>
      <w:r w:rsidR="00FF4DF0" w:rsidRPr="00CB7FAE">
        <w:rPr>
          <w:sz w:val="28"/>
          <w:szCs w:val="28"/>
          <w:lang w:val="vi-VN"/>
        </w:rPr>
        <w:t xml:space="preserve">thành xã mới có tên gọi là </w:t>
      </w:r>
      <w:r w:rsidR="00FF4DF0" w:rsidRPr="00121F09">
        <w:rPr>
          <w:b/>
          <w:sz w:val="28"/>
          <w:szCs w:val="28"/>
          <w:lang w:val="vi-VN"/>
        </w:rPr>
        <w:t xml:space="preserve">xã </w:t>
      </w:r>
      <w:r w:rsidRPr="00121F09">
        <w:rPr>
          <w:b/>
          <w:sz w:val="28"/>
          <w:szCs w:val="28"/>
          <w:lang w:val="vi-VN"/>
        </w:rPr>
        <w:t>Nà Bủng</w:t>
      </w:r>
      <w:r w:rsidRPr="00CB7FAE">
        <w:rPr>
          <w:sz w:val="28"/>
          <w:szCs w:val="28"/>
          <w:lang w:val="vi-VN"/>
        </w:rPr>
        <w:t>.</w:t>
      </w:r>
    </w:p>
    <w:p w:rsidR="001420BC" w:rsidRPr="00CB7FAE" w:rsidRDefault="001420BC" w:rsidP="00A21978">
      <w:pPr>
        <w:spacing w:before="80"/>
        <w:ind w:firstLine="709"/>
        <w:jc w:val="both"/>
        <w:rPr>
          <w:sz w:val="28"/>
          <w:szCs w:val="28"/>
          <w:lang w:val="vi-VN"/>
        </w:rPr>
      </w:pPr>
      <w:r w:rsidRPr="00CB7FAE">
        <w:rPr>
          <w:sz w:val="28"/>
          <w:szCs w:val="28"/>
          <w:lang w:val="vi-VN"/>
        </w:rPr>
        <w:t xml:space="preserve">9. Sắp xếp toàn bộ diện tích tự nhiên, quy mô dân số của xã Nậm Khăn và xã Chà Tở </w:t>
      </w:r>
      <w:r w:rsidR="00FF4DF0" w:rsidRPr="00CB7FAE">
        <w:rPr>
          <w:sz w:val="28"/>
          <w:szCs w:val="28"/>
          <w:lang w:val="vi-VN"/>
        </w:rPr>
        <w:t xml:space="preserve">thành xã mới có tên gọi là </w:t>
      </w:r>
      <w:r w:rsidR="00FF4DF0" w:rsidRPr="00121F09">
        <w:rPr>
          <w:b/>
          <w:sz w:val="28"/>
          <w:szCs w:val="28"/>
          <w:lang w:val="vi-VN"/>
        </w:rPr>
        <w:t xml:space="preserve">xã </w:t>
      </w:r>
      <w:r w:rsidRPr="00121F09">
        <w:rPr>
          <w:b/>
          <w:sz w:val="28"/>
          <w:szCs w:val="28"/>
          <w:lang w:val="vi-VN"/>
        </w:rPr>
        <w:t>Chà Tở</w:t>
      </w:r>
      <w:r w:rsidRPr="00CB7FAE">
        <w:rPr>
          <w:sz w:val="28"/>
          <w:szCs w:val="28"/>
          <w:lang w:val="vi-VN"/>
        </w:rPr>
        <w:t>.</w:t>
      </w:r>
    </w:p>
    <w:p w:rsidR="001420BC" w:rsidRPr="00CB7FAE" w:rsidRDefault="001420BC" w:rsidP="00A21978">
      <w:pPr>
        <w:spacing w:before="80"/>
        <w:ind w:firstLine="709"/>
        <w:jc w:val="both"/>
        <w:rPr>
          <w:sz w:val="28"/>
          <w:szCs w:val="28"/>
          <w:lang w:val="vi-VN"/>
        </w:rPr>
      </w:pPr>
      <w:r w:rsidRPr="00CB7FAE">
        <w:rPr>
          <w:sz w:val="28"/>
          <w:szCs w:val="28"/>
          <w:lang w:val="vi-VN"/>
        </w:rPr>
        <w:t xml:space="preserve">10. Sắp xếp toàn bộ diện tích tự nhiên, quy mô dân số của xã Phìn Hồ và xã Si Pa Phìn </w:t>
      </w:r>
      <w:r w:rsidR="00FF4DF0" w:rsidRPr="00CB7FAE">
        <w:rPr>
          <w:sz w:val="28"/>
          <w:szCs w:val="28"/>
          <w:lang w:val="vi-VN"/>
        </w:rPr>
        <w:t xml:space="preserve">thành xã mới có tên gọi là </w:t>
      </w:r>
      <w:r w:rsidR="00FF4DF0" w:rsidRPr="00121F09">
        <w:rPr>
          <w:b/>
          <w:sz w:val="28"/>
          <w:szCs w:val="28"/>
          <w:lang w:val="vi-VN"/>
        </w:rPr>
        <w:t xml:space="preserve">xã </w:t>
      </w:r>
      <w:r w:rsidRPr="00121F09">
        <w:rPr>
          <w:b/>
          <w:sz w:val="28"/>
          <w:szCs w:val="28"/>
          <w:lang w:val="vi-VN"/>
        </w:rPr>
        <w:t>Si Pa Phìn</w:t>
      </w:r>
      <w:r w:rsidRPr="00CB7FAE">
        <w:rPr>
          <w:sz w:val="28"/>
          <w:szCs w:val="28"/>
          <w:lang w:val="vi-VN"/>
        </w:rPr>
        <w:t>.</w:t>
      </w:r>
    </w:p>
    <w:p w:rsidR="001420BC" w:rsidRPr="00CB7FAE" w:rsidRDefault="001420BC" w:rsidP="00A21978">
      <w:pPr>
        <w:spacing w:before="80"/>
        <w:ind w:firstLine="709"/>
        <w:jc w:val="both"/>
        <w:rPr>
          <w:sz w:val="28"/>
          <w:szCs w:val="28"/>
          <w:lang w:val="vi-VN"/>
        </w:rPr>
      </w:pPr>
      <w:r w:rsidRPr="00121F09">
        <w:rPr>
          <w:spacing w:val="-4"/>
          <w:sz w:val="28"/>
          <w:szCs w:val="28"/>
          <w:lang w:val="vi-VN"/>
        </w:rPr>
        <w:t>11. Sắp xếp toàn bộ diện tích tự nhiên, quy mô dân số của thị trấn Mường Chà</w:t>
      </w:r>
      <w:r w:rsidR="003059F5" w:rsidRPr="00121F09">
        <w:rPr>
          <w:spacing w:val="-4"/>
          <w:sz w:val="28"/>
          <w:szCs w:val="28"/>
          <w:lang w:val="vi-VN"/>
        </w:rPr>
        <w:t xml:space="preserve"> và</w:t>
      </w:r>
      <w:r w:rsidRPr="00121F09">
        <w:rPr>
          <w:spacing w:val="-4"/>
          <w:sz w:val="28"/>
          <w:szCs w:val="28"/>
          <w:lang w:val="vi-VN"/>
        </w:rPr>
        <w:t xml:space="preserve"> các xã Ma Thì Hồ, Sa Lông</w:t>
      </w:r>
      <w:r w:rsidR="003059F5" w:rsidRPr="00121F09">
        <w:rPr>
          <w:spacing w:val="-4"/>
          <w:sz w:val="28"/>
          <w:szCs w:val="28"/>
          <w:lang w:val="vi-VN"/>
        </w:rPr>
        <w:t>,</w:t>
      </w:r>
      <w:r w:rsidRPr="00121F09">
        <w:rPr>
          <w:spacing w:val="-4"/>
          <w:sz w:val="28"/>
          <w:szCs w:val="28"/>
          <w:lang w:val="vi-VN"/>
        </w:rPr>
        <w:t xml:space="preserve"> Na Sang </w:t>
      </w:r>
      <w:r w:rsidR="00FF4DF0" w:rsidRPr="00121F09">
        <w:rPr>
          <w:spacing w:val="-4"/>
          <w:sz w:val="28"/>
          <w:szCs w:val="28"/>
          <w:lang w:val="vi-VN"/>
        </w:rPr>
        <w:t xml:space="preserve">thành xã mới có tên gọi là </w:t>
      </w:r>
      <w:r w:rsidR="00FF4DF0" w:rsidRPr="00121F09">
        <w:rPr>
          <w:b/>
          <w:spacing w:val="-4"/>
          <w:sz w:val="28"/>
          <w:szCs w:val="28"/>
          <w:lang w:val="vi-VN"/>
        </w:rPr>
        <w:t xml:space="preserve">xã </w:t>
      </w:r>
      <w:r w:rsidRPr="00121F09">
        <w:rPr>
          <w:b/>
          <w:spacing w:val="-4"/>
          <w:sz w:val="28"/>
          <w:szCs w:val="28"/>
          <w:lang w:val="vi-VN"/>
        </w:rPr>
        <w:t>Na Sang</w:t>
      </w:r>
      <w:r w:rsidRPr="00121F09">
        <w:rPr>
          <w:spacing w:val="-4"/>
          <w:sz w:val="28"/>
          <w:szCs w:val="28"/>
          <w:lang w:val="vi-VN"/>
        </w:rPr>
        <w:t>.</w:t>
      </w:r>
    </w:p>
    <w:p w:rsidR="001420BC" w:rsidRPr="00CB7FAE" w:rsidRDefault="001420BC" w:rsidP="00A21978">
      <w:pPr>
        <w:spacing w:before="80"/>
        <w:ind w:firstLine="709"/>
        <w:jc w:val="both"/>
        <w:rPr>
          <w:sz w:val="28"/>
          <w:szCs w:val="28"/>
          <w:lang w:val="vi-VN"/>
        </w:rPr>
      </w:pPr>
      <w:r w:rsidRPr="00CB7FAE">
        <w:rPr>
          <w:sz w:val="28"/>
          <w:szCs w:val="28"/>
          <w:lang w:val="vi-VN"/>
        </w:rPr>
        <w:t xml:space="preserve">12. Sắp xếp toàn bộ diện tích tự nhiên, quy mô dân số của xã Huổi Lèng và xã Mường Tùng </w:t>
      </w:r>
      <w:r w:rsidR="00FF4DF0" w:rsidRPr="00CB7FAE">
        <w:rPr>
          <w:sz w:val="28"/>
          <w:szCs w:val="28"/>
          <w:lang w:val="vi-VN"/>
        </w:rPr>
        <w:t xml:space="preserve">thành xã mới có tên gọi là </w:t>
      </w:r>
      <w:r w:rsidR="00FF4DF0" w:rsidRPr="00121F09">
        <w:rPr>
          <w:b/>
          <w:sz w:val="28"/>
          <w:szCs w:val="28"/>
          <w:lang w:val="vi-VN"/>
        </w:rPr>
        <w:t xml:space="preserve">xã </w:t>
      </w:r>
      <w:r w:rsidRPr="00121F09">
        <w:rPr>
          <w:b/>
          <w:sz w:val="28"/>
          <w:szCs w:val="28"/>
          <w:lang w:val="vi-VN"/>
        </w:rPr>
        <w:t>Mường Tùng</w:t>
      </w:r>
      <w:r w:rsidRPr="00CB7FAE">
        <w:rPr>
          <w:sz w:val="28"/>
          <w:szCs w:val="28"/>
          <w:lang w:val="vi-VN"/>
        </w:rPr>
        <w:t>.</w:t>
      </w:r>
    </w:p>
    <w:p w:rsidR="001420BC" w:rsidRPr="00CB7FAE" w:rsidRDefault="001420BC" w:rsidP="00A21978">
      <w:pPr>
        <w:spacing w:before="80"/>
        <w:ind w:firstLine="709"/>
        <w:jc w:val="both"/>
        <w:rPr>
          <w:sz w:val="28"/>
          <w:szCs w:val="28"/>
          <w:lang w:val="vi-VN"/>
        </w:rPr>
      </w:pPr>
      <w:r w:rsidRPr="00CB7FAE">
        <w:rPr>
          <w:sz w:val="28"/>
          <w:szCs w:val="28"/>
          <w:lang w:val="vi-VN"/>
        </w:rPr>
        <w:t xml:space="preserve">13. Sắp xếp toàn bộ diện tích tự nhiên, quy mô dân số của xã Hừa Ngài và xã Pa Ham </w:t>
      </w:r>
      <w:r w:rsidR="00FF4DF0" w:rsidRPr="00CB7FAE">
        <w:rPr>
          <w:sz w:val="28"/>
          <w:szCs w:val="28"/>
          <w:lang w:val="vi-VN"/>
        </w:rPr>
        <w:t xml:space="preserve">thành xã mới có tên gọi là </w:t>
      </w:r>
      <w:r w:rsidR="00FF4DF0" w:rsidRPr="00121F09">
        <w:rPr>
          <w:b/>
          <w:sz w:val="28"/>
          <w:szCs w:val="28"/>
          <w:lang w:val="vi-VN"/>
        </w:rPr>
        <w:t xml:space="preserve">xã </w:t>
      </w:r>
      <w:r w:rsidRPr="00121F09">
        <w:rPr>
          <w:b/>
          <w:sz w:val="28"/>
          <w:szCs w:val="28"/>
          <w:lang w:val="vi-VN"/>
        </w:rPr>
        <w:t>Pa Ham</w:t>
      </w:r>
      <w:r w:rsidRPr="00CB7FAE">
        <w:rPr>
          <w:sz w:val="28"/>
          <w:szCs w:val="28"/>
          <w:lang w:val="vi-VN"/>
        </w:rPr>
        <w:t>.</w:t>
      </w:r>
    </w:p>
    <w:p w:rsidR="001420BC" w:rsidRPr="00CB7FAE" w:rsidRDefault="001420BC" w:rsidP="00A21978">
      <w:pPr>
        <w:spacing w:before="80"/>
        <w:ind w:firstLine="709"/>
        <w:jc w:val="both"/>
        <w:rPr>
          <w:sz w:val="28"/>
          <w:szCs w:val="28"/>
          <w:lang w:val="vi-VN"/>
        </w:rPr>
      </w:pPr>
      <w:r w:rsidRPr="00CB7FAE">
        <w:rPr>
          <w:sz w:val="28"/>
          <w:szCs w:val="28"/>
          <w:lang w:val="vi-VN"/>
        </w:rPr>
        <w:t xml:space="preserve">14. Sắp xếp toàn bộ diện tích tự nhiên, quy mô dân số của xã Huổi Mí và xã Nậm Nèn </w:t>
      </w:r>
      <w:r w:rsidR="00FF4DF0" w:rsidRPr="00CB7FAE">
        <w:rPr>
          <w:sz w:val="28"/>
          <w:szCs w:val="28"/>
          <w:lang w:val="vi-VN"/>
        </w:rPr>
        <w:t xml:space="preserve">thành xã mới có tên gọi là </w:t>
      </w:r>
      <w:r w:rsidR="00FF4DF0" w:rsidRPr="00121F09">
        <w:rPr>
          <w:b/>
          <w:sz w:val="28"/>
          <w:szCs w:val="28"/>
          <w:lang w:val="vi-VN"/>
        </w:rPr>
        <w:t xml:space="preserve">xã </w:t>
      </w:r>
      <w:r w:rsidRPr="00121F09">
        <w:rPr>
          <w:b/>
          <w:sz w:val="28"/>
          <w:szCs w:val="28"/>
          <w:lang w:val="vi-VN"/>
        </w:rPr>
        <w:t>Nậm Nèn</w:t>
      </w:r>
      <w:r w:rsidRPr="00CB7FAE">
        <w:rPr>
          <w:sz w:val="28"/>
          <w:szCs w:val="28"/>
          <w:lang w:val="vi-VN"/>
        </w:rPr>
        <w:t>.</w:t>
      </w:r>
    </w:p>
    <w:p w:rsidR="001420BC" w:rsidRPr="00CB7FAE" w:rsidRDefault="001420BC" w:rsidP="00A21978">
      <w:pPr>
        <w:spacing w:before="80"/>
        <w:ind w:firstLine="709"/>
        <w:jc w:val="both"/>
        <w:rPr>
          <w:sz w:val="28"/>
          <w:szCs w:val="28"/>
          <w:lang w:val="vi-VN"/>
        </w:rPr>
      </w:pPr>
      <w:r w:rsidRPr="00CB7FAE">
        <w:rPr>
          <w:sz w:val="28"/>
          <w:szCs w:val="28"/>
          <w:lang w:val="vi-VN"/>
        </w:rPr>
        <w:t xml:space="preserve">15. Sắp xếp toàn bộ diện tích tự nhiên, quy mô dân số của xã Mường Mươn và xã Mường Pồn </w:t>
      </w:r>
      <w:r w:rsidR="00FF4DF0" w:rsidRPr="00CB7FAE">
        <w:rPr>
          <w:sz w:val="28"/>
          <w:szCs w:val="28"/>
          <w:lang w:val="vi-VN"/>
        </w:rPr>
        <w:t xml:space="preserve">thành xã mới có tên gọi là </w:t>
      </w:r>
      <w:r w:rsidR="00FF4DF0" w:rsidRPr="00121F09">
        <w:rPr>
          <w:b/>
          <w:sz w:val="28"/>
          <w:szCs w:val="28"/>
          <w:lang w:val="vi-VN"/>
        </w:rPr>
        <w:t xml:space="preserve">xã </w:t>
      </w:r>
      <w:r w:rsidRPr="00121F09">
        <w:rPr>
          <w:b/>
          <w:sz w:val="28"/>
          <w:szCs w:val="28"/>
          <w:lang w:val="vi-VN"/>
        </w:rPr>
        <w:t>Mường Pồn</w:t>
      </w:r>
      <w:r w:rsidRPr="00CB7FAE">
        <w:rPr>
          <w:sz w:val="28"/>
          <w:szCs w:val="28"/>
          <w:lang w:val="vi-VN"/>
        </w:rPr>
        <w:t>.</w:t>
      </w:r>
    </w:p>
    <w:p w:rsidR="001420BC" w:rsidRPr="00CB7FAE" w:rsidRDefault="001420BC" w:rsidP="00A21978">
      <w:pPr>
        <w:spacing w:before="80"/>
        <w:ind w:firstLine="709"/>
        <w:jc w:val="both"/>
        <w:rPr>
          <w:sz w:val="28"/>
          <w:szCs w:val="28"/>
          <w:lang w:val="vi-VN"/>
        </w:rPr>
      </w:pPr>
      <w:r w:rsidRPr="00CB7FAE">
        <w:rPr>
          <w:sz w:val="28"/>
          <w:szCs w:val="28"/>
          <w:lang w:val="vi-VN"/>
        </w:rPr>
        <w:t xml:space="preserve">16. Sắp xếp toàn bộ diện tích tự nhiên, quy mô dân số của thị trấn Tủa Chùa, xã Mường Báng và xã Nà Tòng </w:t>
      </w:r>
      <w:r w:rsidR="00FF4DF0" w:rsidRPr="00CB7FAE">
        <w:rPr>
          <w:sz w:val="28"/>
          <w:szCs w:val="28"/>
          <w:lang w:val="vi-VN"/>
        </w:rPr>
        <w:t xml:space="preserve">thành xã mới có tên gọi là </w:t>
      </w:r>
      <w:r w:rsidR="00FF4DF0" w:rsidRPr="00121F09">
        <w:rPr>
          <w:b/>
          <w:sz w:val="28"/>
          <w:szCs w:val="28"/>
          <w:lang w:val="vi-VN"/>
        </w:rPr>
        <w:t xml:space="preserve">xã </w:t>
      </w:r>
      <w:r w:rsidRPr="00121F09">
        <w:rPr>
          <w:b/>
          <w:sz w:val="28"/>
          <w:szCs w:val="28"/>
          <w:lang w:val="vi-VN"/>
        </w:rPr>
        <w:t>Tủa Chùa</w:t>
      </w:r>
      <w:r w:rsidRPr="00CB7FAE">
        <w:rPr>
          <w:sz w:val="28"/>
          <w:szCs w:val="28"/>
          <w:lang w:val="vi-VN"/>
        </w:rPr>
        <w:t>.</w:t>
      </w:r>
    </w:p>
    <w:p w:rsidR="001420BC" w:rsidRPr="00CB7FAE" w:rsidRDefault="001420BC" w:rsidP="00A21978">
      <w:pPr>
        <w:spacing w:before="80"/>
        <w:ind w:firstLine="709"/>
        <w:jc w:val="both"/>
        <w:rPr>
          <w:sz w:val="28"/>
          <w:szCs w:val="28"/>
          <w:lang w:val="vi-VN"/>
        </w:rPr>
      </w:pPr>
      <w:r w:rsidRPr="00DE3AF5">
        <w:rPr>
          <w:spacing w:val="-4"/>
          <w:sz w:val="28"/>
          <w:szCs w:val="28"/>
          <w:lang w:val="vi-VN"/>
        </w:rPr>
        <w:t>17. Sắp xếp toàn bộ diện tích tự nhiên, quy mô dân số của các xã Tả Sìn Thàng,</w:t>
      </w:r>
      <w:r w:rsidRPr="00CB7FAE">
        <w:rPr>
          <w:sz w:val="28"/>
          <w:szCs w:val="28"/>
          <w:lang w:val="vi-VN"/>
        </w:rPr>
        <w:t xml:space="preserve"> Lao Xả Phình và Sín Chải </w:t>
      </w:r>
      <w:r w:rsidR="00FF4DF0" w:rsidRPr="00CB7FAE">
        <w:rPr>
          <w:sz w:val="28"/>
          <w:szCs w:val="28"/>
          <w:lang w:val="vi-VN"/>
        </w:rPr>
        <w:t xml:space="preserve">thành xã mới có tên gọi là </w:t>
      </w:r>
      <w:r w:rsidR="00FF4DF0" w:rsidRPr="00121F09">
        <w:rPr>
          <w:b/>
          <w:sz w:val="28"/>
          <w:szCs w:val="28"/>
          <w:lang w:val="vi-VN"/>
        </w:rPr>
        <w:t xml:space="preserve">xã </w:t>
      </w:r>
      <w:r w:rsidRPr="00121F09">
        <w:rPr>
          <w:b/>
          <w:sz w:val="28"/>
          <w:szCs w:val="28"/>
          <w:lang w:val="vi-VN"/>
        </w:rPr>
        <w:t>Sín Chải</w:t>
      </w:r>
      <w:r w:rsidRPr="00CB7FAE">
        <w:rPr>
          <w:sz w:val="28"/>
          <w:szCs w:val="28"/>
          <w:lang w:val="vi-VN"/>
        </w:rPr>
        <w:t>.</w:t>
      </w:r>
    </w:p>
    <w:p w:rsidR="001420BC" w:rsidRPr="00CB7FAE" w:rsidRDefault="001420BC" w:rsidP="00A21978">
      <w:pPr>
        <w:spacing w:before="80"/>
        <w:ind w:firstLine="709"/>
        <w:jc w:val="both"/>
        <w:rPr>
          <w:sz w:val="28"/>
          <w:szCs w:val="28"/>
          <w:lang w:val="vi-VN"/>
        </w:rPr>
      </w:pPr>
      <w:r w:rsidRPr="00DE3AF5">
        <w:rPr>
          <w:spacing w:val="-2"/>
          <w:sz w:val="28"/>
          <w:szCs w:val="28"/>
          <w:lang w:val="vi-VN"/>
        </w:rPr>
        <w:t>18. Sắp xếp toàn bộ diện tích tự nhiên, quy mô dân số của các xã Trung Thu</w:t>
      </w:r>
      <w:r w:rsidR="00FF4DF0" w:rsidRPr="00DE3AF5">
        <w:rPr>
          <w:spacing w:val="-2"/>
          <w:sz w:val="28"/>
          <w:szCs w:val="28"/>
          <w:lang w:val="vi-VN"/>
        </w:rPr>
        <w:t>,</w:t>
      </w:r>
      <w:r w:rsidRPr="00DE3AF5">
        <w:rPr>
          <w:spacing w:val="-2"/>
          <w:sz w:val="28"/>
          <w:szCs w:val="28"/>
          <w:lang w:val="vi-VN"/>
        </w:rPr>
        <w:t xml:space="preserve"> </w:t>
      </w:r>
      <w:r w:rsidRPr="00CB7FAE">
        <w:rPr>
          <w:sz w:val="28"/>
          <w:szCs w:val="28"/>
          <w:lang w:val="vi-VN"/>
        </w:rPr>
        <w:t>Tả Phìn</w:t>
      </w:r>
      <w:r w:rsidR="00FF4DF0" w:rsidRPr="00CB7FAE">
        <w:rPr>
          <w:sz w:val="28"/>
          <w:szCs w:val="28"/>
          <w:lang w:val="vi-VN"/>
        </w:rPr>
        <w:t xml:space="preserve"> và Sính Phình</w:t>
      </w:r>
      <w:r w:rsidRPr="00CB7FAE">
        <w:rPr>
          <w:sz w:val="28"/>
          <w:szCs w:val="28"/>
          <w:lang w:val="vi-VN"/>
        </w:rPr>
        <w:t xml:space="preserve"> </w:t>
      </w:r>
      <w:r w:rsidR="00FF4DF0" w:rsidRPr="00CB7FAE">
        <w:rPr>
          <w:sz w:val="28"/>
          <w:szCs w:val="28"/>
          <w:lang w:val="vi-VN"/>
        </w:rPr>
        <w:t xml:space="preserve">thành xã mới có tên gọi là </w:t>
      </w:r>
      <w:r w:rsidR="00FF4DF0" w:rsidRPr="00121F09">
        <w:rPr>
          <w:b/>
          <w:sz w:val="28"/>
          <w:szCs w:val="28"/>
          <w:lang w:val="vi-VN"/>
        </w:rPr>
        <w:t xml:space="preserve">xã </w:t>
      </w:r>
      <w:r w:rsidRPr="00121F09">
        <w:rPr>
          <w:b/>
          <w:sz w:val="28"/>
          <w:szCs w:val="28"/>
          <w:lang w:val="vi-VN"/>
        </w:rPr>
        <w:t>Sính Phình</w:t>
      </w:r>
      <w:r w:rsidRPr="00CB7FAE">
        <w:rPr>
          <w:sz w:val="28"/>
          <w:szCs w:val="28"/>
          <w:lang w:val="vi-VN"/>
        </w:rPr>
        <w:t>.</w:t>
      </w:r>
    </w:p>
    <w:p w:rsidR="001420BC" w:rsidRPr="00CB7FAE" w:rsidRDefault="001420BC" w:rsidP="00A21978">
      <w:pPr>
        <w:spacing w:before="80"/>
        <w:ind w:firstLine="709"/>
        <w:jc w:val="both"/>
        <w:rPr>
          <w:sz w:val="28"/>
          <w:szCs w:val="28"/>
          <w:lang w:val="vi-VN"/>
        </w:rPr>
      </w:pPr>
      <w:r w:rsidRPr="00CB7FAE">
        <w:rPr>
          <w:sz w:val="28"/>
          <w:szCs w:val="28"/>
          <w:lang w:val="vi-VN"/>
        </w:rPr>
        <w:t xml:space="preserve">19. Sắp xếp toàn bộ diện tích tự nhiên, quy mô dân số của xã Huổi Só và xã Tủa Thàng </w:t>
      </w:r>
      <w:r w:rsidR="00FF4DF0" w:rsidRPr="00CB7FAE">
        <w:rPr>
          <w:sz w:val="28"/>
          <w:szCs w:val="28"/>
          <w:lang w:val="vi-VN"/>
        </w:rPr>
        <w:t xml:space="preserve">thành xã mới có tên gọi là </w:t>
      </w:r>
      <w:r w:rsidR="00FF4DF0" w:rsidRPr="00121F09">
        <w:rPr>
          <w:b/>
          <w:sz w:val="28"/>
          <w:szCs w:val="28"/>
          <w:lang w:val="vi-VN"/>
        </w:rPr>
        <w:t xml:space="preserve">xã </w:t>
      </w:r>
      <w:r w:rsidRPr="00121F09">
        <w:rPr>
          <w:b/>
          <w:sz w:val="28"/>
          <w:szCs w:val="28"/>
          <w:lang w:val="vi-VN"/>
        </w:rPr>
        <w:t>Tủa Thàng</w:t>
      </w:r>
      <w:r w:rsidRPr="00CB7FAE">
        <w:rPr>
          <w:sz w:val="28"/>
          <w:szCs w:val="28"/>
          <w:lang w:val="vi-VN"/>
        </w:rPr>
        <w:t>.</w:t>
      </w:r>
    </w:p>
    <w:p w:rsidR="001420BC" w:rsidRPr="00CB7FAE" w:rsidRDefault="001420BC" w:rsidP="00A21978">
      <w:pPr>
        <w:spacing w:before="80"/>
        <w:ind w:firstLine="709"/>
        <w:jc w:val="both"/>
        <w:rPr>
          <w:sz w:val="28"/>
          <w:szCs w:val="28"/>
          <w:lang w:val="vi-VN"/>
        </w:rPr>
      </w:pPr>
      <w:r w:rsidRPr="00CB7FAE">
        <w:rPr>
          <w:sz w:val="28"/>
          <w:szCs w:val="28"/>
          <w:lang w:val="vi-VN"/>
        </w:rPr>
        <w:t xml:space="preserve">20. Sắp xếp toàn bộ diện tích tự nhiên, quy mô dân số của các xã Xá Nhè, Mường Đun và Phình Sáng </w:t>
      </w:r>
      <w:r w:rsidR="00FF4DF0" w:rsidRPr="00CB7FAE">
        <w:rPr>
          <w:sz w:val="28"/>
          <w:szCs w:val="28"/>
          <w:lang w:val="vi-VN"/>
        </w:rPr>
        <w:t xml:space="preserve">thành xã mới có tên gọi là </w:t>
      </w:r>
      <w:r w:rsidR="00FF4DF0" w:rsidRPr="00121F09">
        <w:rPr>
          <w:b/>
          <w:sz w:val="28"/>
          <w:szCs w:val="28"/>
          <w:lang w:val="vi-VN"/>
        </w:rPr>
        <w:t xml:space="preserve">xã </w:t>
      </w:r>
      <w:r w:rsidRPr="00121F09">
        <w:rPr>
          <w:b/>
          <w:sz w:val="28"/>
          <w:szCs w:val="28"/>
          <w:lang w:val="vi-VN"/>
        </w:rPr>
        <w:t>Sáng Nhè</w:t>
      </w:r>
      <w:r w:rsidRPr="00CB7FAE">
        <w:rPr>
          <w:sz w:val="28"/>
          <w:szCs w:val="28"/>
          <w:lang w:val="vi-VN"/>
        </w:rPr>
        <w:t>.</w:t>
      </w:r>
    </w:p>
    <w:p w:rsidR="001420BC" w:rsidRPr="00CB7FAE" w:rsidRDefault="001420BC" w:rsidP="00A21978">
      <w:pPr>
        <w:spacing w:before="80"/>
        <w:ind w:firstLine="709"/>
        <w:jc w:val="both"/>
        <w:rPr>
          <w:sz w:val="28"/>
          <w:szCs w:val="28"/>
          <w:lang w:val="vi-VN"/>
        </w:rPr>
      </w:pPr>
      <w:r w:rsidRPr="00DE3AF5">
        <w:rPr>
          <w:spacing w:val="-2"/>
          <w:sz w:val="28"/>
          <w:szCs w:val="28"/>
          <w:lang w:val="vi-VN"/>
        </w:rPr>
        <w:t>21. Sắp xếp toàn bộ diện tích tự nhiên, quy mô dân số của thị trấn Tuần Giáo,</w:t>
      </w:r>
      <w:r w:rsidRPr="00CB7FAE">
        <w:rPr>
          <w:sz w:val="28"/>
          <w:szCs w:val="28"/>
          <w:lang w:val="vi-VN"/>
        </w:rPr>
        <w:t xml:space="preserve"> xã Quài Cang và xã Quài Nưa </w:t>
      </w:r>
      <w:r w:rsidR="00FF4DF0" w:rsidRPr="00CB7FAE">
        <w:rPr>
          <w:sz w:val="28"/>
          <w:szCs w:val="28"/>
          <w:lang w:val="vi-VN"/>
        </w:rPr>
        <w:t xml:space="preserve">thành xã mới có tên gọi là </w:t>
      </w:r>
      <w:r w:rsidR="00FF4DF0" w:rsidRPr="00121F09">
        <w:rPr>
          <w:b/>
          <w:sz w:val="28"/>
          <w:szCs w:val="28"/>
          <w:lang w:val="vi-VN"/>
        </w:rPr>
        <w:t xml:space="preserve">xã </w:t>
      </w:r>
      <w:r w:rsidRPr="00121F09">
        <w:rPr>
          <w:b/>
          <w:sz w:val="28"/>
          <w:szCs w:val="28"/>
          <w:lang w:val="vi-VN"/>
        </w:rPr>
        <w:t>Tuần Giáo</w:t>
      </w:r>
      <w:r w:rsidRPr="00CB7FAE">
        <w:rPr>
          <w:sz w:val="28"/>
          <w:szCs w:val="28"/>
          <w:lang w:val="vi-VN"/>
        </w:rPr>
        <w:t>.</w:t>
      </w:r>
    </w:p>
    <w:p w:rsidR="001420BC" w:rsidRPr="00CB7FAE" w:rsidRDefault="001420BC" w:rsidP="00A21978">
      <w:pPr>
        <w:spacing w:before="80"/>
        <w:ind w:firstLine="709"/>
        <w:jc w:val="both"/>
        <w:rPr>
          <w:sz w:val="28"/>
          <w:szCs w:val="28"/>
          <w:lang w:val="vi-VN"/>
        </w:rPr>
      </w:pPr>
      <w:r w:rsidRPr="00CB7FAE">
        <w:rPr>
          <w:sz w:val="28"/>
          <w:szCs w:val="28"/>
          <w:lang w:val="vi-VN"/>
        </w:rPr>
        <w:t xml:space="preserve">22. Sắp xếp toàn bộ diện tích tự nhiên, quy mô dân số của các xã Tỏa Tình, Tênh Phông và Quài Tở </w:t>
      </w:r>
      <w:r w:rsidR="00FF4DF0" w:rsidRPr="00CB7FAE">
        <w:rPr>
          <w:sz w:val="28"/>
          <w:szCs w:val="28"/>
          <w:lang w:val="vi-VN"/>
        </w:rPr>
        <w:t xml:space="preserve">thành xã mới có tên gọi là </w:t>
      </w:r>
      <w:r w:rsidR="00FF4DF0" w:rsidRPr="00121F09">
        <w:rPr>
          <w:b/>
          <w:sz w:val="28"/>
          <w:szCs w:val="28"/>
          <w:lang w:val="vi-VN"/>
        </w:rPr>
        <w:t xml:space="preserve">xã </w:t>
      </w:r>
      <w:r w:rsidRPr="00121F09">
        <w:rPr>
          <w:b/>
          <w:sz w:val="28"/>
          <w:szCs w:val="28"/>
          <w:lang w:val="vi-VN"/>
        </w:rPr>
        <w:t>Quài Tở</w:t>
      </w:r>
      <w:r w:rsidRPr="00CB7FAE">
        <w:rPr>
          <w:sz w:val="28"/>
          <w:szCs w:val="28"/>
          <w:lang w:val="vi-VN"/>
        </w:rPr>
        <w:t>.</w:t>
      </w:r>
    </w:p>
    <w:p w:rsidR="001420BC" w:rsidRPr="00CB7FAE" w:rsidRDefault="001420BC" w:rsidP="00A21978">
      <w:pPr>
        <w:spacing w:before="80"/>
        <w:ind w:firstLine="709"/>
        <w:jc w:val="both"/>
        <w:rPr>
          <w:sz w:val="28"/>
          <w:szCs w:val="28"/>
          <w:lang w:val="vi-VN"/>
        </w:rPr>
      </w:pPr>
      <w:r w:rsidRPr="00DE3AF5">
        <w:rPr>
          <w:spacing w:val="-2"/>
          <w:sz w:val="28"/>
          <w:szCs w:val="28"/>
          <w:lang w:val="vi-VN"/>
        </w:rPr>
        <w:t>23. Sắp xếp toàn bộ diện tích tự nhiên, quy mô dân số của các xã Mùn Chung,</w:t>
      </w:r>
      <w:r w:rsidRPr="00CB7FAE">
        <w:rPr>
          <w:sz w:val="28"/>
          <w:szCs w:val="28"/>
          <w:lang w:val="vi-VN"/>
        </w:rPr>
        <w:t xml:space="preserve"> Pú Xi và Mường Mùn </w:t>
      </w:r>
      <w:r w:rsidR="00FF4DF0" w:rsidRPr="00CB7FAE">
        <w:rPr>
          <w:sz w:val="28"/>
          <w:szCs w:val="28"/>
          <w:lang w:val="vi-VN"/>
        </w:rPr>
        <w:t xml:space="preserve">thành xã mới có tên gọi là </w:t>
      </w:r>
      <w:r w:rsidR="00FF4DF0" w:rsidRPr="00121F09">
        <w:rPr>
          <w:b/>
          <w:sz w:val="28"/>
          <w:szCs w:val="28"/>
          <w:lang w:val="vi-VN"/>
        </w:rPr>
        <w:t xml:space="preserve">xã </w:t>
      </w:r>
      <w:r w:rsidRPr="00121F09">
        <w:rPr>
          <w:b/>
          <w:sz w:val="28"/>
          <w:szCs w:val="28"/>
          <w:lang w:val="vi-VN"/>
        </w:rPr>
        <w:t>Mường Mùn</w:t>
      </w:r>
      <w:r w:rsidRPr="00CB7FAE">
        <w:rPr>
          <w:sz w:val="28"/>
          <w:szCs w:val="28"/>
          <w:lang w:val="vi-VN"/>
        </w:rPr>
        <w:t>.</w:t>
      </w:r>
    </w:p>
    <w:p w:rsidR="001420BC" w:rsidRPr="00CB7FAE" w:rsidRDefault="001420BC" w:rsidP="00A21978">
      <w:pPr>
        <w:spacing w:before="80"/>
        <w:ind w:firstLine="709"/>
        <w:jc w:val="both"/>
        <w:rPr>
          <w:sz w:val="28"/>
          <w:szCs w:val="28"/>
          <w:lang w:val="vi-VN"/>
        </w:rPr>
      </w:pPr>
      <w:r w:rsidRPr="00DE3AF5">
        <w:rPr>
          <w:spacing w:val="-2"/>
          <w:sz w:val="28"/>
          <w:szCs w:val="28"/>
          <w:lang w:val="vi-VN"/>
        </w:rPr>
        <w:t>24. Sắp xếp toàn bộ diện tích tự nhiên, quy mô dân số của các xã Rạng Đông,</w:t>
      </w:r>
      <w:r w:rsidRPr="00CB7FAE">
        <w:rPr>
          <w:sz w:val="28"/>
          <w:szCs w:val="28"/>
          <w:lang w:val="vi-VN"/>
        </w:rPr>
        <w:t xml:space="preserve"> Ta Ma và Pú Nhung </w:t>
      </w:r>
      <w:r w:rsidR="00FF4DF0" w:rsidRPr="00CB7FAE">
        <w:rPr>
          <w:sz w:val="28"/>
          <w:szCs w:val="28"/>
          <w:lang w:val="vi-VN"/>
        </w:rPr>
        <w:t xml:space="preserve">thành xã mới có tên gọi là </w:t>
      </w:r>
      <w:r w:rsidR="00FF4DF0" w:rsidRPr="00121F09">
        <w:rPr>
          <w:b/>
          <w:sz w:val="28"/>
          <w:szCs w:val="28"/>
          <w:lang w:val="vi-VN"/>
        </w:rPr>
        <w:t xml:space="preserve">xã </w:t>
      </w:r>
      <w:r w:rsidRPr="00121F09">
        <w:rPr>
          <w:b/>
          <w:sz w:val="28"/>
          <w:szCs w:val="28"/>
          <w:lang w:val="vi-VN"/>
        </w:rPr>
        <w:t>Pú Nhung</w:t>
      </w:r>
      <w:r w:rsidRPr="00CB7FAE">
        <w:rPr>
          <w:sz w:val="28"/>
          <w:szCs w:val="28"/>
          <w:lang w:val="vi-VN"/>
        </w:rPr>
        <w:t>.</w:t>
      </w:r>
    </w:p>
    <w:p w:rsidR="001420BC" w:rsidRPr="00EC4AA3" w:rsidRDefault="001420BC" w:rsidP="00A21978">
      <w:pPr>
        <w:spacing w:before="80"/>
        <w:ind w:firstLine="709"/>
        <w:jc w:val="both"/>
        <w:rPr>
          <w:sz w:val="28"/>
          <w:szCs w:val="28"/>
          <w:lang w:val="vi-VN"/>
        </w:rPr>
      </w:pPr>
      <w:r w:rsidRPr="00EC4AA3">
        <w:rPr>
          <w:sz w:val="28"/>
          <w:szCs w:val="28"/>
          <w:lang w:val="vi-VN"/>
        </w:rPr>
        <w:t xml:space="preserve">25. Sắp xếp toàn bộ diện tích tự nhiên, quy mô dân số của các xã Nà Sáy, </w:t>
      </w:r>
      <w:r w:rsidRPr="00EC4AA3">
        <w:rPr>
          <w:spacing w:val="-10"/>
          <w:sz w:val="28"/>
          <w:szCs w:val="28"/>
          <w:lang w:val="vi-VN"/>
        </w:rPr>
        <w:t xml:space="preserve">Mường Thín, Mường Khong và Chiềng Sinh </w:t>
      </w:r>
      <w:r w:rsidR="00FF4DF0" w:rsidRPr="00EC4AA3">
        <w:rPr>
          <w:spacing w:val="-10"/>
          <w:sz w:val="28"/>
          <w:szCs w:val="28"/>
          <w:lang w:val="vi-VN"/>
        </w:rPr>
        <w:t xml:space="preserve">thành xã mới có tên gọi là </w:t>
      </w:r>
      <w:r w:rsidR="00FF4DF0" w:rsidRPr="00EC4AA3">
        <w:rPr>
          <w:b/>
          <w:spacing w:val="-10"/>
          <w:sz w:val="28"/>
          <w:szCs w:val="28"/>
          <w:lang w:val="vi-VN"/>
        </w:rPr>
        <w:t xml:space="preserve">xã </w:t>
      </w:r>
      <w:r w:rsidRPr="00EC4AA3">
        <w:rPr>
          <w:b/>
          <w:spacing w:val="-10"/>
          <w:sz w:val="28"/>
          <w:szCs w:val="28"/>
          <w:lang w:val="vi-VN"/>
        </w:rPr>
        <w:t>Chiềng Sinh</w:t>
      </w:r>
      <w:r w:rsidRPr="00EC4AA3">
        <w:rPr>
          <w:spacing w:val="-10"/>
          <w:sz w:val="28"/>
          <w:szCs w:val="28"/>
          <w:lang w:val="vi-VN"/>
        </w:rPr>
        <w:t>.</w:t>
      </w:r>
    </w:p>
    <w:p w:rsidR="001420BC" w:rsidRPr="00CB7FAE" w:rsidRDefault="001420BC" w:rsidP="00A21978">
      <w:pPr>
        <w:spacing w:before="80"/>
        <w:ind w:firstLine="709"/>
        <w:jc w:val="both"/>
        <w:rPr>
          <w:sz w:val="28"/>
          <w:szCs w:val="28"/>
          <w:lang w:val="vi-VN"/>
        </w:rPr>
      </w:pPr>
      <w:r w:rsidRPr="00EC4AA3">
        <w:rPr>
          <w:spacing w:val="-6"/>
          <w:sz w:val="28"/>
          <w:szCs w:val="28"/>
          <w:lang w:val="vi-VN"/>
        </w:rPr>
        <w:t xml:space="preserve">26. Sắp xếp toàn bộ diện tích tự nhiên, quy mô dân số của thị trấn Mường Ảng, </w:t>
      </w:r>
      <w:r w:rsidRPr="00CB7FAE">
        <w:rPr>
          <w:sz w:val="28"/>
          <w:szCs w:val="28"/>
          <w:lang w:val="vi-VN"/>
        </w:rPr>
        <w:t xml:space="preserve">xã Ẳng Nưa và xã Ẳng Cang </w:t>
      </w:r>
      <w:r w:rsidR="00FF4DF0" w:rsidRPr="00CB7FAE">
        <w:rPr>
          <w:sz w:val="28"/>
          <w:szCs w:val="28"/>
          <w:lang w:val="vi-VN"/>
        </w:rPr>
        <w:t xml:space="preserve">thành xã mới có tên gọi là </w:t>
      </w:r>
      <w:r w:rsidR="00FF4DF0" w:rsidRPr="00121F09">
        <w:rPr>
          <w:b/>
          <w:sz w:val="28"/>
          <w:szCs w:val="28"/>
          <w:lang w:val="vi-VN"/>
        </w:rPr>
        <w:t xml:space="preserve">xã </w:t>
      </w:r>
      <w:r w:rsidRPr="00121F09">
        <w:rPr>
          <w:b/>
          <w:sz w:val="28"/>
          <w:szCs w:val="28"/>
          <w:lang w:val="vi-VN"/>
        </w:rPr>
        <w:t>Mường Ảng</w:t>
      </w:r>
      <w:r w:rsidRPr="00CB7FAE">
        <w:rPr>
          <w:sz w:val="28"/>
          <w:szCs w:val="28"/>
          <w:lang w:val="vi-VN"/>
        </w:rPr>
        <w:t>.</w:t>
      </w:r>
    </w:p>
    <w:p w:rsidR="001420BC" w:rsidRPr="00CB7FAE" w:rsidRDefault="001420BC" w:rsidP="00A21978">
      <w:pPr>
        <w:spacing w:before="80"/>
        <w:ind w:firstLine="709"/>
        <w:jc w:val="both"/>
        <w:rPr>
          <w:sz w:val="28"/>
          <w:szCs w:val="28"/>
          <w:lang w:val="vi-VN"/>
        </w:rPr>
      </w:pPr>
      <w:r w:rsidRPr="00DE3AF5">
        <w:rPr>
          <w:spacing w:val="-4"/>
          <w:sz w:val="28"/>
          <w:szCs w:val="28"/>
          <w:lang w:val="vi-VN"/>
        </w:rPr>
        <w:t>27. Sắp xếp toàn bộ diện tích tự nhiên, quy mô dân số của các xã Mường Đăng,</w:t>
      </w:r>
      <w:r w:rsidRPr="00CB7FAE">
        <w:rPr>
          <w:sz w:val="28"/>
          <w:szCs w:val="28"/>
          <w:lang w:val="vi-VN"/>
        </w:rPr>
        <w:t xml:space="preserve"> Ngối Cáy và Nà Tấu </w:t>
      </w:r>
      <w:r w:rsidR="00FF4DF0" w:rsidRPr="00CB7FAE">
        <w:rPr>
          <w:sz w:val="28"/>
          <w:szCs w:val="28"/>
          <w:lang w:val="vi-VN"/>
        </w:rPr>
        <w:t xml:space="preserve">thành xã mới có tên gọi là </w:t>
      </w:r>
      <w:r w:rsidR="00FF4DF0" w:rsidRPr="00121F09">
        <w:rPr>
          <w:b/>
          <w:sz w:val="28"/>
          <w:szCs w:val="28"/>
          <w:lang w:val="vi-VN"/>
        </w:rPr>
        <w:t xml:space="preserve">xã </w:t>
      </w:r>
      <w:r w:rsidRPr="00121F09">
        <w:rPr>
          <w:b/>
          <w:sz w:val="28"/>
          <w:szCs w:val="28"/>
          <w:lang w:val="vi-VN"/>
        </w:rPr>
        <w:t>Nà Tấu</w:t>
      </w:r>
      <w:r w:rsidRPr="00CB7FAE">
        <w:rPr>
          <w:sz w:val="28"/>
          <w:szCs w:val="28"/>
          <w:lang w:val="vi-VN"/>
        </w:rPr>
        <w:t>.</w:t>
      </w:r>
    </w:p>
    <w:p w:rsidR="001420BC" w:rsidRPr="00CB7FAE" w:rsidRDefault="001420BC" w:rsidP="00A21978">
      <w:pPr>
        <w:spacing w:before="80"/>
        <w:ind w:firstLine="709"/>
        <w:jc w:val="both"/>
        <w:rPr>
          <w:sz w:val="28"/>
          <w:szCs w:val="28"/>
          <w:lang w:val="vi-VN"/>
        </w:rPr>
      </w:pPr>
      <w:r w:rsidRPr="00CB7FAE">
        <w:rPr>
          <w:sz w:val="28"/>
          <w:szCs w:val="28"/>
          <w:lang w:val="vi-VN"/>
        </w:rPr>
        <w:lastRenderedPageBreak/>
        <w:t xml:space="preserve">28. Sắp xếp toàn bộ diện tích tự nhiên, quy mô dân số của các xã Ẳng Tở, Chiềng Đông và Búng Lao </w:t>
      </w:r>
      <w:r w:rsidR="00FF4DF0" w:rsidRPr="00CB7FAE">
        <w:rPr>
          <w:sz w:val="28"/>
          <w:szCs w:val="28"/>
          <w:lang w:val="vi-VN"/>
        </w:rPr>
        <w:t xml:space="preserve">thành xã mới có tên gọi là </w:t>
      </w:r>
      <w:r w:rsidR="00FF4DF0" w:rsidRPr="00121F09">
        <w:rPr>
          <w:b/>
          <w:sz w:val="28"/>
          <w:szCs w:val="28"/>
          <w:lang w:val="vi-VN"/>
        </w:rPr>
        <w:t xml:space="preserve">xã </w:t>
      </w:r>
      <w:r w:rsidRPr="00121F09">
        <w:rPr>
          <w:b/>
          <w:sz w:val="28"/>
          <w:szCs w:val="28"/>
          <w:lang w:val="vi-VN"/>
        </w:rPr>
        <w:t>Búng Lao</w:t>
      </w:r>
      <w:r w:rsidRPr="00CB7FAE">
        <w:rPr>
          <w:sz w:val="28"/>
          <w:szCs w:val="28"/>
          <w:lang w:val="vi-VN"/>
        </w:rPr>
        <w:t>.</w:t>
      </w:r>
    </w:p>
    <w:p w:rsidR="001420BC" w:rsidRPr="00CB7FAE" w:rsidRDefault="001420BC" w:rsidP="00A21978">
      <w:pPr>
        <w:spacing w:before="80"/>
        <w:ind w:firstLine="709"/>
        <w:jc w:val="both"/>
        <w:rPr>
          <w:sz w:val="28"/>
          <w:szCs w:val="28"/>
          <w:lang w:val="vi-VN"/>
        </w:rPr>
      </w:pPr>
      <w:r w:rsidRPr="00CB7FAE">
        <w:rPr>
          <w:sz w:val="28"/>
          <w:szCs w:val="28"/>
          <w:lang w:val="vi-VN"/>
        </w:rPr>
        <w:t xml:space="preserve">29. Sắp xếp toàn bộ diện tích tự nhiên, quy mô dân số của các xã Nặm Lịch, Xuân Lao và Mường Lạn </w:t>
      </w:r>
      <w:r w:rsidR="00FF4DF0" w:rsidRPr="00CB7FAE">
        <w:rPr>
          <w:sz w:val="28"/>
          <w:szCs w:val="28"/>
          <w:lang w:val="vi-VN"/>
        </w:rPr>
        <w:t xml:space="preserve">thành xã mới có tên gọi là </w:t>
      </w:r>
      <w:r w:rsidR="00FF4DF0" w:rsidRPr="00121F09">
        <w:rPr>
          <w:b/>
          <w:sz w:val="28"/>
          <w:szCs w:val="28"/>
          <w:lang w:val="vi-VN"/>
        </w:rPr>
        <w:t xml:space="preserve">xã </w:t>
      </w:r>
      <w:r w:rsidRPr="00121F09">
        <w:rPr>
          <w:b/>
          <w:sz w:val="28"/>
          <w:szCs w:val="28"/>
          <w:lang w:val="vi-VN"/>
        </w:rPr>
        <w:t>Mường Lạn</w:t>
      </w:r>
      <w:r w:rsidRPr="00CB7FAE">
        <w:rPr>
          <w:sz w:val="28"/>
          <w:szCs w:val="28"/>
          <w:lang w:val="vi-VN"/>
        </w:rPr>
        <w:t>.</w:t>
      </w:r>
    </w:p>
    <w:p w:rsidR="001420BC" w:rsidRPr="00CB7FAE" w:rsidRDefault="001420BC" w:rsidP="00A21978">
      <w:pPr>
        <w:spacing w:before="80"/>
        <w:ind w:firstLine="709"/>
        <w:jc w:val="both"/>
        <w:rPr>
          <w:sz w:val="28"/>
          <w:szCs w:val="28"/>
          <w:lang w:val="vi-VN"/>
        </w:rPr>
      </w:pPr>
      <w:r w:rsidRPr="00CB7FAE">
        <w:rPr>
          <w:sz w:val="28"/>
          <w:szCs w:val="28"/>
          <w:lang w:val="vi-VN"/>
        </w:rPr>
        <w:t xml:space="preserve">30. Sắp xếp toàn bộ diện tích tự nhiên, quy mô dân số của các xã Nà Nhạn, Pá Khoang và Mường Phăng </w:t>
      </w:r>
      <w:r w:rsidR="00FF4DF0" w:rsidRPr="00CB7FAE">
        <w:rPr>
          <w:sz w:val="28"/>
          <w:szCs w:val="28"/>
          <w:lang w:val="vi-VN"/>
        </w:rPr>
        <w:t xml:space="preserve">thành xã mới có tên gọi là </w:t>
      </w:r>
      <w:r w:rsidR="00FF4DF0" w:rsidRPr="00121F09">
        <w:rPr>
          <w:b/>
          <w:sz w:val="28"/>
          <w:szCs w:val="28"/>
          <w:lang w:val="vi-VN"/>
        </w:rPr>
        <w:t xml:space="preserve">xã </w:t>
      </w:r>
      <w:r w:rsidRPr="00121F09">
        <w:rPr>
          <w:b/>
          <w:sz w:val="28"/>
          <w:szCs w:val="28"/>
          <w:lang w:val="vi-VN"/>
        </w:rPr>
        <w:t>Mường Phăng</w:t>
      </w:r>
      <w:r w:rsidRPr="00CB7FAE">
        <w:rPr>
          <w:sz w:val="28"/>
          <w:szCs w:val="28"/>
          <w:lang w:val="vi-VN"/>
        </w:rPr>
        <w:t>.</w:t>
      </w:r>
    </w:p>
    <w:p w:rsidR="001420BC" w:rsidRPr="00CB7FAE" w:rsidRDefault="001420BC" w:rsidP="00A21978">
      <w:pPr>
        <w:spacing w:before="80"/>
        <w:ind w:firstLine="709"/>
        <w:jc w:val="both"/>
        <w:rPr>
          <w:sz w:val="28"/>
          <w:szCs w:val="28"/>
          <w:lang w:val="vi-VN"/>
        </w:rPr>
      </w:pPr>
      <w:r w:rsidRPr="00CB7FAE">
        <w:rPr>
          <w:sz w:val="28"/>
          <w:szCs w:val="28"/>
          <w:lang w:val="vi-VN"/>
        </w:rPr>
        <w:t xml:space="preserve">31. Sắp xếp toàn bộ diện tích tự nhiên, quy mô dân số của các xã Hua Thanh, Thanh Luông, Thanh Hưng, Thanh Chăn và Thanh Nưa </w:t>
      </w:r>
      <w:r w:rsidR="00A21978">
        <w:rPr>
          <w:sz w:val="28"/>
          <w:szCs w:val="28"/>
          <w:lang w:val="vi-VN"/>
        </w:rPr>
        <w:t xml:space="preserve">thành xã mới có tên gọi </w:t>
      </w:r>
      <w:r w:rsidR="00FF4DF0" w:rsidRPr="00CB7FAE">
        <w:rPr>
          <w:sz w:val="28"/>
          <w:szCs w:val="28"/>
          <w:lang w:val="vi-VN"/>
        </w:rPr>
        <w:t xml:space="preserve">là </w:t>
      </w:r>
      <w:r w:rsidR="00FF4DF0" w:rsidRPr="00121F09">
        <w:rPr>
          <w:b/>
          <w:sz w:val="28"/>
          <w:szCs w:val="28"/>
          <w:lang w:val="vi-VN"/>
        </w:rPr>
        <w:t xml:space="preserve">xã </w:t>
      </w:r>
      <w:r w:rsidRPr="00121F09">
        <w:rPr>
          <w:b/>
          <w:sz w:val="28"/>
          <w:szCs w:val="28"/>
          <w:lang w:val="vi-VN"/>
        </w:rPr>
        <w:t>Thanh Nưa</w:t>
      </w:r>
      <w:r w:rsidRPr="00CB7FAE">
        <w:rPr>
          <w:sz w:val="28"/>
          <w:szCs w:val="28"/>
          <w:lang w:val="vi-VN"/>
        </w:rPr>
        <w:t>.</w:t>
      </w:r>
    </w:p>
    <w:p w:rsidR="001420BC" w:rsidRPr="00CB7FAE" w:rsidRDefault="001420BC" w:rsidP="00A21978">
      <w:pPr>
        <w:spacing w:before="80"/>
        <w:ind w:firstLine="709"/>
        <w:jc w:val="both"/>
        <w:rPr>
          <w:sz w:val="28"/>
          <w:szCs w:val="28"/>
          <w:lang w:val="vi-VN"/>
        </w:rPr>
      </w:pPr>
      <w:r w:rsidRPr="00A21978">
        <w:rPr>
          <w:spacing w:val="-2"/>
          <w:sz w:val="28"/>
          <w:szCs w:val="28"/>
          <w:lang w:val="vi-VN"/>
        </w:rPr>
        <w:t>32. Sắp xếp toàn bộ diện tích tự nhiên, quy mô dân số của các xã Noong Hẹt,</w:t>
      </w:r>
      <w:r w:rsidRPr="00CB7FAE">
        <w:rPr>
          <w:sz w:val="28"/>
          <w:szCs w:val="28"/>
          <w:lang w:val="vi-VN"/>
        </w:rPr>
        <w:t xml:space="preserve"> Sam Mứn và Thanh An </w:t>
      </w:r>
      <w:r w:rsidR="00FF4DF0" w:rsidRPr="00CB7FAE">
        <w:rPr>
          <w:sz w:val="28"/>
          <w:szCs w:val="28"/>
          <w:lang w:val="vi-VN"/>
        </w:rPr>
        <w:t xml:space="preserve">thành xã mới có tên gọi là </w:t>
      </w:r>
      <w:r w:rsidR="00FF4DF0" w:rsidRPr="00121F09">
        <w:rPr>
          <w:b/>
          <w:sz w:val="28"/>
          <w:szCs w:val="28"/>
          <w:lang w:val="vi-VN"/>
        </w:rPr>
        <w:t xml:space="preserve">xã </w:t>
      </w:r>
      <w:r w:rsidRPr="00121F09">
        <w:rPr>
          <w:b/>
          <w:sz w:val="28"/>
          <w:szCs w:val="28"/>
          <w:lang w:val="vi-VN"/>
        </w:rPr>
        <w:t>Thanh An</w:t>
      </w:r>
      <w:r w:rsidRPr="00CB7FAE">
        <w:rPr>
          <w:sz w:val="28"/>
          <w:szCs w:val="28"/>
          <w:lang w:val="vi-VN"/>
        </w:rPr>
        <w:t>.</w:t>
      </w:r>
    </w:p>
    <w:p w:rsidR="001420BC" w:rsidRPr="00CB7FAE" w:rsidRDefault="001420BC" w:rsidP="00A21978">
      <w:pPr>
        <w:spacing w:before="80"/>
        <w:ind w:firstLine="709"/>
        <w:jc w:val="both"/>
        <w:rPr>
          <w:sz w:val="28"/>
          <w:szCs w:val="28"/>
          <w:lang w:val="vi-VN"/>
        </w:rPr>
      </w:pPr>
      <w:r w:rsidRPr="00A21978">
        <w:rPr>
          <w:spacing w:val="-6"/>
          <w:sz w:val="28"/>
          <w:szCs w:val="28"/>
          <w:lang w:val="vi-VN"/>
        </w:rPr>
        <w:t>33. Sắp xếp toàn bộ diện tích tự nhiên, quy mô dân số của các xã Noong Luống,</w:t>
      </w:r>
      <w:r w:rsidRPr="00CB7FAE">
        <w:rPr>
          <w:sz w:val="28"/>
          <w:szCs w:val="28"/>
          <w:lang w:val="vi-VN"/>
        </w:rPr>
        <w:t xml:space="preserve"> Pa Thơm và Thanh Yên </w:t>
      </w:r>
      <w:r w:rsidR="00FF4DF0" w:rsidRPr="00CB7FAE">
        <w:rPr>
          <w:sz w:val="28"/>
          <w:szCs w:val="28"/>
          <w:lang w:val="vi-VN"/>
        </w:rPr>
        <w:t xml:space="preserve">thành xã mới có tên gọi là </w:t>
      </w:r>
      <w:r w:rsidR="00FF4DF0" w:rsidRPr="00121F09">
        <w:rPr>
          <w:b/>
          <w:sz w:val="28"/>
          <w:szCs w:val="28"/>
          <w:lang w:val="vi-VN"/>
        </w:rPr>
        <w:t xml:space="preserve">xã </w:t>
      </w:r>
      <w:r w:rsidRPr="00121F09">
        <w:rPr>
          <w:b/>
          <w:sz w:val="28"/>
          <w:szCs w:val="28"/>
          <w:lang w:val="vi-VN"/>
        </w:rPr>
        <w:t>Thanh Yên</w:t>
      </w:r>
      <w:r w:rsidRPr="00CB7FAE">
        <w:rPr>
          <w:sz w:val="28"/>
          <w:szCs w:val="28"/>
          <w:lang w:val="vi-VN"/>
        </w:rPr>
        <w:t>.</w:t>
      </w:r>
    </w:p>
    <w:p w:rsidR="001420BC" w:rsidRPr="00CB7FAE" w:rsidRDefault="001420BC" w:rsidP="00A21978">
      <w:pPr>
        <w:spacing w:before="80"/>
        <w:ind w:firstLine="709"/>
        <w:jc w:val="both"/>
        <w:rPr>
          <w:sz w:val="28"/>
          <w:szCs w:val="28"/>
          <w:lang w:val="vi-VN"/>
        </w:rPr>
      </w:pPr>
      <w:r w:rsidRPr="00CB7FAE">
        <w:rPr>
          <w:sz w:val="28"/>
          <w:szCs w:val="28"/>
          <w:lang w:val="vi-VN"/>
        </w:rPr>
        <w:t xml:space="preserve">34. Sắp xếp toàn bộ diện tích tự nhiên, quy mô dân số của xã Pom Lót và xã Na Ư </w:t>
      </w:r>
      <w:r w:rsidR="00FF4DF0" w:rsidRPr="00CB7FAE">
        <w:rPr>
          <w:sz w:val="28"/>
          <w:szCs w:val="28"/>
          <w:lang w:val="vi-VN"/>
        </w:rPr>
        <w:t xml:space="preserve">thành xã mới có tên gọi là </w:t>
      </w:r>
      <w:r w:rsidR="00FF4DF0" w:rsidRPr="00121F09">
        <w:rPr>
          <w:b/>
          <w:sz w:val="28"/>
          <w:szCs w:val="28"/>
          <w:lang w:val="vi-VN"/>
        </w:rPr>
        <w:t xml:space="preserve">xã </w:t>
      </w:r>
      <w:r w:rsidRPr="00121F09">
        <w:rPr>
          <w:b/>
          <w:sz w:val="28"/>
          <w:szCs w:val="28"/>
          <w:lang w:val="vi-VN"/>
        </w:rPr>
        <w:t>Sam Mứn</w:t>
      </w:r>
      <w:r w:rsidRPr="00CB7FAE">
        <w:rPr>
          <w:sz w:val="28"/>
          <w:szCs w:val="28"/>
          <w:lang w:val="vi-VN"/>
        </w:rPr>
        <w:t>.</w:t>
      </w:r>
    </w:p>
    <w:p w:rsidR="001420BC" w:rsidRPr="00CB7FAE" w:rsidRDefault="001420BC" w:rsidP="00A21978">
      <w:pPr>
        <w:spacing w:before="80"/>
        <w:ind w:firstLine="709"/>
        <w:jc w:val="both"/>
        <w:rPr>
          <w:sz w:val="28"/>
          <w:szCs w:val="28"/>
          <w:lang w:val="vi-VN"/>
        </w:rPr>
      </w:pPr>
      <w:r w:rsidRPr="00CB7FAE">
        <w:rPr>
          <w:sz w:val="28"/>
          <w:szCs w:val="28"/>
          <w:lang w:val="vi-VN"/>
        </w:rPr>
        <w:t xml:space="preserve">35. Sắp xếp toàn bộ diện tích tự nhiên, quy mô dân số của các xã Hẹ Muông, Na Tông và Núa Ngam </w:t>
      </w:r>
      <w:r w:rsidR="00FF4DF0" w:rsidRPr="00CB7FAE">
        <w:rPr>
          <w:sz w:val="28"/>
          <w:szCs w:val="28"/>
          <w:lang w:val="vi-VN"/>
        </w:rPr>
        <w:t xml:space="preserve">thành xã mới có tên gọi là </w:t>
      </w:r>
      <w:r w:rsidR="00FF4DF0" w:rsidRPr="00121F09">
        <w:rPr>
          <w:b/>
          <w:sz w:val="28"/>
          <w:szCs w:val="28"/>
          <w:lang w:val="vi-VN"/>
        </w:rPr>
        <w:t xml:space="preserve">xã </w:t>
      </w:r>
      <w:r w:rsidRPr="00121F09">
        <w:rPr>
          <w:b/>
          <w:sz w:val="28"/>
          <w:szCs w:val="28"/>
          <w:lang w:val="vi-VN"/>
        </w:rPr>
        <w:t>Núa Ngam</w:t>
      </w:r>
      <w:r w:rsidRPr="00CB7FAE">
        <w:rPr>
          <w:sz w:val="28"/>
          <w:szCs w:val="28"/>
          <w:lang w:val="vi-VN"/>
        </w:rPr>
        <w:t>.</w:t>
      </w:r>
    </w:p>
    <w:p w:rsidR="001420BC" w:rsidRPr="00CB7FAE" w:rsidRDefault="001420BC" w:rsidP="00A21978">
      <w:pPr>
        <w:spacing w:before="80"/>
        <w:ind w:firstLine="709"/>
        <w:jc w:val="both"/>
        <w:rPr>
          <w:sz w:val="28"/>
          <w:szCs w:val="28"/>
          <w:lang w:val="vi-VN"/>
        </w:rPr>
      </w:pPr>
      <w:r w:rsidRPr="00DE3AF5">
        <w:rPr>
          <w:spacing w:val="-4"/>
          <w:sz w:val="28"/>
          <w:szCs w:val="28"/>
          <w:lang w:val="vi-VN"/>
        </w:rPr>
        <w:t>36. Sắp xếp toàn bộ diện tích tự nhiên, quy mô dân số của các xã Mường Lói,</w:t>
      </w:r>
      <w:r w:rsidRPr="00CB7FAE">
        <w:rPr>
          <w:sz w:val="28"/>
          <w:szCs w:val="28"/>
          <w:lang w:val="vi-VN"/>
        </w:rPr>
        <w:t xml:space="preserve"> Phu Luông và Mường Nhà </w:t>
      </w:r>
      <w:r w:rsidR="00FF4DF0" w:rsidRPr="00CB7FAE">
        <w:rPr>
          <w:sz w:val="28"/>
          <w:szCs w:val="28"/>
          <w:lang w:val="vi-VN"/>
        </w:rPr>
        <w:t xml:space="preserve">thành xã mới có tên gọi là </w:t>
      </w:r>
      <w:r w:rsidR="00FF4DF0" w:rsidRPr="00121F09">
        <w:rPr>
          <w:b/>
          <w:sz w:val="28"/>
          <w:szCs w:val="28"/>
          <w:lang w:val="vi-VN"/>
        </w:rPr>
        <w:t xml:space="preserve">xã </w:t>
      </w:r>
      <w:r w:rsidRPr="00121F09">
        <w:rPr>
          <w:b/>
          <w:sz w:val="28"/>
          <w:szCs w:val="28"/>
          <w:lang w:val="vi-VN"/>
        </w:rPr>
        <w:t>Mường Nhà</w:t>
      </w:r>
      <w:r w:rsidRPr="00CB7FAE">
        <w:rPr>
          <w:sz w:val="28"/>
          <w:szCs w:val="28"/>
          <w:lang w:val="vi-VN"/>
        </w:rPr>
        <w:t>.</w:t>
      </w:r>
    </w:p>
    <w:p w:rsidR="001420BC" w:rsidRPr="00CB7FAE" w:rsidRDefault="001420BC" w:rsidP="00A21978">
      <w:pPr>
        <w:spacing w:before="80"/>
        <w:ind w:firstLine="709"/>
        <w:jc w:val="both"/>
        <w:rPr>
          <w:sz w:val="28"/>
          <w:szCs w:val="28"/>
          <w:lang w:val="vi-VN"/>
        </w:rPr>
      </w:pPr>
      <w:r w:rsidRPr="00CB7FAE">
        <w:rPr>
          <w:sz w:val="28"/>
          <w:szCs w:val="28"/>
          <w:lang w:val="vi-VN"/>
        </w:rPr>
        <w:t xml:space="preserve">37. Sắp xếp toàn bộ diện tích tự nhiên, quy mô dân số của thị trấn Điện Biên Đông, xã Keo Lôm và xã Na Son </w:t>
      </w:r>
      <w:r w:rsidR="00FF4DF0" w:rsidRPr="00CB7FAE">
        <w:rPr>
          <w:sz w:val="28"/>
          <w:szCs w:val="28"/>
          <w:lang w:val="vi-VN"/>
        </w:rPr>
        <w:t xml:space="preserve">thành xã mới có tên gọi là </w:t>
      </w:r>
      <w:r w:rsidR="00FF4DF0" w:rsidRPr="00121F09">
        <w:rPr>
          <w:b/>
          <w:sz w:val="28"/>
          <w:szCs w:val="28"/>
          <w:lang w:val="vi-VN"/>
        </w:rPr>
        <w:t xml:space="preserve">xã </w:t>
      </w:r>
      <w:r w:rsidRPr="00121F09">
        <w:rPr>
          <w:b/>
          <w:sz w:val="28"/>
          <w:szCs w:val="28"/>
          <w:lang w:val="vi-VN"/>
        </w:rPr>
        <w:t>Na Son</w:t>
      </w:r>
      <w:r w:rsidRPr="00CB7FAE">
        <w:rPr>
          <w:sz w:val="28"/>
          <w:szCs w:val="28"/>
          <w:lang w:val="vi-VN"/>
        </w:rPr>
        <w:t>.</w:t>
      </w:r>
    </w:p>
    <w:p w:rsidR="001420BC" w:rsidRPr="00CB7FAE" w:rsidRDefault="001420BC" w:rsidP="00A21978">
      <w:pPr>
        <w:spacing w:before="80"/>
        <w:ind w:firstLine="709"/>
        <w:jc w:val="both"/>
        <w:rPr>
          <w:sz w:val="28"/>
          <w:szCs w:val="28"/>
          <w:lang w:val="vi-VN"/>
        </w:rPr>
      </w:pPr>
      <w:r w:rsidRPr="00CB7FAE">
        <w:rPr>
          <w:sz w:val="28"/>
          <w:szCs w:val="28"/>
          <w:lang w:val="vi-VN"/>
        </w:rPr>
        <w:t>38. Sắp xếp toàn bộ diện tích tự nhiên, quy mô dân số của xã Phì Nhừ</w:t>
      </w:r>
      <w:r w:rsidR="00553E85" w:rsidRPr="00CB7FAE">
        <w:rPr>
          <w:sz w:val="28"/>
          <w:szCs w:val="28"/>
          <w:lang w:val="vi-VN"/>
        </w:rPr>
        <w:t xml:space="preserve"> và xã Xa Dung</w:t>
      </w:r>
      <w:r w:rsidRPr="00CB7FAE">
        <w:rPr>
          <w:sz w:val="28"/>
          <w:szCs w:val="28"/>
          <w:lang w:val="vi-VN"/>
        </w:rPr>
        <w:t xml:space="preserve"> </w:t>
      </w:r>
      <w:r w:rsidR="00FF4DF0" w:rsidRPr="00CB7FAE">
        <w:rPr>
          <w:sz w:val="28"/>
          <w:szCs w:val="28"/>
          <w:lang w:val="vi-VN"/>
        </w:rPr>
        <w:t xml:space="preserve">thành xã mới có tên gọi là </w:t>
      </w:r>
      <w:r w:rsidR="00FF4DF0" w:rsidRPr="00121F09">
        <w:rPr>
          <w:b/>
          <w:sz w:val="28"/>
          <w:szCs w:val="28"/>
          <w:lang w:val="vi-VN"/>
        </w:rPr>
        <w:t xml:space="preserve">xã </w:t>
      </w:r>
      <w:r w:rsidRPr="00121F09">
        <w:rPr>
          <w:b/>
          <w:sz w:val="28"/>
          <w:szCs w:val="28"/>
          <w:lang w:val="vi-VN"/>
        </w:rPr>
        <w:t>Xa Dung</w:t>
      </w:r>
      <w:r w:rsidRPr="00CB7FAE">
        <w:rPr>
          <w:sz w:val="28"/>
          <w:szCs w:val="28"/>
          <w:lang w:val="vi-VN"/>
        </w:rPr>
        <w:t>.</w:t>
      </w:r>
    </w:p>
    <w:p w:rsidR="001420BC" w:rsidRPr="00CB7FAE" w:rsidRDefault="001420BC" w:rsidP="00A21978">
      <w:pPr>
        <w:spacing w:before="80"/>
        <w:ind w:firstLine="709"/>
        <w:jc w:val="both"/>
        <w:rPr>
          <w:sz w:val="28"/>
          <w:szCs w:val="28"/>
          <w:lang w:val="vi-VN"/>
        </w:rPr>
      </w:pPr>
      <w:r w:rsidRPr="00CB7FAE">
        <w:rPr>
          <w:sz w:val="28"/>
          <w:szCs w:val="28"/>
          <w:lang w:val="vi-VN"/>
        </w:rPr>
        <w:t>39. Sắp xếp toàn bộ diện tích tự nhiên, quy mô dân số của xã Nong U</w:t>
      </w:r>
      <w:r w:rsidR="00553E85" w:rsidRPr="00CB7FAE">
        <w:rPr>
          <w:sz w:val="28"/>
          <w:szCs w:val="28"/>
          <w:lang w:val="vi-VN"/>
        </w:rPr>
        <w:t xml:space="preserve"> và </w:t>
      </w:r>
      <w:r w:rsidR="002725A7">
        <w:rPr>
          <w:sz w:val="28"/>
          <w:szCs w:val="28"/>
        </w:rPr>
        <w:t xml:space="preserve"> </w:t>
      </w:r>
      <w:bookmarkStart w:id="1" w:name="_GoBack"/>
      <w:bookmarkEnd w:id="1"/>
      <w:r w:rsidR="00553E85" w:rsidRPr="00CB7FAE">
        <w:rPr>
          <w:sz w:val="28"/>
          <w:szCs w:val="28"/>
          <w:lang w:val="vi-VN"/>
        </w:rPr>
        <w:t>xã Pu Nhi</w:t>
      </w:r>
      <w:r w:rsidRPr="00CB7FAE">
        <w:rPr>
          <w:sz w:val="28"/>
          <w:szCs w:val="28"/>
          <w:lang w:val="vi-VN"/>
        </w:rPr>
        <w:t xml:space="preserve"> </w:t>
      </w:r>
      <w:r w:rsidR="00FF4DF0" w:rsidRPr="00CB7FAE">
        <w:rPr>
          <w:sz w:val="28"/>
          <w:szCs w:val="28"/>
          <w:lang w:val="vi-VN"/>
        </w:rPr>
        <w:t xml:space="preserve">thành xã mới có tên gọi là </w:t>
      </w:r>
      <w:r w:rsidR="00FF4DF0" w:rsidRPr="00121F09">
        <w:rPr>
          <w:b/>
          <w:sz w:val="28"/>
          <w:szCs w:val="28"/>
          <w:lang w:val="vi-VN"/>
        </w:rPr>
        <w:t xml:space="preserve">xã </w:t>
      </w:r>
      <w:r w:rsidRPr="00121F09">
        <w:rPr>
          <w:b/>
          <w:sz w:val="28"/>
          <w:szCs w:val="28"/>
          <w:lang w:val="vi-VN"/>
        </w:rPr>
        <w:t>Pu Nhi</w:t>
      </w:r>
      <w:r w:rsidRPr="00CB7FAE">
        <w:rPr>
          <w:sz w:val="28"/>
          <w:szCs w:val="28"/>
          <w:lang w:val="vi-VN"/>
        </w:rPr>
        <w:t>.</w:t>
      </w:r>
    </w:p>
    <w:p w:rsidR="001420BC" w:rsidRPr="00CB7FAE" w:rsidRDefault="001420BC" w:rsidP="00A21978">
      <w:pPr>
        <w:spacing w:before="80"/>
        <w:ind w:firstLine="709"/>
        <w:jc w:val="both"/>
        <w:rPr>
          <w:sz w:val="28"/>
          <w:szCs w:val="28"/>
          <w:lang w:val="vi-VN"/>
        </w:rPr>
      </w:pPr>
      <w:r w:rsidRPr="00A21978">
        <w:rPr>
          <w:spacing w:val="-4"/>
          <w:sz w:val="28"/>
          <w:szCs w:val="28"/>
          <w:lang w:val="vi-VN"/>
        </w:rPr>
        <w:t>40. Sắp xếp toàn bộ diện tích tự nhiên, quy mô dân số của các xã Chiềng Sơ,</w:t>
      </w:r>
      <w:r w:rsidRPr="00CB7FAE">
        <w:rPr>
          <w:sz w:val="28"/>
          <w:szCs w:val="28"/>
          <w:lang w:val="vi-VN"/>
        </w:rPr>
        <w:t xml:space="preserve"> Luân Giói và Mường Luân </w:t>
      </w:r>
      <w:r w:rsidR="00FF4DF0" w:rsidRPr="00CB7FAE">
        <w:rPr>
          <w:sz w:val="28"/>
          <w:szCs w:val="28"/>
          <w:lang w:val="vi-VN"/>
        </w:rPr>
        <w:t xml:space="preserve">thành xã mới có tên gọi là </w:t>
      </w:r>
      <w:r w:rsidR="00FF4DF0" w:rsidRPr="00121F09">
        <w:rPr>
          <w:b/>
          <w:sz w:val="28"/>
          <w:szCs w:val="28"/>
          <w:lang w:val="vi-VN"/>
        </w:rPr>
        <w:t xml:space="preserve">xã </w:t>
      </w:r>
      <w:r w:rsidRPr="00121F09">
        <w:rPr>
          <w:b/>
          <w:sz w:val="28"/>
          <w:szCs w:val="28"/>
          <w:lang w:val="vi-VN"/>
        </w:rPr>
        <w:t>Mường Luân</w:t>
      </w:r>
      <w:r w:rsidRPr="00CB7FAE">
        <w:rPr>
          <w:sz w:val="28"/>
          <w:szCs w:val="28"/>
          <w:lang w:val="vi-VN"/>
        </w:rPr>
        <w:t>.</w:t>
      </w:r>
    </w:p>
    <w:p w:rsidR="001420BC" w:rsidRPr="00CB7FAE" w:rsidRDefault="001420BC" w:rsidP="00A21978">
      <w:pPr>
        <w:spacing w:before="80"/>
        <w:ind w:firstLine="709"/>
        <w:jc w:val="both"/>
        <w:rPr>
          <w:sz w:val="28"/>
          <w:szCs w:val="28"/>
          <w:lang w:val="vi-VN"/>
        </w:rPr>
      </w:pPr>
      <w:r w:rsidRPr="00CB7FAE">
        <w:rPr>
          <w:sz w:val="28"/>
          <w:szCs w:val="28"/>
          <w:lang w:val="vi-VN"/>
        </w:rPr>
        <w:t xml:space="preserve">41. Sắp xếp toàn bộ diện tích tự nhiên, quy mô dân số của xã Háng Lìa và xã Tìa Dình </w:t>
      </w:r>
      <w:r w:rsidR="00FF4DF0" w:rsidRPr="00CB7FAE">
        <w:rPr>
          <w:sz w:val="28"/>
          <w:szCs w:val="28"/>
          <w:lang w:val="vi-VN"/>
        </w:rPr>
        <w:t xml:space="preserve">thành xã mới có tên gọi là </w:t>
      </w:r>
      <w:r w:rsidR="00FF4DF0" w:rsidRPr="00121F09">
        <w:rPr>
          <w:b/>
          <w:sz w:val="28"/>
          <w:szCs w:val="28"/>
          <w:lang w:val="vi-VN"/>
        </w:rPr>
        <w:t xml:space="preserve">xã </w:t>
      </w:r>
      <w:r w:rsidRPr="00121F09">
        <w:rPr>
          <w:b/>
          <w:sz w:val="28"/>
          <w:szCs w:val="28"/>
          <w:lang w:val="vi-VN"/>
        </w:rPr>
        <w:t>Tìa Dình</w:t>
      </w:r>
      <w:r w:rsidRPr="00CB7FAE">
        <w:rPr>
          <w:sz w:val="28"/>
          <w:szCs w:val="28"/>
          <w:lang w:val="vi-VN"/>
        </w:rPr>
        <w:t>.</w:t>
      </w:r>
    </w:p>
    <w:p w:rsidR="001420BC" w:rsidRPr="00CB7FAE" w:rsidRDefault="001420BC" w:rsidP="00A21978">
      <w:pPr>
        <w:spacing w:before="80"/>
        <w:ind w:firstLine="709"/>
        <w:jc w:val="both"/>
        <w:rPr>
          <w:sz w:val="28"/>
          <w:szCs w:val="28"/>
          <w:lang w:val="vi-VN"/>
        </w:rPr>
      </w:pPr>
      <w:r w:rsidRPr="00CB7FAE">
        <w:rPr>
          <w:sz w:val="28"/>
          <w:szCs w:val="28"/>
          <w:lang w:val="vi-VN"/>
        </w:rPr>
        <w:t xml:space="preserve">42. Sắp xếp toàn bộ diện tích tự nhiên, quy mô dân số của xã Pú Hồng và xã Phình Giàng </w:t>
      </w:r>
      <w:r w:rsidR="00FF4DF0" w:rsidRPr="00CB7FAE">
        <w:rPr>
          <w:sz w:val="28"/>
          <w:szCs w:val="28"/>
          <w:lang w:val="vi-VN"/>
        </w:rPr>
        <w:t xml:space="preserve">thành xã mới có tên gọi là </w:t>
      </w:r>
      <w:r w:rsidR="00FF4DF0" w:rsidRPr="00121F09">
        <w:rPr>
          <w:b/>
          <w:sz w:val="28"/>
          <w:szCs w:val="28"/>
          <w:lang w:val="vi-VN"/>
        </w:rPr>
        <w:t xml:space="preserve">xã </w:t>
      </w:r>
      <w:r w:rsidRPr="00121F09">
        <w:rPr>
          <w:b/>
          <w:sz w:val="28"/>
          <w:szCs w:val="28"/>
          <w:lang w:val="vi-VN"/>
        </w:rPr>
        <w:t>Phình Giàng</w:t>
      </w:r>
      <w:r w:rsidRPr="00CB7FAE">
        <w:rPr>
          <w:sz w:val="28"/>
          <w:szCs w:val="28"/>
          <w:lang w:val="vi-VN"/>
        </w:rPr>
        <w:t>.</w:t>
      </w:r>
    </w:p>
    <w:p w:rsidR="001420BC" w:rsidRPr="00CB7FAE" w:rsidRDefault="001420BC" w:rsidP="00A21978">
      <w:pPr>
        <w:spacing w:before="80"/>
        <w:ind w:firstLine="709"/>
        <w:jc w:val="both"/>
        <w:rPr>
          <w:sz w:val="28"/>
          <w:szCs w:val="28"/>
          <w:lang w:val="vi-VN"/>
        </w:rPr>
      </w:pPr>
      <w:r w:rsidRPr="00DE3AF5">
        <w:rPr>
          <w:spacing w:val="-2"/>
          <w:sz w:val="28"/>
          <w:szCs w:val="28"/>
          <w:lang w:val="vi-VN"/>
        </w:rPr>
        <w:t>43. Sắp xếp toàn bộ diện tích tự nhiên, quy mô dân số của phường Sông Đà,</w:t>
      </w:r>
      <w:r w:rsidRPr="00CB7FAE">
        <w:rPr>
          <w:sz w:val="28"/>
          <w:szCs w:val="28"/>
          <w:lang w:val="vi-VN"/>
        </w:rPr>
        <w:t xml:space="preserve"> phường Na Lay, xã Lay Nưa và xã Sá T</w:t>
      </w:r>
      <w:r w:rsidR="0038668B" w:rsidRPr="00121F09">
        <w:rPr>
          <w:sz w:val="28"/>
          <w:szCs w:val="28"/>
          <w:lang w:val="vi-VN"/>
        </w:rPr>
        <w:t>ổng</w:t>
      </w:r>
      <w:r w:rsidRPr="00CB7FAE">
        <w:rPr>
          <w:sz w:val="28"/>
          <w:szCs w:val="28"/>
          <w:lang w:val="vi-VN"/>
        </w:rPr>
        <w:t xml:space="preserve"> </w:t>
      </w:r>
      <w:r w:rsidR="00FF4DF0" w:rsidRPr="00CB7FAE">
        <w:rPr>
          <w:sz w:val="28"/>
          <w:szCs w:val="28"/>
          <w:lang w:val="vi-VN"/>
        </w:rPr>
        <w:t xml:space="preserve">thành phường mới có tên gọi là </w:t>
      </w:r>
      <w:r w:rsidR="00FF4DF0" w:rsidRPr="00121F09">
        <w:rPr>
          <w:b/>
          <w:sz w:val="28"/>
          <w:szCs w:val="28"/>
          <w:lang w:val="vi-VN"/>
        </w:rPr>
        <w:t>phường</w:t>
      </w:r>
      <w:r w:rsidRPr="00121F09">
        <w:rPr>
          <w:b/>
          <w:sz w:val="28"/>
          <w:szCs w:val="28"/>
          <w:lang w:val="vi-VN"/>
        </w:rPr>
        <w:t xml:space="preserve"> Mường Lay</w:t>
      </w:r>
      <w:r w:rsidRPr="00CB7FAE">
        <w:rPr>
          <w:sz w:val="28"/>
          <w:szCs w:val="28"/>
          <w:lang w:val="vi-VN"/>
        </w:rPr>
        <w:t xml:space="preserve">. </w:t>
      </w:r>
    </w:p>
    <w:p w:rsidR="001420BC" w:rsidRPr="00CB7FAE" w:rsidRDefault="001420BC" w:rsidP="00A21978">
      <w:pPr>
        <w:spacing w:before="80"/>
        <w:ind w:firstLine="709"/>
        <w:jc w:val="both"/>
        <w:rPr>
          <w:sz w:val="28"/>
          <w:szCs w:val="28"/>
          <w:lang w:val="vi-VN"/>
        </w:rPr>
      </w:pPr>
      <w:r w:rsidRPr="00DE3AF5">
        <w:rPr>
          <w:spacing w:val="-8"/>
          <w:sz w:val="28"/>
          <w:szCs w:val="28"/>
          <w:lang w:val="vi-VN"/>
        </w:rPr>
        <w:t>44. Sắp xếp toàn bộ diện tích tự nhiên, quy mô dân số của các phường Him Lam,</w:t>
      </w:r>
      <w:r w:rsidRPr="00CB7FAE">
        <w:rPr>
          <w:sz w:val="28"/>
          <w:szCs w:val="28"/>
          <w:lang w:val="vi-VN"/>
        </w:rPr>
        <w:t xml:space="preserve"> Tân Thanh, Mường Thanh, Thanh Bình, Thanh Trường và xã Thanh Minh </w:t>
      </w:r>
      <w:r w:rsidR="00FF4DF0" w:rsidRPr="00CB7FAE">
        <w:rPr>
          <w:sz w:val="28"/>
          <w:szCs w:val="28"/>
          <w:lang w:val="vi-VN"/>
        </w:rPr>
        <w:t xml:space="preserve">thành phường mới có tên gọi là </w:t>
      </w:r>
      <w:r w:rsidR="00FF4DF0" w:rsidRPr="00121F09">
        <w:rPr>
          <w:b/>
          <w:sz w:val="28"/>
          <w:szCs w:val="28"/>
          <w:lang w:val="vi-VN"/>
        </w:rPr>
        <w:t>phường</w:t>
      </w:r>
      <w:r w:rsidRPr="00121F09">
        <w:rPr>
          <w:b/>
          <w:sz w:val="28"/>
          <w:szCs w:val="28"/>
          <w:lang w:val="vi-VN"/>
        </w:rPr>
        <w:t xml:space="preserve"> Điện Biên Phủ</w:t>
      </w:r>
      <w:r w:rsidRPr="00CB7FAE">
        <w:rPr>
          <w:sz w:val="28"/>
          <w:szCs w:val="28"/>
          <w:lang w:val="vi-VN"/>
        </w:rPr>
        <w:t>.</w:t>
      </w:r>
    </w:p>
    <w:p w:rsidR="001420BC" w:rsidRDefault="001420BC" w:rsidP="00A21978">
      <w:pPr>
        <w:spacing w:before="80"/>
        <w:ind w:firstLine="709"/>
        <w:jc w:val="both"/>
        <w:rPr>
          <w:sz w:val="28"/>
          <w:szCs w:val="28"/>
          <w:lang w:val="vi-VN"/>
        </w:rPr>
      </w:pPr>
      <w:r w:rsidRPr="00A21978">
        <w:rPr>
          <w:spacing w:val="-4"/>
          <w:sz w:val="28"/>
          <w:szCs w:val="28"/>
          <w:lang w:val="vi-VN"/>
        </w:rPr>
        <w:t>45. Sắp xếp toàn bộ diện tích tự nhiên, quy mô dân số của phường Noong Bua,</w:t>
      </w:r>
      <w:r w:rsidRPr="00CB7FAE">
        <w:rPr>
          <w:sz w:val="28"/>
          <w:szCs w:val="28"/>
          <w:lang w:val="vi-VN"/>
        </w:rPr>
        <w:t xml:space="preserve"> phường Nam Thanh và xã Thanh Xương </w:t>
      </w:r>
      <w:r w:rsidR="00FF4DF0" w:rsidRPr="00CB7FAE">
        <w:rPr>
          <w:sz w:val="28"/>
          <w:szCs w:val="28"/>
          <w:lang w:val="vi-VN"/>
        </w:rPr>
        <w:t xml:space="preserve">thành phường mới có tên gọi là </w:t>
      </w:r>
      <w:r w:rsidR="00FF4DF0" w:rsidRPr="00121F09">
        <w:rPr>
          <w:b/>
          <w:sz w:val="28"/>
          <w:szCs w:val="28"/>
          <w:lang w:val="vi-VN"/>
        </w:rPr>
        <w:t>phường</w:t>
      </w:r>
      <w:r w:rsidRPr="00121F09">
        <w:rPr>
          <w:b/>
          <w:sz w:val="28"/>
          <w:szCs w:val="28"/>
          <w:lang w:val="vi-VN"/>
        </w:rPr>
        <w:t xml:space="preserve"> Mường Thanh</w:t>
      </w:r>
      <w:r w:rsidRPr="00CB7FAE">
        <w:rPr>
          <w:sz w:val="28"/>
          <w:szCs w:val="28"/>
          <w:lang w:val="vi-VN"/>
        </w:rPr>
        <w:t>.</w:t>
      </w:r>
    </w:p>
    <w:p w:rsidR="00121F09" w:rsidRPr="00121F09" w:rsidRDefault="00252F7C" w:rsidP="00A21978">
      <w:pPr>
        <w:spacing w:before="80"/>
        <w:ind w:firstLine="706"/>
        <w:jc w:val="both"/>
        <w:rPr>
          <w:bCs/>
          <w:sz w:val="28"/>
          <w:szCs w:val="28"/>
          <w:lang w:val="vi-VN"/>
        </w:rPr>
      </w:pPr>
      <w:r>
        <w:rPr>
          <w:bCs/>
          <w:sz w:val="28"/>
          <w:szCs w:val="28"/>
          <w:lang w:val="es-MX"/>
        </w:rPr>
        <w:lastRenderedPageBreak/>
        <w:t xml:space="preserve">46. </w:t>
      </w:r>
      <w:r w:rsidR="00121F09">
        <w:rPr>
          <w:bCs/>
          <w:sz w:val="28"/>
          <w:szCs w:val="28"/>
          <w:lang w:val="es-MX"/>
        </w:rPr>
        <w:t>Sau khi sắp xếp</w:t>
      </w:r>
      <w:r w:rsidR="00121F09" w:rsidRPr="00121F09">
        <w:rPr>
          <w:bCs/>
          <w:sz w:val="28"/>
          <w:szCs w:val="28"/>
          <w:lang w:val="es-MX"/>
        </w:rPr>
        <w:t>, tỉnh Điện Biên có 4</w:t>
      </w:r>
      <w:r w:rsidR="00121F09" w:rsidRPr="00121F09">
        <w:rPr>
          <w:bCs/>
          <w:sz w:val="28"/>
          <w:szCs w:val="28"/>
          <w:lang w:val="vi-VN"/>
        </w:rPr>
        <w:t>5</w:t>
      </w:r>
      <w:r w:rsidR="00121F09" w:rsidRPr="00121F09">
        <w:rPr>
          <w:bCs/>
          <w:sz w:val="28"/>
          <w:szCs w:val="28"/>
          <w:lang w:val="es-MX"/>
        </w:rPr>
        <w:t xml:space="preserve"> đơn vị hành chính cấp xã, gồm 4</w:t>
      </w:r>
      <w:r w:rsidR="00121F09" w:rsidRPr="00121F09">
        <w:rPr>
          <w:bCs/>
          <w:sz w:val="28"/>
          <w:szCs w:val="28"/>
          <w:lang w:val="vi-VN"/>
        </w:rPr>
        <w:t>2</w:t>
      </w:r>
      <w:r w:rsidR="00121F09">
        <w:rPr>
          <w:bCs/>
          <w:sz w:val="28"/>
          <w:szCs w:val="28"/>
          <w:lang w:val="es-MX"/>
        </w:rPr>
        <w:t xml:space="preserve"> xã và</w:t>
      </w:r>
      <w:r w:rsidR="00121F09" w:rsidRPr="00121F09">
        <w:rPr>
          <w:bCs/>
          <w:sz w:val="28"/>
          <w:szCs w:val="28"/>
          <w:lang w:val="es-MX"/>
        </w:rPr>
        <w:t xml:space="preserve"> 03 phường</w:t>
      </w:r>
      <w:r w:rsidR="00121F09" w:rsidRPr="00121F09">
        <w:rPr>
          <w:bCs/>
          <w:sz w:val="28"/>
          <w:szCs w:val="28"/>
          <w:lang w:val="vi-VN"/>
        </w:rPr>
        <w:t xml:space="preserve">. </w:t>
      </w:r>
    </w:p>
    <w:p w:rsidR="001420BC" w:rsidRPr="00CB7FAE" w:rsidRDefault="001420BC" w:rsidP="00A21978">
      <w:pPr>
        <w:spacing w:before="80"/>
        <w:ind w:firstLine="706"/>
        <w:jc w:val="both"/>
        <w:rPr>
          <w:b/>
          <w:bCs/>
          <w:sz w:val="28"/>
          <w:szCs w:val="28"/>
          <w:lang w:val="es-MX"/>
        </w:rPr>
      </w:pPr>
      <w:r w:rsidRPr="00CB7FAE">
        <w:rPr>
          <w:b/>
          <w:bCs/>
          <w:sz w:val="28"/>
          <w:szCs w:val="28"/>
          <w:lang w:val="es-MX"/>
        </w:rPr>
        <w:t xml:space="preserve">Điều </w:t>
      </w:r>
      <w:r w:rsidRPr="00CB7FAE">
        <w:rPr>
          <w:b/>
          <w:bCs/>
          <w:sz w:val="28"/>
          <w:szCs w:val="28"/>
          <w:lang w:val="vi-VN"/>
        </w:rPr>
        <w:t>2</w:t>
      </w:r>
      <w:r w:rsidRPr="00CB7FAE">
        <w:rPr>
          <w:b/>
          <w:bCs/>
          <w:sz w:val="28"/>
          <w:szCs w:val="28"/>
          <w:lang w:val="es-MX"/>
        </w:rPr>
        <w:t>. Hiệu lực thi hành</w:t>
      </w:r>
    </w:p>
    <w:p w:rsidR="00D735DB" w:rsidRPr="00121F09" w:rsidRDefault="00CB7FAE" w:rsidP="00A21978">
      <w:pPr>
        <w:spacing w:before="80"/>
        <w:ind w:firstLine="706"/>
        <w:jc w:val="both"/>
        <w:rPr>
          <w:sz w:val="28"/>
          <w:szCs w:val="28"/>
          <w:lang w:val="da-DK"/>
        </w:rPr>
      </w:pPr>
      <w:r w:rsidRPr="00121F09">
        <w:rPr>
          <w:sz w:val="28"/>
          <w:szCs w:val="28"/>
          <w:lang w:val="da-DK"/>
        </w:rPr>
        <w:t xml:space="preserve">1. </w:t>
      </w:r>
      <w:r w:rsidR="00D735DB" w:rsidRPr="00121F09">
        <w:rPr>
          <w:sz w:val="28"/>
          <w:szCs w:val="28"/>
          <w:lang w:val="da-DK"/>
        </w:rPr>
        <w:t xml:space="preserve">Nghị quyết này có hiệu lực thi hành từ ngày </w:t>
      </w:r>
      <w:r w:rsidR="00E8782E">
        <w:rPr>
          <w:sz w:val="28"/>
          <w:szCs w:val="28"/>
          <w:lang w:val="da-DK"/>
        </w:rPr>
        <w:t>được thông qua</w:t>
      </w:r>
      <w:r w:rsidR="00D735DB" w:rsidRPr="00121F09">
        <w:rPr>
          <w:sz w:val="28"/>
          <w:szCs w:val="28"/>
          <w:lang w:val="da-DK"/>
        </w:rPr>
        <w:t>.</w:t>
      </w:r>
    </w:p>
    <w:p w:rsidR="00825022" w:rsidRPr="00E8782E" w:rsidRDefault="00CB7FAE" w:rsidP="00A21978">
      <w:pPr>
        <w:spacing w:before="80"/>
        <w:ind w:firstLine="706"/>
        <w:jc w:val="both"/>
        <w:rPr>
          <w:sz w:val="28"/>
          <w:szCs w:val="28"/>
          <w:shd w:val="solid" w:color="FFFFFF" w:fill="auto"/>
          <w:lang w:val="nl-NL"/>
        </w:rPr>
      </w:pPr>
      <w:r w:rsidRPr="00E8782E">
        <w:rPr>
          <w:iCs/>
          <w:sz w:val="28"/>
          <w:szCs w:val="28"/>
          <w:lang w:val="da-DK"/>
        </w:rPr>
        <w:t xml:space="preserve">2. </w:t>
      </w:r>
      <w:r w:rsidR="00825022" w:rsidRPr="00E8782E">
        <w:rPr>
          <w:iCs/>
          <w:sz w:val="28"/>
          <w:szCs w:val="28"/>
          <w:lang w:val="da-DK"/>
        </w:rPr>
        <w:t>Các cơ quan theo thẩm quyền khẩn trương thực hiện các công tác chuẩn bị cần thiết</w:t>
      </w:r>
      <w:r w:rsidR="00E8782E" w:rsidRPr="00E8782E">
        <w:rPr>
          <w:iCs/>
          <w:sz w:val="28"/>
          <w:szCs w:val="28"/>
          <w:lang w:val="da-DK"/>
        </w:rPr>
        <w:t>,</w:t>
      </w:r>
      <w:r w:rsidR="00825022" w:rsidRPr="00E8782E">
        <w:rPr>
          <w:iCs/>
          <w:sz w:val="28"/>
          <w:szCs w:val="28"/>
          <w:lang w:val="da-DK"/>
        </w:rPr>
        <w:t xml:space="preserve"> bảo đảm để </w:t>
      </w:r>
      <w:r w:rsidR="00825022" w:rsidRPr="00E8782E">
        <w:rPr>
          <w:sz w:val="28"/>
          <w:szCs w:val="28"/>
          <w:lang w:val="nl-NL"/>
        </w:rPr>
        <w:t>chính quyền địa phương ở các đơn</w:t>
      </w:r>
      <w:r w:rsidR="00825022" w:rsidRPr="00E8782E">
        <w:rPr>
          <w:sz w:val="28"/>
          <w:szCs w:val="28"/>
          <w:lang w:val="vi-VN"/>
        </w:rPr>
        <w:t xml:space="preserve"> vị hành chính</w:t>
      </w:r>
      <w:r w:rsidR="00825022" w:rsidRPr="00E8782E">
        <w:rPr>
          <w:sz w:val="28"/>
          <w:szCs w:val="28"/>
          <w:lang w:val="nl-NL"/>
        </w:rPr>
        <w:t xml:space="preserve"> cấp</w:t>
      </w:r>
      <w:r w:rsidR="00825022" w:rsidRPr="00E8782E">
        <w:rPr>
          <w:sz w:val="28"/>
          <w:szCs w:val="28"/>
          <w:lang w:val="vi-VN"/>
        </w:rPr>
        <w:t xml:space="preserve"> xã </w:t>
      </w:r>
      <w:r w:rsidR="00825022" w:rsidRPr="00E8782E">
        <w:rPr>
          <w:sz w:val="28"/>
          <w:szCs w:val="28"/>
          <w:lang w:val="nl-NL"/>
        </w:rPr>
        <w:t>hình thành sau sắp xếp quy định tại Điều 1 của Nghị quyết này chính thức hoạt động từ ngày 01 tháng 7 năm 2025.</w:t>
      </w:r>
    </w:p>
    <w:p w:rsidR="00825022" w:rsidRPr="00121F09" w:rsidRDefault="00CB7FAE" w:rsidP="00A21978">
      <w:pPr>
        <w:spacing w:before="80"/>
        <w:ind w:firstLine="706"/>
        <w:jc w:val="both"/>
        <w:rPr>
          <w:iCs/>
          <w:spacing w:val="-2"/>
          <w:sz w:val="28"/>
          <w:szCs w:val="28"/>
          <w:lang w:val="nl-NL"/>
        </w:rPr>
      </w:pPr>
      <w:r w:rsidRPr="00121F09">
        <w:rPr>
          <w:iCs/>
          <w:spacing w:val="-2"/>
          <w:sz w:val="28"/>
          <w:szCs w:val="28"/>
          <w:lang w:val="nl-NL"/>
        </w:rPr>
        <w:t xml:space="preserve">3. </w:t>
      </w:r>
      <w:r w:rsidR="00825022" w:rsidRPr="00121F09">
        <w:rPr>
          <w:iCs/>
          <w:spacing w:val="-2"/>
          <w:sz w:val="28"/>
          <w:szCs w:val="28"/>
          <w:lang w:val="nl-NL"/>
        </w:rPr>
        <w:t xml:space="preserve">Chính quyền địa phương ở </w:t>
      </w:r>
      <w:r w:rsidR="00825022" w:rsidRPr="00121F09">
        <w:rPr>
          <w:spacing w:val="-4"/>
          <w:sz w:val="28"/>
          <w:szCs w:val="28"/>
          <w:lang w:val="nl-NL"/>
        </w:rPr>
        <w:t>đơn</w:t>
      </w:r>
      <w:r w:rsidR="00825022" w:rsidRPr="00121F09">
        <w:rPr>
          <w:spacing w:val="-4"/>
          <w:sz w:val="28"/>
          <w:szCs w:val="28"/>
          <w:lang w:val="vi-VN"/>
        </w:rPr>
        <w:t xml:space="preserve"> vị hành chính</w:t>
      </w:r>
      <w:r w:rsidR="00825022" w:rsidRPr="00121F09">
        <w:rPr>
          <w:spacing w:val="-4"/>
          <w:sz w:val="28"/>
          <w:szCs w:val="28"/>
          <w:lang w:val="nl-NL"/>
        </w:rPr>
        <w:t xml:space="preserve"> cấp</w:t>
      </w:r>
      <w:r w:rsidR="00825022" w:rsidRPr="00121F09">
        <w:rPr>
          <w:spacing w:val="-4"/>
          <w:sz w:val="28"/>
          <w:szCs w:val="28"/>
          <w:lang w:val="vi-VN"/>
        </w:rPr>
        <w:t xml:space="preserve"> xã</w:t>
      </w:r>
      <w:r w:rsidR="00825022" w:rsidRPr="00121F09">
        <w:rPr>
          <w:iCs/>
          <w:spacing w:val="-2"/>
          <w:sz w:val="28"/>
          <w:szCs w:val="28"/>
          <w:lang w:val="nl-NL"/>
        </w:rPr>
        <w:t xml:space="preserve"> trước sắp xếp tiếp tục hoạt động cho đến khi chính quyền địa phương ở </w:t>
      </w:r>
      <w:r w:rsidR="00825022" w:rsidRPr="00121F09">
        <w:rPr>
          <w:spacing w:val="-4"/>
          <w:sz w:val="28"/>
          <w:szCs w:val="28"/>
          <w:lang w:val="nl-NL"/>
        </w:rPr>
        <w:t>đơn</w:t>
      </w:r>
      <w:r w:rsidR="00825022" w:rsidRPr="00121F09">
        <w:rPr>
          <w:spacing w:val="-4"/>
          <w:sz w:val="28"/>
          <w:szCs w:val="28"/>
          <w:lang w:val="vi-VN"/>
        </w:rPr>
        <w:t xml:space="preserve"> vị hành chính</w:t>
      </w:r>
      <w:r w:rsidR="00825022" w:rsidRPr="00121F09">
        <w:rPr>
          <w:spacing w:val="-4"/>
          <w:sz w:val="28"/>
          <w:szCs w:val="28"/>
          <w:lang w:val="nl-NL"/>
        </w:rPr>
        <w:t xml:space="preserve"> cấp</w:t>
      </w:r>
      <w:r w:rsidR="00825022" w:rsidRPr="00121F09">
        <w:rPr>
          <w:spacing w:val="-4"/>
          <w:sz w:val="28"/>
          <w:szCs w:val="28"/>
          <w:lang w:val="vi-VN"/>
        </w:rPr>
        <w:t xml:space="preserve"> xã</w:t>
      </w:r>
      <w:r w:rsidR="00825022" w:rsidRPr="00121F09">
        <w:rPr>
          <w:iCs/>
          <w:spacing w:val="-2"/>
          <w:sz w:val="28"/>
          <w:szCs w:val="28"/>
          <w:lang w:val="nl-NL"/>
        </w:rPr>
        <w:t xml:space="preserve"> hình</w:t>
      </w:r>
      <w:r w:rsidR="00825022" w:rsidRPr="00121F09">
        <w:rPr>
          <w:iCs/>
          <w:spacing w:val="-2"/>
          <w:sz w:val="28"/>
          <w:szCs w:val="28"/>
          <w:lang w:val="vi-VN"/>
        </w:rPr>
        <w:t xml:space="preserve"> </w:t>
      </w:r>
      <w:r w:rsidR="00825022" w:rsidRPr="00121F09">
        <w:rPr>
          <w:iCs/>
          <w:spacing w:val="-2"/>
          <w:sz w:val="28"/>
          <w:szCs w:val="28"/>
          <w:lang w:val="nl-NL"/>
        </w:rPr>
        <w:t>thành sau sắp xếp chính thức hoạt động.</w:t>
      </w:r>
    </w:p>
    <w:p w:rsidR="001420BC" w:rsidRPr="00CB7FAE" w:rsidRDefault="001420BC" w:rsidP="00A21978">
      <w:pPr>
        <w:spacing w:before="80"/>
        <w:ind w:firstLine="706"/>
        <w:jc w:val="both"/>
        <w:rPr>
          <w:b/>
          <w:bCs/>
          <w:sz w:val="28"/>
          <w:szCs w:val="28"/>
          <w:lang w:val="es-MX"/>
        </w:rPr>
      </w:pPr>
      <w:r w:rsidRPr="00CB7FAE">
        <w:rPr>
          <w:b/>
          <w:bCs/>
          <w:sz w:val="28"/>
          <w:szCs w:val="28"/>
          <w:lang w:val="es-MX"/>
        </w:rPr>
        <w:t xml:space="preserve">Điều </w:t>
      </w:r>
      <w:r w:rsidRPr="00CB7FAE">
        <w:rPr>
          <w:b/>
          <w:bCs/>
          <w:sz w:val="28"/>
          <w:szCs w:val="28"/>
          <w:lang w:val="vi-VN"/>
        </w:rPr>
        <w:t>3</w:t>
      </w:r>
      <w:r w:rsidRPr="00CB7FAE">
        <w:rPr>
          <w:b/>
          <w:bCs/>
          <w:sz w:val="28"/>
          <w:szCs w:val="28"/>
          <w:lang w:val="es-MX"/>
        </w:rPr>
        <w:t>. Tổ chức thực hiện</w:t>
      </w:r>
    </w:p>
    <w:p w:rsidR="001420BC" w:rsidRPr="00121F09" w:rsidRDefault="001420BC" w:rsidP="00A21978">
      <w:pPr>
        <w:spacing w:before="80"/>
        <w:ind w:firstLine="709"/>
        <w:jc w:val="both"/>
        <w:rPr>
          <w:bCs/>
          <w:sz w:val="28"/>
          <w:szCs w:val="28"/>
          <w:lang w:val="vi-VN"/>
        </w:rPr>
      </w:pPr>
      <w:r w:rsidRPr="00CB7FAE">
        <w:rPr>
          <w:bCs/>
          <w:sz w:val="28"/>
          <w:szCs w:val="28"/>
          <w:lang w:val="es-MX"/>
        </w:rPr>
        <w:t>1. Chính phủ, Hội đồng nhân dân, Ủy ban nhân dân tỉnh Điện Biên</w:t>
      </w:r>
      <w:r w:rsidR="004D0C9D" w:rsidRPr="00CB7FAE">
        <w:rPr>
          <w:bCs/>
          <w:sz w:val="28"/>
          <w:szCs w:val="28"/>
          <w:lang w:val="es-MX"/>
        </w:rPr>
        <w:t>,</w:t>
      </w:r>
      <w:r w:rsidR="004D0C9D" w:rsidRPr="00CB7FAE">
        <w:rPr>
          <w:sz w:val="28"/>
          <w:szCs w:val="28"/>
          <w:lang w:val="vi-VN"/>
        </w:rPr>
        <w:t xml:space="preserve"> </w:t>
      </w:r>
      <w:r w:rsidR="004D0C9D" w:rsidRPr="00CB7FAE">
        <w:rPr>
          <w:bCs/>
          <w:sz w:val="28"/>
          <w:szCs w:val="28"/>
          <w:lang w:val="vi-VN"/>
        </w:rPr>
        <w:t>chính quyền địa phương các đơn vị hành chính liên quan đến việc thực hiện sắp xếp và các cơ quan, tổ chức khác có liên quan có trách nhiệm tổ chức thi hành Nghị quyết này; sắp xếp, ổn định bộ máy các cơ quan, tổ chức ở địa phương; ổn định đời sống của Nhân dân địa phương, bảo đảm yêu cầu phát triển kinh tế - xã hội, quốc phòng và an ninh trên địa bàn.</w:t>
      </w:r>
    </w:p>
    <w:p w:rsidR="00553E85" w:rsidRPr="00CB7FAE" w:rsidRDefault="001420BC" w:rsidP="00A21978">
      <w:pPr>
        <w:spacing w:before="80"/>
        <w:ind w:firstLine="709"/>
        <w:jc w:val="both"/>
        <w:rPr>
          <w:bCs/>
          <w:spacing w:val="-2"/>
          <w:sz w:val="28"/>
          <w:szCs w:val="28"/>
          <w:lang w:val="es-MX"/>
        </w:rPr>
      </w:pPr>
      <w:r w:rsidRPr="00CB7FAE">
        <w:rPr>
          <w:bCs/>
          <w:sz w:val="28"/>
          <w:szCs w:val="28"/>
          <w:lang w:val="es-MX"/>
        </w:rPr>
        <w:t xml:space="preserve">2. </w:t>
      </w:r>
      <w:r w:rsidRPr="00121F09">
        <w:rPr>
          <w:sz w:val="28"/>
          <w:szCs w:val="28"/>
          <w:lang w:val="vi-VN"/>
        </w:rPr>
        <w:t xml:space="preserve">Giao Chính phủ, </w:t>
      </w:r>
      <w:r w:rsidR="00553E85" w:rsidRPr="00121F09">
        <w:rPr>
          <w:sz w:val="28"/>
          <w:szCs w:val="28"/>
          <w:lang w:val="vi-VN"/>
        </w:rPr>
        <w:t>căn</w:t>
      </w:r>
      <w:r w:rsidR="00553E85" w:rsidRPr="00CB7FAE">
        <w:rPr>
          <w:sz w:val="28"/>
          <w:szCs w:val="28"/>
          <w:lang w:val="vi-VN"/>
        </w:rPr>
        <w:t xml:space="preserve"> cứ vào </w:t>
      </w:r>
      <w:r w:rsidRPr="00121F09">
        <w:rPr>
          <w:sz w:val="28"/>
          <w:szCs w:val="28"/>
          <w:lang w:val="vi-VN"/>
        </w:rPr>
        <w:t xml:space="preserve">Nghị quyết này và </w:t>
      </w:r>
      <w:r w:rsidRPr="00121F09">
        <w:rPr>
          <w:spacing w:val="-2"/>
          <w:kern w:val="18"/>
          <w:sz w:val="28"/>
          <w:szCs w:val="28"/>
          <w:lang w:val="vi-VN"/>
        </w:rPr>
        <w:t>Đề án số 3</w:t>
      </w:r>
      <w:r w:rsidRPr="00CB7FAE">
        <w:rPr>
          <w:spacing w:val="-2"/>
          <w:kern w:val="18"/>
          <w:sz w:val="28"/>
          <w:szCs w:val="28"/>
          <w:lang w:val="vi-VN"/>
        </w:rPr>
        <w:t>48</w:t>
      </w:r>
      <w:r w:rsidRPr="00121F09">
        <w:rPr>
          <w:spacing w:val="-2"/>
          <w:kern w:val="18"/>
          <w:sz w:val="28"/>
          <w:szCs w:val="28"/>
          <w:lang w:val="vi-VN"/>
        </w:rPr>
        <w:t xml:space="preserve">/ĐA-CP ngày 09 tháng 5 năm 2025 của Chính phủ, </w:t>
      </w:r>
      <w:r w:rsidR="00553E85" w:rsidRPr="00CB7FAE">
        <w:rPr>
          <w:bCs/>
          <w:spacing w:val="-2"/>
          <w:sz w:val="28"/>
          <w:szCs w:val="28"/>
          <w:lang w:val="es-MX"/>
        </w:rPr>
        <w:t xml:space="preserve">tổ chức việc xác định chính xác diện tích tự </w:t>
      </w:r>
      <w:r w:rsidR="00553E85" w:rsidRPr="002725A7">
        <w:rPr>
          <w:bCs/>
          <w:spacing w:val="-4"/>
          <w:sz w:val="28"/>
          <w:szCs w:val="28"/>
          <w:lang w:val="es-MX"/>
        </w:rPr>
        <w:t>nhiên của các đơn vị hành chính cấp xã và công bố công khai trước ngày 30 tháng 9</w:t>
      </w:r>
      <w:r w:rsidR="00553E85" w:rsidRPr="00CB7FAE">
        <w:rPr>
          <w:bCs/>
          <w:spacing w:val="-2"/>
          <w:sz w:val="28"/>
          <w:szCs w:val="28"/>
          <w:lang w:val="es-MX"/>
        </w:rPr>
        <w:t xml:space="preserve"> năm 2025; đồng thời, khẩn trương triển khai công tác đo đạc, xác định phạm vi ranh giới của các đơn vị hành chính trên thực địa để lập hồ sơ về địa giới đơn vị hành chính theo quy định.</w:t>
      </w:r>
      <w:r w:rsidR="00553E85" w:rsidRPr="00CB7FAE" w:rsidDel="00553E85">
        <w:rPr>
          <w:bCs/>
          <w:spacing w:val="-2"/>
          <w:sz w:val="28"/>
          <w:szCs w:val="28"/>
          <w:lang w:val="es-MX"/>
        </w:rPr>
        <w:t xml:space="preserve"> </w:t>
      </w:r>
    </w:p>
    <w:p w:rsidR="001420BC" w:rsidRPr="00CB7FAE" w:rsidRDefault="001420BC" w:rsidP="00A21978">
      <w:pPr>
        <w:spacing w:before="80"/>
        <w:ind w:firstLine="709"/>
        <w:jc w:val="both"/>
        <w:rPr>
          <w:bCs/>
          <w:sz w:val="28"/>
          <w:szCs w:val="28"/>
          <w:lang w:val="es-MX"/>
        </w:rPr>
      </w:pPr>
      <w:r w:rsidRPr="00CB7FAE">
        <w:rPr>
          <w:bCs/>
          <w:sz w:val="28"/>
          <w:szCs w:val="28"/>
          <w:lang w:val="es-MX"/>
        </w:rPr>
        <w:t>3. Hội đồng Dân</w:t>
      </w:r>
      <w:r w:rsidR="00121F09">
        <w:rPr>
          <w:bCs/>
          <w:sz w:val="28"/>
          <w:szCs w:val="28"/>
          <w:lang w:val="es-MX"/>
        </w:rPr>
        <w:t xml:space="preserve"> tộc, các Ủy ban của Quốc hội,</w:t>
      </w:r>
      <w:r w:rsidRPr="00CB7FAE">
        <w:rPr>
          <w:bCs/>
          <w:sz w:val="28"/>
          <w:szCs w:val="28"/>
          <w:lang w:val="es-MX"/>
        </w:rPr>
        <w:t xml:space="preserve"> Đoàn đại biểu Quốc hội </w:t>
      </w:r>
      <w:r w:rsidR="00121F09">
        <w:rPr>
          <w:bCs/>
          <w:sz w:val="28"/>
          <w:szCs w:val="28"/>
          <w:lang w:val="es-MX"/>
        </w:rPr>
        <w:t xml:space="preserve">và đại biểu Quốc hội </w:t>
      </w:r>
      <w:r w:rsidRPr="00CB7FAE">
        <w:rPr>
          <w:bCs/>
          <w:sz w:val="28"/>
          <w:szCs w:val="28"/>
          <w:lang w:val="es-MX"/>
        </w:rPr>
        <w:t>tỉnh Điện Biên</w:t>
      </w:r>
      <w:r w:rsidR="00E8782E">
        <w:rPr>
          <w:bCs/>
          <w:sz w:val="28"/>
          <w:szCs w:val="28"/>
          <w:lang w:val="es-MX"/>
        </w:rPr>
        <w:t>,</w:t>
      </w:r>
      <w:r w:rsidRPr="00CB7FAE">
        <w:rPr>
          <w:bCs/>
          <w:sz w:val="28"/>
          <w:szCs w:val="28"/>
          <w:lang w:val="es-MX"/>
        </w:rPr>
        <w:t xml:space="preserve"> trong phạm vi nhiệm vụ, quyền hạn của mình, giám sát việc thực hiện Nghị quyết này.</w:t>
      </w:r>
    </w:p>
    <w:p w:rsidR="001420BC" w:rsidRPr="00CB7FAE" w:rsidRDefault="00CB7FAE" w:rsidP="00A21978">
      <w:pPr>
        <w:spacing w:before="80"/>
        <w:ind w:firstLine="561"/>
        <w:jc w:val="both"/>
        <w:rPr>
          <w:bCs/>
          <w:sz w:val="28"/>
          <w:szCs w:val="28"/>
          <w:lang w:val="es-MX"/>
        </w:rPr>
      </w:pPr>
      <w:r>
        <w:rPr>
          <w:bCs/>
          <w:noProof/>
          <w:sz w:val="28"/>
          <w:szCs w:val="28"/>
        </w:rPr>
        <mc:AlternateContent>
          <mc:Choice Requires="wps">
            <w:drawing>
              <wp:anchor distT="0" distB="0" distL="114300" distR="114300" simplePos="0" relativeHeight="251670528" behindDoc="0" locked="0" layoutInCell="1" allowOverlap="1" wp14:anchorId="246E8B57" wp14:editId="3FE44DFD">
                <wp:simplePos x="0" y="0"/>
                <wp:positionH relativeFrom="column">
                  <wp:posOffset>15239</wp:posOffset>
                </wp:positionH>
                <wp:positionV relativeFrom="paragraph">
                  <wp:posOffset>135255</wp:posOffset>
                </wp:positionV>
                <wp:extent cx="5743575" cy="0"/>
                <wp:effectExtent l="0" t="0" r="28575" b="19050"/>
                <wp:wrapNone/>
                <wp:docPr id="9" name="Straight Connector 9"/>
                <wp:cNvGraphicFramePr/>
                <a:graphic xmlns:a="http://schemas.openxmlformats.org/drawingml/2006/main">
                  <a:graphicData uri="http://schemas.microsoft.com/office/word/2010/wordprocessingShape">
                    <wps:wsp>
                      <wps:cNvCnPr/>
                      <wps:spPr>
                        <a:xfrm>
                          <a:off x="0" y="0"/>
                          <a:ext cx="57435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cx="http://schemas.microsoft.com/office/drawing/2014/chartex">
            <w:pict>
              <v:line w14:anchorId="258716D7" id="Straight Connector 9"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1.2pt,10.65pt" to="453.45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" strokecolor="black [3200]" strokeweight=".5pt">
                <v:stroke joinstyle="miter"/>
              </v:line>
            </w:pict>
          </mc:Fallback>
        </mc:AlternateContent>
      </w:r>
    </w:p>
    <w:bookmarkEnd w:id="0"/>
    <w:p w:rsidR="004D0C9D" w:rsidRDefault="005A609A" w:rsidP="00A21978">
      <w:pPr>
        <w:spacing w:before="80"/>
        <w:ind w:firstLine="561"/>
        <w:jc w:val="both"/>
        <w:rPr>
          <w:b/>
          <w:bCs/>
          <w:i/>
          <w:spacing w:val="-4"/>
          <w:sz w:val="28"/>
          <w:szCs w:val="28"/>
          <w:lang w:val="nl-NL"/>
        </w:rPr>
      </w:pPr>
      <w:r w:rsidRPr="00121F09">
        <w:rPr>
          <w:bCs/>
          <w:i/>
          <w:spacing w:val="-8"/>
          <w:sz w:val="28"/>
          <w:szCs w:val="28"/>
          <w:lang w:val="es-MX"/>
        </w:rPr>
        <w:t xml:space="preserve"> Nghị quyết n</w:t>
      </w:r>
      <w:r w:rsidRPr="00121F09">
        <w:rPr>
          <w:rFonts w:hint="eastAsia"/>
          <w:bCs/>
          <w:i/>
          <w:spacing w:val="-8"/>
          <w:sz w:val="28"/>
          <w:szCs w:val="28"/>
          <w:lang w:val="es-MX"/>
        </w:rPr>
        <w:t>à</w:t>
      </w:r>
      <w:r w:rsidRPr="00121F09">
        <w:rPr>
          <w:bCs/>
          <w:i/>
          <w:spacing w:val="-8"/>
          <w:sz w:val="28"/>
          <w:szCs w:val="28"/>
          <w:lang w:val="es-MX"/>
        </w:rPr>
        <w:t xml:space="preserve">y </w:t>
      </w:r>
      <w:r w:rsidRPr="00121F09">
        <w:rPr>
          <w:rFonts w:hint="eastAsia"/>
          <w:bCs/>
          <w:i/>
          <w:spacing w:val="-8"/>
          <w:sz w:val="28"/>
          <w:szCs w:val="28"/>
          <w:lang w:val="es-MX"/>
        </w:rPr>
        <w:t>đư</w:t>
      </w:r>
      <w:r w:rsidRPr="00121F09">
        <w:rPr>
          <w:bCs/>
          <w:i/>
          <w:spacing w:val="-8"/>
          <w:sz w:val="28"/>
          <w:szCs w:val="28"/>
          <w:lang w:val="es-MX"/>
        </w:rPr>
        <w:t>ợc Ủy ban Th</w:t>
      </w:r>
      <w:r w:rsidRPr="00121F09">
        <w:rPr>
          <w:rFonts w:hint="eastAsia"/>
          <w:bCs/>
          <w:i/>
          <w:spacing w:val="-8"/>
          <w:sz w:val="28"/>
          <w:szCs w:val="28"/>
          <w:lang w:val="es-MX"/>
        </w:rPr>
        <w:t>ư</w:t>
      </w:r>
      <w:r w:rsidRPr="00121F09">
        <w:rPr>
          <w:bCs/>
          <w:i/>
          <w:spacing w:val="-8"/>
          <w:sz w:val="28"/>
          <w:szCs w:val="28"/>
          <w:lang w:val="es-MX"/>
        </w:rPr>
        <w:t>ờng vụ Quốc hội n</w:t>
      </w:r>
      <w:r w:rsidRPr="00121F09">
        <w:rPr>
          <w:rFonts w:hint="eastAsia"/>
          <w:bCs/>
          <w:i/>
          <w:spacing w:val="-8"/>
          <w:sz w:val="28"/>
          <w:szCs w:val="28"/>
          <w:lang w:val="es-MX"/>
        </w:rPr>
        <w:t>ư</w:t>
      </w:r>
      <w:r w:rsidRPr="00121F09">
        <w:rPr>
          <w:bCs/>
          <w:i/>
          <w:spacing w:val="-8"/>
          <w:sz w:val="28"/>
          <w:szCs w:val="28"/>
          <w:lang w:val="es-MX"/>
        </w:rPr>
        <w:t>ớc Cộng h</w:t>
      </w:r>
      <w:r w:rsidRPr="00121F09">
        <w:rPr>
          <w:rFonts w:hint="eastAsia"/>
          <w:bCs/>
          <w:i/>
          <w:spacing w:val="-8"/>
          <w:sz w:val="28"/>
          <w:szCs w:val="28"/>
          <w:lang w:val="es-MX"/>
        </w:rPr>
        <w:t>ò</w:t>
      </w:r>
      <w:r w:rsidRPr="00121F09">
        <w:rPr>
          <w:bCs/>
          <w:i/>
          <w:spacing w:val="-8"/>
          <w:sz w:val="28"/>
          <w:szCs w:val="28"/>
          <w:lang w:val="es-MX"/>
        </w:rPr>
        <w:t>a x</w:t>
      </w:r>
      <w:r w:rsidRPr="00121F09">
        <w:rPr>
          <w:rFonts w:hint="eastAsia"/>
          <w:bCs/>
          <w:i/>
          <w:spacing w:val="-8"/>
          <w:sz w:val="28"/>
          <w:szCs w:val="28"/>
          <w:lang w:val="es-MX"/>
        </w:rPr>
        <w:t>ã</w:t>
      </w:r>
      <w:r w:rsidRPr="00121F09">
        <w:rPr>
          <w:bCs/>
          <w:i/>
          <w:spacing w:val="-8"/>
          <w:sz w:val="28"/>
          <w:szCs w:val="28"/>
          <w:lang w:val="es-MX"/>
        </w:rPr>
        <w:t xml:space="preserve"> hội                 chủ nghĩa Việt Nam kh</w:t>
      </w:r>
      <w:r w:rsidRPr="00121F09">
        <w:rPr>
          <w:rFonts w:hint="eastAsia"/>
          <w:bCs/>
          <w:i/>
          <w:spacing w:val="-8"/>
          <w:sz w:val="28"/>
          <w:szCs w:val="28"/>
          <w:lang w:val="es-MX"/>
        </w:rPr>
        <w:t>ó</w:t>
      </w:r>
      <w:r w:rsidRPr="00121F09">
        <w:rPr>
          <w:bCs/>
          <w:i/>
          <w:spacing w:val="-8"/>
          <w:sz w:val="28"/>
          <w:szCs w:val="28"/>
          <w:lang w:val="es-MX"/>
        </w:rPr>
        <w:t>a XV</w:t>
      </w:r>
      <w:r w:rsidR="0038668B" w:rsidRPr="00121F09">
        <w:rPr>
          <w:bCs/>
          <w:i/>
          <w:spacing w:val="-8"/>
          <w:sz w:val="28"/>
          <w:szCs w:val="28"/>
          <w:lang w:val="es-MX"/>
        </w:rPr>
        <w:t xml:space="preserve"> </w:t>
      </w:r>
      <w:r w:rsidRPr="00121F09">
        <w:rPr>
          <w:bCs/>
          <w:i/>
          <w:spacing w:val="-8"/>
          <w:sz w:val="28"/>
          <w:szCs w:val="28"/>
          <w:lang w:val="es-MX"/>
        </w:rPr>
        <w:t>th</w:t>
      </w:r>
      <w:r w:rsidRPr="00121F09">
        <w:rPr>
          <w:rFonts w:hint="eastAsia"/>
          <w:bCs/>
          <w:i/>
          <w:spacing w:val="-8"/>
          <w:sz w:val="28"/>
          <w:szCs w:val="28"/>
          <w:lang w:val="es-MX"/>
        </w:rPr>
        <w:t>ô</w:t>
      </w:r>
      <w:r w:rsidRPr="00121F09">
        <w:rPr>
          <w:bCs/>
          <w:i/>
          <w:spacing w:val="-8"/>
          <w:sz w:val="28"/>
          <w:szCs w:val="28"/>
          <w:lang w:val="es-MX"/>
        </w:rPr>
        <w:t>ng qua ng</w:t>
      </w:r>
      <w:r w:rsidRPr="00121F09">
        <w:rPr>
          <w:rFonts w:hint="eastAsia"/>
          <w:bCs/>
          <w:i/>
          <w:spacing w:val="-8"/>
          <w:sz w:val="28"/>
          <w:szCs w:val="28"/>
          <w:lang w:val="es-MX"/>
        </w:rPr>
        <w:t>à</w:t>
      </w:r>
      <w:r w:rsidR="00E8782E">
        <w:rPr>
          <w:bCs/>
          <w:i/>
          <w:spacing w:val="-8"/>
          <w:sz w:val="28"/>
          <w:szCs w:val="28"/>
          <w:lang w:val="es-MX"/>
        </w:rPr>
        <w:t xml:space="preserve">y 16 </w:t>
      </w:r>
      <w:r w:rsidRPr="00121F09">
        <w:rPr>
          <w:bCs/>
          <w:i/>
          <w:spacing w:val="-8"/>
          <w:sz w:val="28"/>
          <w:szCs w:val="28"/>
          <w:lang w:val="es-MX"/>
        </w:rPr>
        <w:t>th</w:t>
      </w:r>
      <w:r w:rsidRPr="00121F09">
        <w:rPr>
          <w:rFonts w:hint="eastAsia"/>
          <w:bCs/>
          <w:i/>
          <w:spacing w:val="-8"/>
          <w:sz w:val="28"/>
          <w:szCs w:val="28"/>
          <w:lang w:val="es-MX"/>
        </w:rPr>
        <w:t>á</w:t>
      </w:r>
      <w:r w:rsidRPr="00121F09">
        <w:rPr>
          <w:bCs/>
          <w:i/>
          <w:spacing w:val="-8"/>
          <w:sz w:val="28"/>
          <w:szCs w:val="28"/>
          <w:lang w:val="es-MX"/>
        </w:rPr>
        <w:t>ng</w:t>
      </w:r>
      <w:r w:rsidRPr="00121F09">
        <w:rPr>
          <w:bCs/>
          <w:i/>
          <w:spacing w:val="-8"/>
          <w:sz w:val="28"/>
          <w:szCs w:val="28"/>
          <w:lang w:val="vi-VN"/>
        </w:rPr>
        <w:t xml:space="preserve"> 6</w:t>
      </w:r>
      <w:r w:rsidRPr="00121F09">
        <w:rPr>
          <w:bCs/>
          <w:i/>
          <w:spacing w:val="-8"/>
          <w:sz w:val="28"/>
          <w:szCs w:val="28"/>
          <w:lang w:val="es-MX"/>
        </w:rPr>
        <w:t xml:space="preserve"> n</w:t>
      </w:r>
      <w:r w:rsidRPr="00121F09">
        <w:rPr>
          <w:rFonts w:hint="eastAsia"/>
          <w:bCs/>
          <w:i/>
          <w:spacing w:val="-8"/>
          <w:sz w:val="28"/>
          <w:szCs w:val="28"/>
          <w:lang w:val="es-MX"/>
        </w:rPr>
        <w:t>ă</w:t>
      </w:r>
      <w:r w:rsidRPr="00121F09">
        <w:rPr>
          <w:bCs/>
          <w:i/>
          <w:spacing w:val="-8"/>
          <w:sz w:val="28"/>
          <w:szCs w:val="28"/>
          <w:lang w:val="es-MX"/>
        </w:rPr>
        <w:t>m 2025.</w:t>
      </w:r>
    </w:p>
    <w:p w:rsidR="004D0C9D" w:rsidRDefault="00ED795A" w:rsidP="00ED795A">
      <w:pPr>
        <w:tabs>
          <w:tab w:val="left" w:pos="975"/>
        </w:tabs>
        <w:spacing w:before="120" w:after="120"/>
        <w:ind w:firstLine="561"/>
        <w:jc w:val="both"/>
        <w:rPr>
          <w:b/>
          <w:bCs/>
          <w:i/>
          <w:spacing w:val="-4"/>
          <w:sz w:val="28"/>
          <w:szCs w:val="28"/>
          <w:lang w:val="nl-NL"/>
        </w:rPr>
      </w:pPr>
      <w:r>
        <w:rPr>
          <w:b/>
          <w:bCs/>
          <w:i/>
          <w:spacing w:val="-4"/>
          <w:sz w:val="28"/>
          <w:szCs w:val="28"/>
          <w:lang w:val="nl-NL"/>
        </w:rPr>
        <w:tab/>
      </w:r>
    </w:p>
    <w:tbl>
      <w:tblPr>
        <w:tblW w:w="9180" w:type="dxa"/>
        <w:tblLook w:val="04A0" w:firstRow="1" w:lastRow="0" w:firstColumn="1" w:lastColumn="0" w:noHBand="0" w:noVBand="1"/>
      </w:tblPr>
      <w:tblGrid>
        <w:gridCol w:w="3964"/>
        <w:gridCol w:w="5216"/>
      </w:tblGrid>
      <w:tr w:rsidR="001420BC" w:rsidRPr="0011227A" w:rsidTr="00C606A4">
        <w:trPr>
          <w:trHeight w:val="3053"/>
        </w:trPr>
        <w:tc>
          <w:tcPr>
            <w:tcW w:w="3964" w:type="dxa"/>
            <w:shd w:val="clear" w:color="auto" w:fill="auto"/>
          </w:tcPr>
          <w:p w:rsidR="001420BC" w:rsidRPr="00553E85" w:rsidRDefault="001420BC" w:rsidP="00351A3D">
            <w:pPr>
              <w:jc w:val="both"/>
              <w:rPr>
                <w:b/>
                <w:i/>
                <w:lang w:val="nl-NL"/>
              </w:rPr>
            </w:pPr>
            <w:r w:rsidRPr="00553E85">
              <w:rPr>
                <w:b/>
                <w:i/>
                <w:lang w:val="nl-NL"/>
              </w:rPr>
              <w:t>Nơi nhận:</w:t>
            </w:r>
          </w:p>
          <w:p w:rsidR="00284B1E" w:rsidRPr="00CA7250" w:rsidRDefault="00284B1E" w:rsidP="00284B1E">
            <w:pPr>
              <w:jc w:val="both"/>
              <w:rPr>
                <w:sz w:val="22"/>
                <w:szCs w:val="22"/>
                <w:lang w:val="es-MX"/>
              </w:rPr>
            </w:pPr>
            <w:r w:rsidRPr="00CA7250">
              <w:rPr>
                <w:sz w:val="22"/>
                <w:szCs w:val="22"/>
                <w:lang w:val="es-MX"/>
              </w:rPr>
              <w:t>- Chính phủ;</w:t>
            </w:r>
          </w:p>
          <w:p w:rsidR="00284B1E" w:rsidRPr="00CA7250" w:rsidRDefault="00284B1E" w:rsidP="00284B1E">
            <w:pPr>
              <w:jc w:val="both"/>
              <w:rPr>
                <w:sz w:val="22"/>
                <w:szCs w:val="22"/>
                <w:lang w:val="es-MX"/>
              </w:rPr>
            </w:pPr>
            <w:r w:rsidRPr="00CA7250">
              <w:rPr>
                <w:sz w:val="22"/>
                <w:szCs w:val="22"/>
                <w:lang w:val="es-MX"/>
              </w:rPr>
              <w:t>- Ban Tổ chức Trung ương;</w:t>
            </w:r>
          </w:p>
          <w:p w:rsidR="00284B1E" w:rsidRPr="00E40FFF" w:rsidRDefault="00284B1E" w:rsidP="00284B1E">
            <w:pPr>
              <w:jc w:val="both"/>
              <w:rPr>
                <w:spacing w:val="-12"/>
                <w:sz w:val="22"/>
                <w:szCs w:val="22"/>
                <w:lang w:val="es-MX"/>
              </w:rPr>
            </w:pPr>
            <w:r w:rsidRPr="00E40FFF">
              <w:rPr>
                <w:spacing w:val="-12"/>
                <w:sz w:val="22"/>
                <w:szCs w:val="22"/>
                <w:lang w:val="es-MX"/>
              </w:rPr>
              <w:t xml:space="preserve">- </w:t>
            </w:r>
            <w:r w:rsidRPr="00E40FFF">
              <w:rPr>
                <w:sz w:val="22"/>
                <w:szCs w:val="22"/>
                <w:lang w:val="es-MX"/>
              </w:rPr>
              <w:t>Ủy ban TW Mặt trận Tổ quốc Việt Nam;</w:t>
            </w:r>
          </w:p>
          <w:p w:rsidR="00284B1E" w:rsidRPr="00121F09" w:rsidRDefault="00284B1E" w:rsidP="00284B1E">
            <w:pPr>
              <w:jc w:val="both"/>
              <w:rPr>
                <w:sz w:val="22"/>
                <w:szCs w:val="22"/>
                <w:lang w:val="es-MX"/>
              </w:rPr>
            </w:pPr>
            <w:r w:rsidRPr="00121F09">
              <w:rPr>
                <w:sz w:val="22"/>
                <w:szCs w:val="22"/>
                <w:lang w:val="es-MX"/>
              </w:rPr>
              <w:t>- Kiểm toán nhà nước;</w:t>
            </w:r>
          </w:p>
          <w:p w:rsidR="00284B1E" w:rsidRPr="00C606A4" w:rsidRDefault="00284B1E" w:rsidP="00284B1E">
            <w:pPr>
              <w:jc w:val="both"/>
              <w:rPr>
                <w:spacing w:val="-10"/>
                <w:sz w:val="22"/>
                <w:szCs w:val="22"/>
                <w:lang w:val="es-MX"/>
              </w:rPr>
            </w:pPr>
            <w:r w:rsidRPr="00C606A4">
              <w:rPr>
                <w:spacing w:val="-10"/>
                <w:sz w:val="22"/>
                <w:szCs w:val="22"/>
                <w:lang w:val="es-MX"/>
              </w:rPr>
              <w:t>- Các Bộ, cơ quan ngang Bộ, cơ quan thuộc CP;</w:t>
            </w:r>
          </w:p>
          <w:p w:rsidR="00284B1E" w:rsidRPr="00121F09" w:rsidRDefault="00284B1E" w:rsidP="00284B1E">
            <w:pPr>
              <w:jc w:val="both"/>
              <w:rPr>
                <w:sz w:val="22"/>
                <w:szCs w:val="22"/>
                <w:lang w:val="es-MX"/>
              </w:rPr>
            </w:pPr>
            <w:r w:rsidRPr="00121F09">
              <w:rPr>
                <w:sz w:val="22"/>
                <w:szCs w:val="22"/>
                <w:lang w:val="es-MX"/>
              </w:rPr>
              <w:t>- Cục Thống kê, Bộ Tài chính;</w:t>
            </w:r>
          </w:p>
          <w:p w:rsidR="00284B1E" w:rsidRPr="00121F09" w:rsidRDefault="00284B1E" w:rsidP="00284B1E">
            <w:pPr>
              <w:jc w:val="both"/>
              <w:rPr>
                <w:sz w:val="22"/>
                <w:szCs w:val="22"/>
                <w:lang w:val="es-MX"/>
              </w:rPr>
            </w:pPr>
            <w:r w:rsidRPr="00121F09">
              <w:rPr>
                <w:sz w:val="22"/>
                <w:szCs w:val="22"/>
                <w:lang w:val="es-MX"/>
              </w:rPr>
              <w:t>- Tỉnh ủy, HĐND, UBND, Đoàn ĐBQH</w:t>
            </w:r>
            <w:r>
              <w:rPr>
                <w:sz w:val="22"/>
                <w:szCs w:val="22"/>
                <w:lang w:val="vi-VN"/>
              </w:rPr>
              <w:t>,</w:t>
            </w:r>
            <w:r w:rsidRPr="00121F09">
              <w:rPr>
                <w:sz w:val="22"/>
                <w:szCs w:val="22"/>
                <w:lang w:val="es-MX"/>
              </w:rPr>
              <w:t xml:space="preserve">  </w:t>
            </w:r>
          </w:p>
          <w:p w:rsidR="00284B1E" w:rsidRPr="00426E66" w:rsidRDefault="00284B1E" w:rsidP="00284B1E">
            <w:pPr>
              <w:jc w:val="both"/>
              <w:rPr>
                <w:bCs/>
                <w:sz w:val="22"/>
                <w:szCs w:val="22"/>
                <w:lang w:val="vi-VN"/>
              </w:rPr>
            </w:pPr>
            <w:r>
              <w:rPr>
                <w:bCs/>
                <w:sz w:val="22"/>
                <w:szCs w:val="22"/>
                <w:lang w:val="vi-VN"/>
              </w:rPr>
              <w:t xml:space="preserve">Ủy ban MTTQVN </w:t>
            </w:r>
            <w:r w:rsidRPr="00CA7250">
              <w:rPr>
                <w:bCs/>
                <w:sz w:val="22"/>
                <w:szCs w:val="22"/>
                <w:lang w:val="es-MX"/>
              </w:rPr>
              <w:t xml:space="preserve">tỉnh </w:t>
            </w:r>
            <w:r>
              <w:rPr>
                <w:bCs/>
                <w:sz w:val="22"/>
                <w:szCs w:val="22"/>
                <w:lang w:val="es-MX"/>
              </w:rPr>
              <w:t>Điện Biên</w:t>
            </w:r>
            <w:r>
              <w:rPr>
                <w:bCs/>
                <w:sz w:val="22"/>
                <w:szCs w:val="22"/>
                <w:lang w:val="vi-VN"/>
              </w:rPr>
              <w:t>;</w:t>
            </w:r>
          </w:p>
          <w:p w:rsidR="00284B1E" w:rsidRPr="00CA7250" w:rsidRDefault="00284B1E" w:rsidP="00284B1E">
            <w:pPr>
              <w:jc w:val="both"/>
              <w:rPr>
                <w:sz w:val="22"/>
                <w:szCs w:val="22"/>
                <w:lang w:val="nl-NL"/>
              </w:rPr>
            </w:pPr>
            <w:r w:rsidRPr="00CA7250">
              <w:rPr>
                <w:sz w:val="22"/>
                <w:szCs w:val="22"/>
              </w:rPr>
              <w:t>-</w:t>
            </w:r>
            <w:r w:rsidRPr="00CA7250">
              <w:rPr>
                <w:sz w:val="22"/>
                <w:szCs w:val="22"/>
                <w:lang w:val="nl-NL"/>
              </w:rPr>
              <w:t xml:space="preserve"> Lưu: HC, PL</w:t>
            </w:r>
            <w:r>
              <w:rPr>
                <w:sz w:val="22"/>
                <w:szCs w:val="22"/>
                <w:lang w:val="nl-NL"/>
              </w:rPr>
              <w:t>TP</w:t>
            </w:r>
            <w:r w:rsidRPr="00CA7250">
              <w:rPr>
                <w:sz w:val="22"/>
                <w:szCs w:val="22"/>
                <w:lang w:val="nl-NL"/>
              </w:rPr>
              <w:t>.</w:t>
            </w:r>
          </w:p>
          <w:p w:rsidR="001420BC" w:rsidRPr="0011227A" w:rsidRDefault="001420BC">
            <w:pPr>
              <w:jc w:val="both"/>
              <w:rPr>
                <w:lang w:val="nl-NL"/>
              </w:rPr>
            </w:pPr>
          </w:p>
        </w:tc>
        <w:tc>
          <w:tcPr>
            <w:tcW w:w="5216" w:type="dxa"/>
            <w:shd w:val="clear" w:color="auto" w:fill="auto"/>
          </w:tcPr>
          <w:p w:rsidR="001420BC" w:rsidRPr="00E8782E" w:rsidRDefault="001420BC" w:rsidP="00351A3D">
            <w:pPr>
              <w:jc w:val="center"/>
              <w:rPr>
                <w:b/>
                <w:bCs/>
                <w:sz w:val="28"/>
                <w:szCs w:val="28"/>
                <w:lang w:val="nl-NL"/>
              </w:rPr>
            </w:pPr>
            <w:r w:rsidRPr="00E8782E">
              <w:rPr>
                <w:b/>
                <w:bCs/>
                <w:sz w:val="28"/>
                <w:szCs w:val="28"/>
                <w:lang w:val="nl-NL"/>
              </w:rPr>
              <w:t>TM. ỦY BAN THƯỜNG VỤ QUỐC HỘI</w:t>
            </w:r>
            <w:r w:rsidRPr="00E8782E">
              <w:rPr>
                <w:b/>
                <w:bCs/>
                <w:sz w:val="28"/>
                <w:szCs w:val="28"/>
                <w:lang w:val="nl-NL"/>
              </w:rPr>
              <w:br/>
              <w:t>CHỦ TỊCH</w:t>
            </w:r>
            <w:r w:rsidRPr="00E8782E">
              <w:rPr>
                <w:b/>
                <w:bCs/>
                <w:sz w:val="28"/>
                <w:szCs w:val="28"/>
                <w:lang w:val="nl-NL"/>
              </w:rPr>
              <w:br/>
            </w:r>
          </w:p>
          <w:p w:rsidR="001420BC" w:rsidRPr="0023739E" w:rsidRDefault="001420BC" w:rsidP="00351A3D">
            <w:pPr>
              <w:jc w:val="center"/>
              <w:rPr>
                <w:b/>
                <w:bCs/>
                <w:sz w:val="28"/>
                <w:szCs w:val="28"/>
                <w:lang w:val="nl-NL"/>
              </w:rPr>
            </w:pPr>
          </w:p>
          <w:p w:rsidR="001420BC" w:rsidRPr="0023739E" w:rsidRDefault="001420BC" w:rsidP="00351A3D">
            <w:pPr>
              <w:jc w:val="center"/>
              <w:rPr>
                <w:b/>
                <w:bCs/>
                <w:sz w:val="28"/>
                <w:szCs w:val="28"/>
                <w:lang w:val="nl-NL"/>
              </w:rPr>
            </w:pPr>
          </w:p>
          <w:p w:rsidR="001420BC" w:rsidRPr="0023739E" w:rsidRDefault="001420BC" w:rsidP="00E8782E">
            <w:pPr>
              <w:spacing w:before="120" w:after="120"/>
              <w:rPr>
                <w:b/>
                <w:bCs/>
                <w:sz w:val="28"/>
                <w:szCs w:val="28"/>
                <w:lang w:val="nl-NL"/>
              </w:rPr>
            </w:pPr>
          </w:p>
          <w:p w:rsidR="001420BC" w:rsidRPr="0011227A" w:rsidRDefault="001420BC" w:rsidP="00351A3D">
            <w:pPr>
              <w:spacing w:before="120" w:after="120"/>
              <w:jc w:val="center"/>
              <w:rPr>
                <w:b/>
                <w:lang w:val="nl-NL"/>
              </w:rPr>
            </w:pPr>
            <w:r w:rsidRPr="0023739E">
              <w:rPr>
                <w:b/>
                <w:bCs/>
                <w:sz w:val="28"/>
                <w:szCs w:val="28"/>
                <w:lang w:val="nl-NL"/>
              </w:rPr>
              <w:br/>
            </w:r>
            <w:r w:rsidRPr="0023739E">
              <w:rPr>
                <w:b/>
                <w:sz w:val="28"/>
                <w:szCs w:val="28"/>
                <w:lang w:val="nl-NL"/>
              </w:rPr>
              <w:t>Trần Thanh Mẫn</w:t>
            </w:r>
          </w:p>
        </w:tc>
      </w:tr>
    </w:tbl>
    <w:p w:rsidR="001420BC" w:rsidRPr="00E277F1" w:rsidRDefault="001420BC" w:rsidP="00A21978">
      <w:pPr>
        <w:spacing w:before="120" w:after="120" w:line="380" w:lineRule="exact"/>
        <w:jc w:val="both"/>
        <w:rPr>
          <w:lang w:val="nl-NL"/>
        </w:rPr>
      </w:pPr>
    </w:p>
    <w:p w:rsidR="001420BC" w:rsidRDefault="001420BC" w:rsidP="001420BC"/>
    <w:p w:rsidR="00E84C40" w:rsidRDefault="00E84C40"/>
    <w:sectPr w:rsidR="00E84C40" w:rsidSect="00894173">
      <w:headerReference w:type="default" r:id="rId8"/>
      <w:pgSz w:w="11907" w:h="16840" w:code="9"/>
      <w:pgMar w:top="1134" w:right="1134" w:bottom="1134" w:left="1701"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0396" w:rsidRDefault="007B0396" w:rsidP="00FF4DF0">
      <w:r>
        <w:separator/>
      </w:r>
    </w:p>
  </w:endnote>
  <w:endnote w:type="continuationSeparator" w:id="0">
    <w:p w:rsidR="007B0396" w:rsidRDefault="007B0396" w:rsidP="00FF4D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Italic">
    <w:altName w:val="Times New Roman"/>
    <w:panose1 w:val="02020503050405090304"/>
    <w:charset w:val="00"/>
    <w:family w:val="roman"/>
    <w:notTrueType/>
    <w:pitch w:val="default"/>
  </w:font>
  <w:font w:name="等线 Light">
    <w:panose1 w:val="00000000000000000000"/>
    <w:charset w:val="80"/>
    <w:family w:val="roman"/>
    <w:notTrueType/>
    <w:pitch w:val="default"/>
  </w:font>
  <w:font w:name="Calibri Light">
    <w:panose1 w:val="020F0302020204030204"/>
    <w:charset w:val="00"/>
    <w:family w:val="swiss"/>
    <w:pitch w:val="variable"/>
    <w:sig w:usb0="E0002AFF" w:usb1="C000247B" w:usb2="00000009" w:usb3="00000000" w:csb0="000001FF" w:csb1="00000000"/>
  </w:font>
  <w:font w:name="等线">
    <w:panose1 w:val="00000000000000000000"/>
    <w:charset w:val="8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0396" w:rsidRDefault="007B0396" w:rsidP="00FF4DF0">
      <w:r>
        <w:separator/>
      </w:r>
    </w:p>
  </w:footnote>
  <w:footnote w:type="continuationSeparator" w:id="0">
    <w:p w:rsidR="007B0396" w:rsidRDefault="007B0396" w:rsidP="00FF4D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681D" w:rsidRPr="00A21978" w:rsidRDefault="00E82A5D">
    <w:pPr>
      <w:pStyle w:val="Header"/>
      <w:jc w:val="center"/>
      <w:rPr>
        <w:sz w:val="26"/>
        <w:szCs w:val="26"/>
      </w:rPr>
    </w:pPr>
    <w:r w:rsidRPr="00A21978">
      <w:rPr>
        <w:sz w:val="26"/>
        <w:szCs w:val="26"/>
      </w:rPr>
      <w:fldChar w:fldCharType="begin"/>
    </w:r>
    <w:r w:rsidRPr="00A21978">
      <w:rPr>
        <w:sz w:val="26"/>
        <w:szCs w:val="26"/>
      </w:rPr>
      <w:instrText xml:space="preserve"> PAGE   \* MERGEFORMAT </w:instrText>
    </w:r>
    <w:r w:rsidRPr="00A21978">
      <w:rPr>
        <w:sz w:val="26"/>
        <w:szCs w:val="26"/>
      </w:rPr>
      <w:fldChar w:fldCharType="separate"/>
    </w:r>
    <w:r w:rsidR="002725A7">
      <w:rPr>
        <w:noProof/>
        <w:sz w:val="26"/>
        <w:szCs w:val="26"/>
      </w:rPr>
      <w:t>5</w:t>
    </w:r>
    <w:r w:rsidRPr="00A21978">
      <w:rPr>
        <w:noProof/>
        <w:sz w:val="26"/>
        <w:szCs w:val="26"/>
      </w:rPr>
      <w:fldChar w:fldCharType="end"/>
    </w:r>
  </w:p>
  <w:p w:rsidR="002C681D" w:rsidRDefault="007B039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4E34406"/>
    <w:multiLevelType w:val="hybridMultilevel"/>
    <w:tmpl w:val="9D3230F0"/>
    <w:lvl w:ilvl="0" w:tplc="9A88D818">
      <w:start w:val="1"/>
      <w:numFmt w:val="decimal"/>
      <w:lvlText w:val="%1."/>
      <w:lvlJc w:val="left"/>
      <w:pPr>
        <w:ind w:left="1070" w:hanging="360"/>
      </w:pPr>
      <w:rPr>
        <w:rFonts w:hint="default"/>
      </w:rPr>
    </w:lvl>
    <w:lvl w:ilvl="1" w:tplc="08090019" w:tentative="1">
      <w:start w:val="1"/>
      <w:numFmt w:val="lowerLetter"/>
      <w:lvlText w:val="%2."/>
      <w:lvlJc w:val="left"/>
      <w:pPr>
        <w:ind w:left="1790" w:hanging="360"/>
      </w:pPr>
    </w:lvl>
    <w:lvl w:ilvl="2" w:tplc="0809001B" w:tentative="1">
      <w:start w:val="1"/>
      <w:numFmt w:val="lowerRoman"/>
      <w:lvlText w:val="%3."/>
      <w:lvlJc w:val="right"/>
      <w:pPr>
        <w:ind w:left="2510" w:hanging="180"/>
      </w:pPr>
    </w:lvl>
    <w:lvl w:ilvl="3" w:tplc="0809000F" w:tentative="1">
      <w:start w:val="1"/>
      <w:numFmt w:val="decimal"/>
      <w:lvlText w:val="%4."/>
      <w:lvlJc w:val="left"/>
      <w:pPr>
        <w:ind w:left="3230" w:hanging="360"/>
      </w:pPr>
    </w:lvl>
    <w:lvl w:ilvl="4" w:tplc="08090019" w:tentative="1">
      <w:start w:val="1"/>
      <w:numFmt w:val="lowerLetter"/>
      <w:lvlText w:val="%5."/>
      <w:lvlJc w:val="left"/>
      <w:pPr>
        <w:ind w:left="3950" w:hanging="360"/>
      </w:pPr>
    </w:lvl>
    <w:lvl w:ilvl="5" w:tplc="0809001B" w:tentative="1">
      <w:start w:val="1"/>
      <w:numFmt w:val="lowerRoman"/>
      <w:lvlText w:val="%6."/>
      <w:lvlJc w:val="right"/>
      <w:pPr>
        <w:ind w:left="4670" w:hanging="180"/>
      </w:pPr>
    </w:lvl>
    <w:lvl w:ilvl="6" w:tplc="0809000F" w:tentative="1">
      <w:start w:val="1"/>
      <w:numFmt w:val="decimal"/>
      <w:lvlText w:val="%7."/>
      <w:lvlJc w:val="left"/>
      <w:pPr>
        <w:ind w:left="5390" w:hanging="360"/>
      </w:pPr>
    </w:lvl>
    <w:lvl w:ilvl="7" w:tplc="08090019" w:tentative="1">
      <w:start w:val="1"/>
      <w:numFmt w:val="lowerLetter"/>
      <w:lvlText w:val="%8."/>
      <w:lvlJc w:val="left"/>
      <w:pPr>
        <w:ind w:left="6110" w:hanging="360"/>
      </w:pPr>
    </w:lvl>
    <w:lvl w:ilvl="8" w:tplc="0809001B" w:tentative="1">
      <w:start w:val="1"/>
      <w:numFmt w:val="lowerRoman"/>
      <w:lvlText w:val="%9."/>
      <w:lvlJc w:val="right"/>
      <w:pPr>
        <w:ind w:left="683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20BC"/>
    <w:rsid w:val="00042CAC"/>
    <w:rsid w:val="00074D7B"/>
    <w:rsid w:val="00103DB9"/>
    <w:rsid w:val="00121F09"/>
    <w:rsid w:val="001420BC"/>
    <w:rsid w:val="001C7ABA"/>
    <w:rsid w:val="001D0FFA"/>
    <w:rsid w:val="00223A55"/>
    <w:rsid w:val="00241827"/>
    <w:rsid w:val="00252F7C"/>
    <w:rsid w:val="002725A7"/>
    <w:rsid w:val="00284B1E"/>
    <w:rsid w:val="003059F5"/>
    <w:rsid w:val="00333720"/>
    <w:rsid w:val="00367BB1"/>
    <w:rsid w:val="0038668B"/>
    <w:rsid w:val="004374D9"/>
    <w:rsid w:val="0047211B"/>
    <w:rsid w:val="004B4D59"/>
    <w:rsid w:val="004D0C9D"/>
    <w:rsid w:val="00553E85"/>
    <w:rsid w:val="005619D2"/>
    <w:rsid w:val="005A609A"/>
    <w:rsid w:val="006D549D"/>
    <w:rsid w:val="007B0396"/>
    <w:rsid w:val="00825022"/>
    <w:rsid w:val="00830432"/>
    <w:rsid w:val="00834572"/>
    <w:rsid w:val="00873FDD"/>
    <w:rsid w:val="00892DA1"/>
    <w:rsid w:val="00894173"/>
    <w:rsid w:val="008B32F2"/>
    <w:rsid w:val="00A021BE"/>
    <w:rsid w:val="00A21978"/>
    <w:rsid w:val="00AA7CFE"/>
    <w:rsid w:val="00AD221A"/>
    <w:rsid w:val="00B40404"/>
    <w:rsid w:val="00C606A4"/>
    <w:rsid w:val="00CA3773"/>
    <w:rsid w:val="00CB7FAE"/>
    <w:rsid w:val="00D248A1"/>
    <w:rsid w:val="00D735DB"/>
    <w:rsid w:val="00DB7F35"/>
    <w:rsid w:val="00DE3AF5"/>
    <w:rsid w:val="00E262E5"/>
    <w:rsid w:val="00E82A5D"/>
    <w:rsid w:val="00E84C40"/>
    <w:rsid w:val="00E8782E"/>
    <w:rsid w:val="00EC4AA3"/>
    <w:rsid w:val="00ED795A"/>
    <w:rsid w:val="00EF24B9"/>
    <w:rsid w:val="00FF4D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918332-4E28-4344-AF55-C7DC95B92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20BC"/>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420BC"/>
    <w:pPr>
      <w:tabs>
        <w:tab w:val="center" w:pos="4680"/>
        <w:tab w:val="right" w:pos="9360"/>
      </w:tabs>
    </w:pPr>
    <w:rPr>
      <w:lang w:val="x-none" w:eastAsia="x-none"/>
    </w:rPr>
  </w:style>
  <w:style w:type="character" w:customStyle="1" w:styleId="HeaderChar">
    <w:name w:val="Header Char"/>
    <w:basedOn w:val="DefaultParagraphFont"/>
    <w:link w:val="Header"/>
    <w:uiPriority w:val="99"/>
    <w:rsid w:val="001420BC"/>
    <w:rPr>
      <w:rFonts w:ascii="Times New Roman" w:eastAsia="Times New Roman" w:hAnsi="Times New Roman" w:cs="Times New Roman"/>
      <w:lang w:val="x-none" w:eastAsia="x-none"/>
    </w:rPr>
  </w:style>
  <w:style w:type="paragraph" w:styleId="NormalWeb">
    <w:name w:val="Normal (Web)"/>
    <w:basedOn w:val="Normal"/>
    <w:uiPriority w:val="99"/>
    <w:unhideWhenUsed/>
    <w:rsid w:val="001420BC"/>
    <w:pPr>
      <w:spacing w:before="100" w:beforeAutospacing="1" w:after="100" w:afterAutospacing="1"/>
    </w:pPr>
  </w:style>
  <w:style w:type="character" w:styleId="Emphasis">
    <w:name w:val="Emphasis"/>
    <w:uiPriority w:val="20"/>
    <w:qFormat/>
    <w:rsid w:val="001420BC"/>
    <w:rPr>
      <w:i/>
      <w:iCs/>
    </w:rPr>
  </w:style>
  <w:style w:type="paragraph" w:styleId="BalloonText">
    <w:name w:val="Balloon Text"/>
    <w:basedOn w:val="Normal"/>
    <w:link w:val="BalloonTextChar"/>
    <w:uiPriority w:val="99"/>
    <w:semiHidden/>
    <w:unhideWhenUsed/>
    <w:rsid w:val="001420BC"/>
    <w:rPr>
      <w:sz w:val="18"/>
      <w:szCs w:val="18"/>
    </w:rPr>
  </w:style>
  <w:style w:type="character" w:customStyle="1" w:styleId="BalloonTextChar">
    <w:name w:val="Balloon Text Char"/>
    <w:basedOn w:val="DefaultParagraphFont"/>
    <w:link w:val="BalloonText"/>
    <w:uiPriority w:val="99"/>
    <w:semiHidden/>
    <w:rsid w:val="001420BC"/>
    <w:rPr>
      <w:rFonts w:ascii="Times New Roman" w:eastAsia="Times New Roman" w:hAnsi="Times New Roman" w:cs="Times New Roman"/>
      <w:sz w:val="18"/>
      <w:szCs w:val="18"/>
    </w:rPr>
  </w:style>
  <w:style w:type="paragraph" w:styleId="Footer">
    <w:name w:val="footer"/>
    <w:basedOn w:val="Normal"/>
    <w:link w:val="FooterChar"/>
    <w:uiPriority w:val="99"/>
    <w:unhideWhenUsed/>
    <w:rsid w:val="00FF4DF0"/>
    <w:pPr>
      <w:tabs>
        <w:tab w:val="center" w:pos="4680"/>
        <w:tab w:val="right" w:pos="9360"/>
      </w:tabs>
    </w:pPr>
  </w:style>
  <w:style w:type="character" w:customStyle="1" w:styleId="FooterChar">
    <w:name w:val="Footer Char"/>
    <w:basedOn w:val="DefaultParagraphFont"/>
    <w:link w:val="Footer"/>
    <w:uiPriority w:val="99"/>
    <w:rsid w:val="00FF4DF0"/>
    <w:rPr>
      <w:rFonts w:ascii="Times New Roman" w:eastAsia="Times New Roman" w:hAnsi="Times New Roman" w:cs="Times New Roman"/>
    </w:rPr>
  </w:style>
  <w:style w:type="character" w:styleId="FootnoteReference">
    <w:name w:val="footnote reference"/>
    <w:basedOn w:val="DefaultParagraphFont"/>
    <w:uiPriority w:val="99"/>
    <w:semiHidden/>
    <w:unhideWhenUsed/>
    <w:rsid w:val="00367BB1"/>
    <w:rPr>
      <w:vertAlign w:val="superscript"/>
    </w:rPr>
  </w:style>
  <w:style w:type="paragraph" w:styleId="ListParagraph">
    <w:name w:val="List Paragraph"/>
    <w:basedOn w:val="Normal"/>
    <w:uiPriority w:val="34"/>
    <w:qFormat/>
    <w:rsid w:val="008250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D1272A-8E05-405F-8BB4-263FD5A768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5</Pages>
  <Words>1436</Words>
  <Characters>8186</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Nguyen Thi Thu Huyen</cp:lastModifiedBy>
  <cp:revision>17</cp:revision>
  <cp:lastPrinted>2025-06-12T11:13:00Z</cp:lastPrinted>
  <dcterms:created xsi:type="dcterms:W3CDTF">2025-06-12T10:23:00Z</dcterms:created>
  <dcterms:modified xsi:type="dcterms:W3CDTF">2025-06-16T02:22:00Z</dcterms:modified>
</cp:coreProperties>
</file>