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86402" w14:textId="77777777" w:rsidR="005C174A" w:rsidRPr="00512276" w:rsidRDefault="005C174A" w:rsidP="005C174A">
      <w:pPr>
        <w:jc w:val="center"/>
        <w:rPr>
          <w:rFonts w:ascii="Times New Roman" w:hAnsi="Times New Roman" w:cs="Times New Roman"/>
          <w:b/>
          <w:bCs/>
          <w:sz w:val="28"/>
          <w:szCs w:val="28"/>
        </w:rPr>
      </w:pPr>
    </w:p>
    <w:p w14:paraId="3DDE1684" w14:textId="77777777" w:rsidR="005C174A" w:rsidRPr="00512276" w:rsidRDefault="005C174A" w:rsidP="005C174A">
      <w:pPr>
        <w:jc w:val="center"/>
        <w:rPr>
          <w:rFonts w:ascii="Times New Roman" w:hAnsi="Times New Roman" w:cs="Times New Roman"/>
          <w:b/>
          <w:bCs/>
          <w:sz w:val="28"/>
          <w:szCs w:val="28"/>
        </w:rPr>
      </w:pPr>
    </w:p>
    <w:p w14:paraId="3FEB130B" w14:textId="77777777" w:rsidR="005C174A" w:rsidRPr="00512276" w:rsidRDefault="005C174A" w:rsidP="005C174A">
      <w:pPr>
        <w:jc w:val="center"/>
        <w:rPr>
          <w:rFonts w:ascii="Times New Roman" w:hAnsi="Times New Roman" w:cs="Times New Roman"/>
          <w:b/>
          <w:bCs/>
          <w:sz w:val="28"/>
          <w:szCs w:val="28"/>
        </w:rPr>
      </w:pPr>
    </w:p>
    <w:p w14:paraId="7CC4D55D" w14:textId="77777777" w:rsidR="005C174A" w:rsidRPr="00512276" w:rsidRDefault="005C174A" w:rsidP="005C174A">
      <w:pPr>
        <w:jc w:val="center"/>
        <w:rPr>
          <w:rFonts w:ascii="Times New Roman" w:hAnsi="Times New Roman" w:cs="Times New Roman"/>
          <w:b/>
          <w:bCs/>
          <w:sz w:val="28"/>
          <w:szCs w:val="28"/>
        </w:rPr>
      </w:pPr>
    </w:p>
    <w:p w14:paraId="2567557D" w14:textId="77777777" w:rsidR="005C174A" w:rsidRPr="00512276" w:rsidRDefault="005C174A" w:rsidP="005C174A">
      <w:pPr>
        <w:jc w:val="center"/>
        <w:rPr>
          <w:rFonts w:ascii="Times New Roman" w:hAnsi="Times New Roman" w:cs="Times New Roman"/>
          <w:b/>
          <w:bCs/>
          <w:sz w:val="28"/>
          <w:szCs w:val="28"/>
        </w:rPr>
      </w:pPr>
    </w:p>
    <w:p w14:paraId="34BC1306" w14:textId="77777777" w:rsidR="005C174A" w:rsidRPr="00512276" w:rsidRDefault="005C174A" w:rsidP="005C174A">
      <w:pPr>
        <w:jc w:val="center"/>
        <w:rPr>
          <w:rFonts w:ascii="Times New Roman" w:hAnsi="Times New Roman" w:cs="Times New Roman"/>
          <w:b/>
          <w:bCs/>
          <w:sz w:val="28"/>
          <w:szCs w:val="28"/>
        </w:rPr>
      </w:pPr>
    </w:p>
    <w:p w14:paraId="267D97B3" w14:textId="2E329869" w:rsidR="005C174A" w:rsidRPr="00512276" w:rsidRDefault="005C174A" w:rsidP="005C174A">
      <w:pPr>
        <w:spacing w:line="360" w:lineRule="auto"/>
        <w:jc w:val="center"/>
        <w:rPr>
          <w:rFonts w:ascii="Times New Roman" w:hAnsi="Times New Roman" w:cs="Times New Roman"/>
          <w:b/>
          <w:bCs/>
          <w:sz w:val="52"/>
          <w:szCs w:val="52"/>
        </w:rPr>
      </w:pPr>
      <w:r w:rsidRPr="00512276">
        <w:rPr>
          <w:rFonts w:ascii="Times New Roman" w:hAnsi="Times New Roman" w:cs="Times New Roman"/>
          <w:b/>
          <w:bCs/>
          <w:sz w:val="52"/>
          <w:szCs w:val="52"/>
        </w:rPr>
        <w:t>ĐÁP ÁN CHI TIẾT</w:t>
      </w:r>
    </w:p>
    <w:p w14:paraId="5EB02E9A" w14:textId="77777777" w:rsidR="005C174A" w:rsidRPr="00512276" w:rsidRDefault="005C174A" w:rsidP="005C174A">
      <w:pPr>
        <w:spacing w:line="360" w:lineRule="auto"/>
        <w:jc w:val="center"/>
        <w:rPr>
          <w:rFonts w:ascii="Times New Roman" w:hAnsi="Times New Roman" w:cs="Times New Roman"/>
          <w:b/>
          <w:bCs/>
          <w:sz w:val="52"/>
          <w:szCs w:val="52"/>
        </w:rPr>
      </w:pPr>
      <w:r w:rsidRPr="00512276">
        <w:rPr>
          <w:rFonts w:ascii="Times New Roman" w:hAnsi="Times New Roman" w:cs="Times New Roman"/>
          <w:b/>
          <w:bCs/>
          <w:sz w:val="52"/>
          <w:szCs w:val="52"/>
        </w:rPr>
        <w:t>CUỘC THI TRỰC TUYẾN</w:t>
      </w:r>
    </w:p>
    <w:p w14:paraId="27F8C08F" w14:textId="0F333211" w:rsidR="005C174A" w:rsidRPr="00512276" w:rsidRDefault="005C174A" w:rsidP="005C174A">
      <w:pPr>
        <w:spacing w:line="360" w:lineRule="auto"/>
        <w:jc w:val="center"/>
        <w:rPr>
          <w:rFonts w:ascii="Times New Roman" w:hAnsi="Times New Roman" w:cs="Times New Roman"/>
          <w:b/>
          <w:bCs/>
          <w:sz w:val="52"/>
          <w:szCs w:val="52"/>
        </w:rPr>
      </w:pPr>
      <w:r w:rsidRPr="00512276">
        <w:rPr>
          <w:rFonts w:ascii="Times New Roman" w:hAnsi="Times New Roman" w:cs="Times New Roman"/>
          <w:b/>
          <w:bCs/>
          <w:sz w:val="52"/>
          <w:szCs w:val="52"/>
        </w:rPr>
        <w:t>NÂNG CAO NHẬN THỨC PHÒNG TRÁNH TAI NẠN BOM MÌN, VẬT NỔ</w:t>
      </w:r>
      <w:r w:rsidRPr="00512276">
        <w:rPr>
          <w:rFonts w:ascii="Times New Roman" w:hAnsi="Times New Roman" w:cs="Times New Roman"/>
          <w:b/>
          <w:bCs/>
          <w:sz w:val="52"/>
          <w:szCs w:val="52"/>
        </w:rPr>
        <w:br/>
        <w:t>SAU CHIẾN TRANH Ở VIỆ</w:t>
      </w:r>
      <w:bookmarkStart w:id="0" w:name="_GoBack"/>
      <w:bookmarkEnd w:id="0"/>
      <w:r w:rsidRPr="00512276">
        <w:rPr>
          <w:rFonts w:ascii="Times New Roman" w:hAnsi="Times New Roman" w:cs="Times New Roman"/>
          <w:b/>
          <w:bCs/>
          <w:sz w:val="52"/>
          <w:szCs w:val="52"/>
        </w:rPr>
        <w:t>T NAM 2025</w:t>
      </w:r>
    </w:p>
    <w:p w14:paraId="6B363796" w14:textId="0CFFF609" w:rsidR="005C174A" w:rsidRPr="00512276" w:rsidRDefault="005C174A">
      <w:pPr>
        <w:rPr>
          <w:rFonts w:ascii="Times New Roman" w:hAnsi="Times New Roman" w:cs="Times New Roman"/>
          <w:b/>
          <w:bCs/>
          <w:sz w:val="28"/>
          <w:szCs w:val="28"/>
        </w:rPr>
      </w:pPr>
      <w:r w:rsidRPr="00512276">
        <w:rPr>
          <w:rFonts w:ascii="Times New Roman" w:hAnsi="Times New Roman" w:cs="Times New Roman"/>
          <w:b/>
          <w:bCs/>
          <w:sz w:val="28"/>
          <w:szCs w:val="28"/>
        </w:rPr>
        <w:br w:type="page"/>
      </w:r>
    </w:p>
    <w:p w14:paraId="79E6050C" w14:textId="39541F01"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lastRenderedPageBreak/>
        <w:t>Câu 1 :</w:t>
      </w:r>
    </w:p>
    <w:p w14:paraId="085C98D8"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Hiện nay, ngoài bom mìn, vật nổ còn sót lại sau chiến tranh, còn những đồ vật gì có thể gây nổ khi sử dụng?</w:t>
      </w:r>
    </w:p>
    <w:p w14:paraId="63605721" w14:textId="42392F50"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b/>
          <w:bCs/>
          <w:sz w:val="28"/>
          <w:szCs w:val="28"/>
        </w:rPr>
        <w:t>A.</w:t>
      </w:r>
      <w:r w:rsidRPr="00512276">
        <w:rPr>
          <w:rFonts w:ascii="Times New Roman" w:hAnsi="Times New Roman" w:cs="Times New Roman"/>
          <w:sz w:val="28"/>
          <w:szCs w:val="28"/>
        </w:rPr>
        <w:t> Pin và ắc quy chứa các chất hóa học có thể gây nổ hoặc cháy nếu bị hỏng hoặc sử dụng không đúng cách</w:t>
      </w:r>
    </w:p>
    <w:p w14:paraId="01FB83D4" w14:textId="77B051A5"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b/>
          <w:bCs/>
          <w:sz w:val="28"/>
          <w:szCs w:val="28"/>
        </w:rPr>
        <w:t>B.</w:t>
      </w:r>
      <w:r w:rsidRPr="00512276">
        <w:rPr>
          <w:rFonts w:ascii="Times New Roman" w:hAnsi="Times New Roman" w:cs="Times New Roman"/>
          <w:sz w:val="28"/>
          <w:szCs w:val="28"/>
        </w:rPr>
        <w:t> Có thể tìm kiếm phế liệu là bom mìn, vật nổ ở những vùng chiến sự cũ vì chúng không gây nguy hiểm</w:t>
      </w:r>
    </w:p>
    <w:p w14:paraId="28FD12A4" w14:textId="77777777"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sz w:val="28"/>
          <w:szCs w:val="28"/>
        </w:rPr>
        <w:t> </w:t>
      </w:r>
      <w:r w:rsidRPr="00512276">
        <w:rPr>
          <w:rFonts w:ascii="Times New Roman" w:hAnsi="Times New Roman" w:cs="Times New Roman"/>
          <w:b/>
          <w:bCs/>
          <w:sz w:val="28"/>
          <w:szCs w:val="28"/>
        </w:rPr>
        <w:t>C.</w:t>
      </w:r>
      <w:r w:rsidRPr="00512276">
        <w:rPr>
          <w:rFonts w:ascii="Times New Roman" w:hAnsi="Times New Roman" w:cs="Times New Roman"/>
          <w:sz w:val="28"/>
          <w:szCs w:val="28"/>
        </w:rPr>
        <w:t> Bình gas dùng để nấu ăn hay bình xăng dùng cho các thiết bị cầm tay, có thể gây nổ nếu bị đập hoặc nếu có rò rỉ khí gas</w:t>
      </w:r>
    </w:p>
    <w:p w14:paraId="0FC0E105" w14:textId="77777777"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sz w:val="28"/>
          <w:szCs w:val="28"/>
        </w:rPr>
        <w:t> </w:t>
      </w:r>
      <w:r w:rsidRPr="00512276">
        <w:rPr>
          <w:rFonts w:ascii="Times New Roman" w:hAnsi="Times New Roman" w:cs="Times New Roman"/>
          <w:b/>
          <w:bCs/>
          <w:sz w:val="28"/>
          <w:szCs w:val="28"/>
        </w:rPr>
        <w:t>D.</w:t>
      </w:r>
      <w:r w:rsidRPr="00512276">
        <w:rPr>
          <w:rFonts w:ascii="Times New Roman" w:hAnsi="Times New Roman" w:cs="Times New Roman"/>
          <w:sz w:val="28"/>
          <w:szCs w:val="28"/>
        </w:rPr>
        <w:t> Các vật liệu nổ như pháo hoa và đạn dược, kể cả khi chúng không sử dụng, vẫn mang theo nguy cơ nổ nếu bị tác động mạnh hoặc nếu bị xử lý không đúng</w:t>
      </w:r>
    </w:p>
    <w:p w14:paraId="75853336" w14:textId="77777777" w:rsidR="00C61304" w:rsidRPr="00512276" w:rsidRDefault="00C61304" w:rsidP="00C61304">
      <w:pPr>
        <w:ind w:left="720"/>
        <w:rPr>
          <w:rFonts w:ascii="Times New Roman" w:hAnsi="Times New Roman" w:cs="Times New Roman"/>
          <w:b/>
          <w:bCs/>
          <w:sz w:val="28"/>
          <w:szCs w:val="28"/>
        </w:rPr>
      </w:pPr>
      <w:r w:rsidRPr="00512276">
        <w:rPr>
          <w:rFonts w:ascii="Times New Roman" w:hAnsi="Times New Roman" w:cs="Times New Roman"/>
          <w:b/>
          <w:bCs/>
          <w:sz w:val="28"/>
          <w:szCs w:val="28"/>
        </w:rPr>
        <w:t> E. Tất cả các ý trên</w:t>
      </w:r>
    </w:p>
    <w:p w14:paraId="3B5454F1"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Câu 2 :</w:t>
      </w:r>
    </w:p>
    <w:p w14:paraId="2D4B7792"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Hình dạng của bom mìn, vật nổ như thế nào?</w:t>
      </w:r>
    </w:p>
    <w:p w14:paraId="4336E399" w14:textId="77777777" w:rsidR="00C61304" w:rsidRPr="00512276" w:rsidRDefault="00C61304" w:rsidP="00C61304">
      <w:pPr>
        <w:ind w:left="720"/>
        <w:rPr>
          <w:rFonts w:ascii="Times New Roman" w:hAnsi="Times New Roman" w:cs="Times New Roman"/>
          <w:b/>
          <w:bCs/>
          <w:sz w:val="28"/>
          <w:szCs w:val="28"/>
        </w:rPr>
      </w:pPr>
      <w:r w:rsidRPr="00512276">
        <w:rPr>
          <w:rFonts w:ascii="Times New Roman" w:hAnsi="Times New Roman" w:cs="Times New Roman"/>
          <w:b/>
          <w:bCs/>
          <w:sz w:val="28"/>
          <w:szCs w:val="28"/>
        </w:rPr>
        <w:t> A. Bom mìn, vật nổ có nhiều hình dạng khác nhau như dài, ngắn, tròn, dẹt, hình quả dứa, quả ổi, to, nhỏ, vv…</w:t>
      </w:r>
    </w:p>
    <w:p w14:paraId="2BC629F8" w14:textId="26D8DA05"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b/>
          <w:bCs/>
          <w:sz w:val="28"/>
          <w:szCs w:val="28"/>
        </w:rPr>
        <w:t>B.</w:t>
      </w:r>
      <w:r w:rsidRPr="00512276">
        <w:rPr>
          <w:rFonts w:ascii="Times New Roman" w:hAnsi="Times New Roman" w:cs="Times New Roman"/>
          <w:sz w:val="28"/>
          <w:szCs w:val="28"/>
        </w:rPr>
        <w:t> Bom mìn, vật nổ thường chỉ có hình tròn</w:t>
      </w:r>
    </w:p>
    <w:p w14:paraId="6C44CA36" w14:textId="77777777"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sz w:val="28"/>
          <w:szCs w:val="28"/>
        </w:rPr>
        <w:t> </w:t>
      </w:r>
      <w:r w:rsidRPr="00512276">
        <w:rPr>
          <w:rFonts w:ascii="Times New Roman" w:hAnsi="Times New Roman" w:cs="Times New Roman"/>
          <w:b/>
          <w:bCs/>
          <w:sz w:val="28"/>
          <w:szCs w:val="28"/>
        </w:rPr>
        <w:t>C.</w:t>
      </w:r>
      <w:r w:rsidRPr="00512276">
        <w:rPr>
          <w:rFonts w:ascii="Times New Roman" w:hAnsi="Times New Roman" w:cs="Times New Roman"/>
          <w:sz w:val="28"/>
          <w:szCs w:val="28"/>
        </w:rPr>
        <w:t> Bom mìn, vật nổ thường chỉ có hình trụ</w:t>
      </w:r>
    </w:p>
    <w:p w14:paraId="57C514A0"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Câu 3 :</w:t>
      </w:r>
    </w:p>
    <w:p w14:paraId="3EB528C0"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Ý nào dưới đây là dấu hiệu cảnh báo khu vực có thể có bom mìn, vật nổ?</w:t>
      </w:r>
    </w:p>
    <w:p w14:paraId="46E9136F" w14:textId="6830B001"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b/>
          <w:bCs/>
          <w:sz w:val="28"/>
          <w:szCs w:val="28"/>
        </w:rPr>
        <w:t>A.</w:t>
      </w:r>
      <w:r w:rsidRPr="00512276">
        <w:rPr>
          <w:rFonts w:ascii="Times New Roman" w:hAnsi="Times New Roman" w:cs="Times New Roman"/>
          <w:sz w:val="28"/>
          <w:szCs w:val="28"/>
        </w:rPr>
        <w:t> Khu vực có cắm biển báo bom mìn hoặc đã có thông tin cảnh báo từ người khác</w:t>
      </w:r>
    </w:p>
    <w:p w14:paraId="769B6050" w14:textId="77777777"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sz w:val="28"/>
          <w:szCs w:val="28"/>
        </w:rPr>
        <w:t> </w:t>
      </w:r>
      <w:r w:rsidRPr="00512276">
        <w:rPr>
          <w:rFonts w:ascii="Times New Roman" w:hAnsi="Times New Roman" w:cs="Times New Roman"/>
          <w:b/>
          <w:bCs/>
          <w:sz w:val="28"/>
          <w:szCs w:val="28"/>
        </w:rPr>
        <w:t>B.</w:t>
      </w:r>
      <w:r w:rsidRPr="00512276">
        <w:rPr>
          <w:rFonts w:ascii="Times New Roman" w:hAnsi="Times New Roman" w:cs="Times New Roman"/>
          <w:sz w:val="28"/>
          <w:szCs w:val="28"/>
        </w:rPr>
        <w:t> Khu vực đã xảy ra tai nạn bom mìn hoặc đã có bom mìn, vật nổ phát nổ</w:t>
      </w:r>
    </w:p>
    <w:p w14:paraId="41CAD8D8" w14:textId="60E44F01"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b/>
          <w:bCs/>
          <w:sz w:val="28"/>
          <w:szCs w:val="28"/>
        </w:rPr>
        <w:t>C.</w:t>
      </w:r>
      <w:r w:rsidRPr="00512276">
        <w:rPr>
          <w:rFonts w:ascii="Times New Roman" w:hAnsi="Times New Roman" w:cs="Times New Roman"/>
          <w:sz w:val="28"/>
          <w:szCs w:val="28"/>
        </w:rPr>
        <w:t> Một phần của bom mìn/vật nổ trên mặt đất</w:t>
      </w:r>
    </w:p>
    <w:p w14:paraId="1DEDB302" w14:textId="31FE8541"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b/>
          <w:bCs/>
          <w:sz w:val="28"/>
          <w:szCs w:val="28"/>
        </w:rPr>
        <w:t>D.</w:t>
      </w:r>
      <w:r w:rsidRPr="00512276">
        <w:rPr>
          <w:rFonts w:ascii="Times New Roman" w:hAnsi="Times New Roman" w:cs="Times New Roman"/>
          <w:sz w:val="28"/>
          <w:szCs w:val="28"/>
        </w:rPr>
        <w:t> Khu vực có dấu hiệu của vụ nổ do bom mìn: đất đá tung lên, không giữ như địa hình lúc đầu, cây cối bị tàn phá</w:t>
      </w:r>
    </w:p>
    <w:p w14:paraId="42F913B7" w14:textId="0C4AE48F" w:rsidR="00C61304" w:rsidRPr="00512276" w:rsidRDefault="00C61304" w:rsidP="00C61304">
      <w:pPr>
        <w:ind w:left="720"/>
        <w:rPr>
          <w:rFonts w:ascii="Times New Roman" w:hAnsi="Times New Roman" w:cs="Times New Roman"/>
          <w:b/>
          <w:bCs/>
          <w:sz w:val="28"/>
          <w:szCs w:val="28"/>
        </w:rPr>
      </w:pPr>
      <w:r w:rsidRPr="00512276">
        <w:rPr>
          <w:rFonts w:ascii="Times New Roman" w:hAnsi="Times New Roman" w:cs="Times New Roman"/>
          <w:b/>
          <w:bCs/>
          <w:sz w:val="28"/>
          <w:szCs w:val="28"/>
        </w:rPr>
        <w:t>E. Tất cả các đáp án trên</w:t>
      </w:r>
    </w:p>
    <w:p w14:paraId="13718AEF"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lastRenderedPageBreak/>
        <w:t>Câu 4 :</w:t>
      </w:r>
    </w:p>
    <w:p w14:paraId="05EBAE2C"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Khi giáo viên phát hiện hành động cưa, đục, chơi đùa với vật lạ nghi là bom mìn, vật nổ của học sinh, chúng ta cần phải làm gì?</w:t>
      </w:r>
    </w:p>
    <w:p w14:paraId="3D857C11" w14:textId="302F028A"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b/>
          <w:bCs/>
          <w:sz w:val="28"/>
          <w:szCs w:val="28"/>
        </w:rPr>
        <w:t>A.</w:t>
      </w:r>
      <w:r w:rsidRPr="00512276">
        <w:rPr>
          <w:rFonts w:ascii="Times New Roman" w:hAnsi="Times New Roman" w:cs="Times New Roman"/>
          <w:sz w:val="28"/>
          <w:szCs w:val="28"/>
        </w:rPr>
        <w:t> Không cần làm gì</w:t>
      </w:r>
    </w:p>
    <w:p w14:paraId="44F566DA" w14:textId="77777777"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sz w:val="28"/>
          <w:szCs w:val="28"/>
        </w:rPr>
        <w:t> </w:t>
      </w:r>
      <w:r w:rsidRPr="00512276">
        <w:rPr>
          <w:rFonts w:ascii="Times New Roman" w:hAnsi="Times New Roman" w:cs="Times New Roman"/>
          <w:b/>
          <w:bCs/>
          <w:sz w:val="28"/>
          <w:szCs w:val="28"/>
        </w:rPr>
        <w:t>B.</w:t>
      </w:r>
      <w:r w:rsidRPr="00512276">
        <w:rPr>
          <w:rFonts w:ascii="Times New Roman" w:hAnsi="Times New Roman" w:cs="Times New Roman"/>
          <w:sz w:val="28"/>
          <w:szCs w:val="28"/>
        </w:rPr>
        <w:t> Đứng gần hoặc đứng xa để xem</w:t>
      </w:r>
    </w:p>
    <w:p w14:paraId="15778866" w14:textId="77777777" w:rsidR="00C61304" w:rsidRPr="00512276" w:rsidRDefault="00C61304" w:rsidP="00C61304">
      <w:pPr>
        <w:ind w:left="720"/>
        <w:rPr>
          <w:rFonts w:ascii="Times New Roman" w:hAnsi="Times New Roman" w:cs="Times New Roman"/>
          <w:b/>
          <w:bCs/>
          <w:sz w:val="28"/>
          <w:szCs w:val="28"/>
        </w:rPr>
      </w:pPr>
      <w:r w:rsidRPr="00512276">
        <w:rPr>
          <w:rFonts w:ascii="Times New Roman" w:hAnsi="Times New Roman" w:cs="Times New Roman"/>
          <w:sz w:val="28"/>
          <w:szCs w:val="28"/>
        </w:rPr>
        <w:t> </w:t>
      </w:r>
      <w:r w:rsidRPr="00512276">
        <w:rPr>
          <w:rFonts w:ascii="Times New Roman" w:hAnsi="Times New Roman" w:cs="Times New Roman"/>
          <w:b/>
          <w:bCs/>
          <w:sz w:val="28"/>
          <w:szCs w:val="28"/>
        </w:rPr>
        <w:t>C. Ngăn chặn hành động của học sinh và báo ngay cho cơ quan chức năng nơi gần nhất về vị trí của vật lạ nghi là bom mìn vật nổ. Giải thích cho học sinh cách phòng tránh tai nạn bom mìn</w:t>
      </w:r>
    </w:p>
    <w:p w14:paraId="4681C995"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Câu 5 :</w:t>
      </w:r>
    </w:p>
    <w:p w14:paraId="7C1F3091"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Khi đi vào khu vực ruộng đồng, nương rẫy… nếu phát hiện có bom mìn, vật nổ chúng ta nên làm gì?</w:t>
      </w:r>
    </w:p>
    <w:p w14:paraId="539729E7" w14:textId="7011D369"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b/>
          <w:bCs/>
          <w:sz w:val="28"/>
          <w:szCs w:val="28"/>
        </w:rPr>
        <w:t>A.</w:t>
      </w:r>
      <w:r w:rsidRPr="00512276">
        <w:rPr>
          <w:rFonts w:ascii="Times New Roman" w:hAnsi="Times New Roman" w:cs="Times New Roman"/>
          <w:sz w:val="28"/>
          <w:szCs w:val="28"/>
        </w:rPr>
        <w:t> Thận trọng đi ra khỏi khu vực đó theo đúng lối đã đi vào hoặc kêu to để được giúp đỡ</w:t>
      </w:r>
    </w:p>
    <w:p w14:paraId="692F6D3D" w14:textId="77777777"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sz w:val="28"/>
          <w:szCs w:val="28"/>
        </w:rPr>
        <w:t> B. Báo cho người lớn hoặc chính quyền địa phương biết để xử lý</w:t>
      </w:r>
    </w:p>
    <w:p w14:paraId="5B7EB3B2" w14:textId="77777777" w:rsidR="00C61304" w:rsidRPr="00512276" w:rsidRDefault="00C61304" w:rsidP="00C61304">
      <w:pPr>
        <w:ind w:left="720"/>
        <w:rPr>
          <w:rFonts w:ascii="Times New Roman" w:hAnsi="Times New Roman" w:cs="Times New Roman"/>
          <w:b/>
          <w:bCs/>
          <w:sz w:val="28"/>
          <w:szCs w:val="28"/>
        </w:rPr>
      </w:pPr>
      <w:r w:rsidRPr="00512276">
        <w:rPr>
          <w:rFonts w:ascii="Times New Roman" w:hAnsi="Times New Roman" w:cs="Times New Roman"/>
          <w:b/>
          <w:bCs/>
          <w:sz w:val="28"/>
          <w:szCs w:val="28"/>
        </w:rPr>
        <w:t> C. Cả hai phương án trên</w:t>
      </w:r>
    </w:p>
    <w:p w14:paraId="6C125998"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Câu 6 :</w:t>
      </w:r>
    </w:p>
    <w:p w14:paraId="17041289"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Đâu là các hành vi sử dụng thuốc nổ, các chất gây cháy nổ trái phép và bị nghiêm cấm?</w:t>
      </w:r>
    </w:p>
    <w:p w14:paraId="1247BE0E" w14:textId="77777777"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sz w:val="28"/>
          <w:szCs w:val="28"/>
        </w:rPr>
        <w:t> </w:t>
      </w:r>
      <w:r w:rsidRPr="00512276">
        <w:rPr>
          <w:rFonts w:ascii="Times New Roman" w:hAnsi="Times New Roman" w:cs="Times New Roman"/>
          <w:b/>
          <w:bCs/>
          <w:sz w:val="28"/>
          <w:szCs w:val="28"/>
        </w:rPr>
        <w:t>A.</w:t>
      </w:r>
      <w:r w:rsidRPr="00512276">
        <w:rPr>
          <w:rFonts w:ascii="Times New Roman" w:hAnsi="Times New Roman" w:cs="Times New Roman"/>
          <w:sz w:val="28"/>
          <w:szCs w:val="28"/>
        </w:rPr>
        <w:t> Cố ý gây cháy, nổ làm tổn hại đến tính mạng, sức khỏe con người, gây thiệt hại tài sản của Nhà nước, cơ quan, tổ chức, cá nhân, ảnh hưởng xấu đến môi trường, an ninh và trật tự xã hội</w:t>
      </w:r>
    </w:p>
    <w:p w14:paraId="6552DFF9" w14:textId="1C976CC2"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b/>
          <w:bCs/>
          <w:sz w:val="28"/>
          <w:szCs w:val="28"/>
        </w:rPr>
        <w:t>B.</w:t>
      </w:r>
      <w:r w:rsidRPr="00512276">
        <w:rPr>
          <w:rFonts w:ascii="Times New Roman" w:hAnsi="Times New Roman" w:cs="Times New Roman"/>
          <w:sz w:val="28"/>
          <w:szCs w:val="28"/>
        </w:rPr>
        <w:t> Sản xuất, tàng trữ, vận chuyển, sử dụng, mua bán trái phép chất nguy hiểm về cháy, nổ</w:t>
      </w:r>
    </w:p>
    <w:p w14:paraId="376738D6" w14:textId="783403AC" w:rsidR="00C61304" w:rsidRPr="00512276" w:rsidRDefault="00C61304" w:rsidP="00C61304">
      <w:pPr>
        <w:ind w:left="720"/>
        <w:rPr>
          <w:rFonts w:ascii="Times New Roman" w:hAnsi="Times New Roman" w:cs="Times New Roman"/>
          <w:b/>
          <w:bCs/>
          <w:sz w:val="28"/>
          <w:szCs w:val="28"/>
        </w:rPr>
      </w:pPr>
      <w:r w:rsidRPr="00512276">
        <w:rPr>
          <w:rFonts w:ascii="Times New Roman" w:hAnsi="Times New Roman" w:cs="Times New Roman"/>
          <w:b/>
          <w:bCs/>
          <w:sz w:val="28"/>
          <w:szCs w:val="28"/>
        </w:rPr>
        <w:t>C. Cả hai đáp án trên</w:t>
      </w:r>
    </w:p>
    <w:p w14:paraId="79B07D40"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Câu 7 :</w:t>
      </w:r>
    </w:p>
    <w:p w14:paraId="02C203FA"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Theo báo cáo của Trung tâm hành động bom mìn Việt Nam VNMAC, giai đoạn 2005-2010 có bao nhiêu vụ tai nạn bom mìn?</w:t>
      </w:r>
    </w:p>
    <w:p w14:paraId="681F4DE2" w14:textId="7E7DDC56"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b/>
          <w:bCs/>
          <w:sz w:val="28"/>
          <w:szCs w:val="28"/>
        </w:rPr>
        <w:t>A.</w:t>
      </w:r>
      <w:r w:rsidRPr="00512276">
        <w:rPr>
          <w:rFonts w:ascii="Times New Roman" w:hAnsi="Times New Roman" w:cs="Times New Roman"/>
          <w:sz w:val="28"/>
          <w:szCs w:val="28"/>
        </w:rPr>
        <w:t> 500 vụ tai nạn bom mìn</w:t>
      </w:r>
    </w:p>
    <w:p w14:paraId="13FBBC8F" w14:textId="3D7ABD03" w:rsidR="00C61304" w:rsidRPr="00512276" w:rsidRDefault="00C61304" w:rsidP="00C61304">
      <w:pPr>
        <w:ind w:left="720"/>
        <w:rPr>
          <w:rFonts w:ascii="Times New Roman" w:hAnsi="Times New Roman" w:cs="Times New Roman"/>
          <w:b/>
          <w:bCs/>
          <w:sz w:val="28"/>
          <w:szCs w:val="28"/>
        </w:rPr>
      </w:pPr>
      <w:r w:rsidRPr="00512276">
        <w:rPr>
          <w:rFonts w:ascii="Times New Roman" w:hAnsi="Times New Roman" w:cs="Times New Roman"/>
          <w:b/>
          <w:bCs/>
          <w:sz w:val="28"/>
          <w:szCs w:val="28"/>
        </w:rPr>
        <w:t>B. 1,813 vụ tai nạn bom mìn</w:t>
      </w:r>
    </w:p>
    <w:p w14:paraId="3B7D822E" w14:textId="118BB0D7"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b/>
          <w:bCs/>
          <w:sz w:val="28"/>
          <w:szCs w:val="28"/>
        </w:rPr>
        <w:lastRenderedPageBreak/>
        <w:t>C.</w:t>
      </w:r>
      <w:r w:rsidRPr="00512276">
        <w:rPr>
          <w:rFonts w:ascii="Times New Roman" w:hAnsi="Times New Roman" w:cs="Times New Roman"/>
          <w:sz w:val="28"/>
          <w:szCs w:val="28"/>
        </w:rPr>
        <w:t> 1000 vụ tai nạn bom mìn</w:t>
      </w:r>
    </w:p>
    <w:p w14:paraId="7FB04E3F"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Câu 8 :</w:t>
      </w:r>
    </w:p>
    <w:p w14:paraId="29B6BB67"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Trong đời sống kinh tế, tai nạn bom mìn gây ra những hậu quả gì?</w:t>
      </w:r>
    </w:p>
    <w:p w14:paraId="62402346" w14:textId="370BE433"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b/>
          <w:bCs/>
          <w:sz w:val="28"/>
          <w:szCs w:val="28"/>
        </w:rPr>
        <w:t>A.</w:t>
      </w:r>
      <w:r w:rsidRPr="00512276">
        <w:rPr>
          <w:rFonts w:ascii="Times New Roman" w:hAnsi="Times New Roman" w:cs="Times New Roman"/>
          <w:sz w:val="28"/>
          <w:szCs w:val="28"/>
        </w:rPr>
        <w:t> Cây trồng, vật nuôi, nhà cửa, tài sản bị phá hủy</w:t>
      </w:r>
    </w:p>
    <w:p w14:paraId="519631DC" w14:textId="5E3E45ED"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b/>
          <w:bCs/>
          <w:sz w:val="28"/>
          <w:szCs w:val="28"/>
        </w:rPr>
        <w:t>B.</w:t>
      </w:r>
      <w:r w:rsidRPr="00512276">
        <w:rPr>
          <w:rFonts w:ascii="Times New Roman" w:hAnsi="Times New Roman" w:cs="Times New Roman"/>
          <w:sz w:val="28"/>
          <w:szCs w:val="28"/>
        </w:rPr>
        <w:t> Người lao động bị tai nạn bom mìn mất đi khả năng lao động tạo thu nhập</w:t>
      </w:r>
    </w:p>
    <w:p w14:paraId="0A03A150" w14:textId="77777777"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sz w:val="28"/>
          <w:szCs w:val="28"/>
        </w:rPr>
        <w:t> </w:t>
      </w:r>
      <w:r w:rsidRPr="00512276">
        <w:rPr>
          <w:rFonts w:ascii="Times New Roman" w:hAnsi="Times New Roman" w:cs="Times New Roman"/>
          <w:b/>
          <w:bCs/>
          <w:sz w:val="28"/>
          <w:szCs w:val="28"/>
        </w:rPr>
        <w:t>C.</w:t>
      </w:r>
      <w:r w:rsidRPr="00512276">
        <w:rPr>
          <w:rFonts w:ascii="Times New Roman" w:hAnsi="Times New Roman" w:cs="Times New Roman"/>
          <w:sz w:val="28"/>
          <w:szCs w:val="28"/>
        </w:rPr>
        <w:t> Người dân không thể canh tác trên mảnh đất xảy ra tai nạn bom mìn do lo lắng còn bom mìn sót lại</w:t>
      </w:r>
    </w:p>
    <w:p w14:paraId="48502C1D" w14:textId="491FDB8F" w:rsidR="00C61304" w:rsidRPr="00512276" w:rsidRDefault="00C61304" w:rsidP="00C61304">
      <w:pPr>
        <w:ind w:left="720"/>
        <w:rPr>
          <w:rFonts w:ascii="Times New Roman" w:hAnsi="Times New Roman" w:cs="Times New Roman"/>
          <w:b/>
          <w:bCs/>
          <w:sz w:val="28"/>
          <w:szCs w:val="28"/>
        </w:rPr>
      </w:pPr>
      <w:r w:rsidRPr="00512276">
        <w:rPr>
          <w:rFonts w:ascii="Times New Roman" w:hAnsi="Times New Roman" w:cs="Times New Roman"/>
          <w:b/>
          <w:bCs/>
          <w:sz w:val="28"/>
          <w:szCs w:val="28"/>
        </w:rPr>
        <w:t>D. Tất cả các ý trên</w:t>
      </w:r>
    </w:p>
    <w:p w14:paraId="4A8BE6E3"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Câu 9 :</w:t>
      </w:r>
    </w:p>
    <w:p w14:paraId="74256003"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Người khuyết tật, bao gồm những nạn nhân bom mìn có thể làm những công việc gì?</w:t>
      </w:r>
    </w:p>
    <w:p w14:paraId="58E15337" w14:textId="77777777"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sz w:val="28"/>
          <w:szCs w:val="28"/>
        </w:rPr>
        <w:t> </w:t>
      </w:r>
      <w:r w:rsidRPr="00512276">
        <w:rPr>
          <w:rFonts w:ascii="Times New Roman" w:hAnsi="Times New Roman" w:cs="Times New Roman"/>
          <w:b/>
          <w:bCs/>
          <w:sz w:val="28"/>
          <w:szCs w:val="28"/>
        </w:rPr>
        <w:t>A.</w:t>
      </w:r>
      <w:r w:rsidRPr="00512276">
        <w:rPr>
          <w:rFonts w:ascii="Times New Roman" w:hAnsi="Times New Roman" w:cs="Times New Roman"/>
          <w:sz w:val="28"/>
          <w:szCs w:val="28"/>
        </w:rPr>
        <w:t> Vận động viên thể thao</w:t>
      </w:r>
    </w:p>
    <w:p w14:paraId="57425632" w14:textId="6636D9C9"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b/>
          <w:bCs/>
          <w:sz w:val="28"/>
          <w:szCs w:val="28"/>
        </w:rPr>
        <w:t>B.</w:t>
      </w:r>
      <w:r w:rsidRPr="00512276">
        <w:rPr>
          <w:rFonts w:ascii="Times New Roman" w:hAnsi="Times New Roman" w:cs="Times New Roman"/>
          <w:sz w:val="28"/>
          <w:szCs w:val="28"/>
        </w:rPr>
        <w:t> Sản xuất các sản phẩm thủ công</w:t>
      </w:r>
    </w:p>
    <w:p w14:paraId="26F1A79D" w14:textId="614DCFE1"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b/>
          <w:bCs/>
          <w:sz w:val="28"/>
          <w:szCs w:val="28"/>
        </w:rPr>
        <w:t>C.</w:t>
      </w:r>
      <w:r w:rsidRPr="00512276">
        <w:rPr>
          <w:rFonts w:ascii="Times New Roman" w:hAnsi="Times New Roman" w:cs="Times New Roman"/>
          <w:sz w:val="28"/>
          <w:szCs w:val="28"/>
        </w:rPr>
        <w:t> Các công việc phù hợp với sức khỏe và khả năng, nguyện vọng của người khuyết tật</w:t>
      </w:r>
    </w:p>
    <w:p w14:paraId="1FB7F7A5" w14:textId="012CDF1B" w:rsidR="00C61304" w:rsidRPr="00512276" w:rsidRDefault="00C61304" w:rsidP="00C61304">
      <w:pPr>
        <w:ind w:left="720"/>
        <w:rPr>
          <w:rFonts w:ascii="Times New Roman" w:hAnsi="Times New Roman" w:cs="Times New Roman"/>
          <w:b/>
          <w:bCs/>
          <w:sz w:val="28"/>
          <w:szCs w:val="28"/>
        </w:rPr>
      </w:pPr>
      <w:r w:rsidRPr="00512276">
        <w:rPr>
          <w:rFonts w:ascii="Times New Roman" w:hAnsi="Times New Roman" w:cs="Times New Roman"/>
          <w:b/>
          <w:bCs/>
          <w:sz w:val="28"/>
          <w:szCs w:val="28"/>
        </w:rPr>
        <w:t>D. Cả ba đáp án trên đều đúng</w:t>
      </w:r>
    </w:p>
    <w:p w14:paraId="2FDC90E3"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Câu 10 :</w:t>
      </w:r>
    </w:p>
    <w:p w14:paraId="3BAF0F5C"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Đâu là cách giao tiếp, ứng xử không đúng với người khuyết tật trong đó có nạn nhân bom mìn?</w:t>
      </w:r>
    </w:p>
    <w:p w14:paraId="45ED0D6B" w14:textId="3177C5A8"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b/>
          <w:bCs/>
          <w:sz w:val="28"/>
          <w:szCs w:val="28"/>
        </w:rPr>
        <w:t>A.</w:t>
      </w:r>
      <w:r w:rsidRPr="00512276">
        <w:rPr>
          <w:rFonts w:ascii="Times New Roman" w:hAnsi="Times New Roman" w:cs="Times New Roman"/>
          <w:sz w:val="28"/>
          <w:szCs w:val="28"/>
        </w:rPr>
        <w:t> Có thái độ tôn trọng, đối xử bình đẳng</w:t>
      </w:r>
    </w:p>
    <w:p w14:paraId="3228A946" w14:textId="77777777"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sz w:val="28"/>
          <w:szCs w:val="28"/>
        </w:rPr>
        <w:t> </w:t>
      </w:r>
      <w:r w:rsidRPr="00512276">
        <w:rPr>
          <w:rFonts w:ascii="Times New Roman" w:hAnsi="Times New Roman" w:cs="Times New Roman"/>
          <w:b/>
          <w:bCs/>
          <w:sz w:val="28"/>
          <w:szCs w:val="28"/>
        </w:rPr>
        <w:t>B.</w:t>
      </w:r>
      <w:r w:rsidRPr="00512276">
        <w:rPr>
          <w:rFonts w:ascii="Times New Roman" w:hAnsi="Times New Roman" w:cs="Times New Roman"/>
          <w:sz w:val="28"/>
          <w:szCs w:val="28"/>
        </w:rPr>
        <w:t> Đồng cảm, vị tha và sẵn sàng giúp họ vượt qua khó khăn</w:t>
      </w:r>
    </w:p>
    <w:p w14:paraId="5CF2AF61" w14:textId="6F9F138E" w:rsidR="00C61304" w:rsidRPr="00512276" w:rsidRDefault="00C61304" w:rsidP="00C61304">
      <w:pPr>
        <w:ind w:left="720"/>
        <w:rPr>
          <w:rFonts w:ascii="Times New Roman" w:hAnsi="Times New Roman" w:cs="Times New Roman"/>
          <w:b/>
          <w:bCs/>
          <w:sz w:val="28"/>
          <w:szCs w:val="28"/>
        </w:rPr>
      </w:pPr>
      <w:r w:rsidRPr="00512276">
        <w:rPr>
          <w:rFonts w:ascii="Times New Roman" w:hAnsi="Times New Roman" w:cs="Times New Roman"/>
          <w:b/>
          <w:bCs/>
          <w:sz w:val="28"/>
          <w:szCs w:val="28"/>
        </w:rPr>
        <w:t>C. Tỏ ra khinh thường họ</w:t>
      </w:r>
    </w:p>
    <w:p w14:paraId="4C4012F4"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Câu 11 :</w:t>
      </w:r>
    </w:p>
    <w:p w14:paraId="5123EC03"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Đâu là những hoạt động thiện nguyện mà giáo viên có thể khuyến khích các em học sinh tham gia?</w:t>
      </w:r>
    </w:p>
    <w:p w14:paraId="6A2212F8" w14:textId="77777777"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sz w:val="28"/>
          <w:szCs w:val="28"/>
        </w:rPr>
        <w:t> </w:t>
      </w:r>
      <w:r w:rsidRPr="00512276">
        <w:rPr>
          <w:rFonts w:ascii="Times New Roman" w:hAnsi="Times New Roman" w:cs="Times New Roman"/>
          <w:b/>
          <w:bCs/>
          <w:sz w:val="28"/>
          <w:szCs w:val="28"/>
        </w:rPr>
        <w:t>A.</w:t>
      </w:r>
      <w:r w:rsidRPr="00512276">
        <w:rPr>
          <w:rFonts w:ascii="Times New Roman" w:hAnsi="Times New Roman" w:cs="Times New Roman"/>
          <w:sz w:val="28"/>
          <w:szCs w:val="28"/>
        </w:rPr>
        <w:t> Quyên góp giúp đỡ nạn nhân và gia đình nạn nhân khó khăn do tai nạn bom mìn</w:t>
      </w:r>
    </w:p>
    <w:p w14:paraId="383E92CE" w14:textId="77777777"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sz w:val="28"/>
          <w:szCs w:val="28"/>
        </w:rPr>
        <w:lastRenderedPageBreak/>
        <w:t> </w:t>
      </w:r>
      <w:r w:rsidRPr="00512276">
        <w:rPr>
          <w:rFonts w:ascii="Times New Roman" w:hAnsi="Times New Roman" w:cs="Times New Roman"/>
          <w:b/>
          <w:bCs/>
          <w:sz w:val="28"/>
          <w:szCs w:val="28"/>
        </w:rPr>
        <w:t>B.</w:t>
      </w:r>
      <w:r w:rsidRPr="00512276">
        <w:rPr>
          <w:rFonts w:ascii="Times New Roman" w:hAnsi="Times New Roman" w:cs="Times New Roman"/>
          <w:sz w:val="28"/>
          <w:szCs w:val="28"/>
        </w:rPr>
        <w:t> Ủng hộ lương thực, thực phẩm cho những gia đình khó khăn về kinh tế do tai nạn bom mìn</w:t>
      </w:r>
    </w:p>
    <w:p w14:paraId="5392B317" w14:textId="77777777"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sz w:val="28"/>
          <w:szCs w:val="28"/>
        </w:rPr>
        <w:t> </w:t>
      </w:r>
      <w:r w:rsidRPr="00512276">
        <w:rPr>
          <w:rFonts w:ascii="Times New Roman" w:hAnsi="Times New Roman" w:cs="Times New Roman"/>
          <w:b/>
          <w:bCs/>
          <w:sz w:val="28"/>
          <w:szCs w:val="28"/>
        </w:rPr>
        <w:t>C.</w:t>
      </w:r>
      <w:r w:rsidRPr="00512276">
        <w:rPr>
          <w:rFonts w:ascii="Times New Roman" w:hAnsi="Times New Roman" w:cs="Times New Roman"/>
          <w:sz w:val="28"/>
          <w:szCs w:val="28"/>
        </w:rPr>
        <w:t> Tuyên truyền, vận động cộng đồng cùng tham gia những hoạt động thiện nguyện giúp đỡ nạn nhân bom mìn và gia đình của họ</w:t>
      </w:r>
    </w:p>
    <w:p w14:paraId="3DED536B" w14:textId="77777777" w:rsidR="00C61304" w:rsidRPr="00512276" w:rsidRDefault="00C61304" w:rsidP="00C61304">
      <w:pPr>
        <w:ind w:left="720"/>
        <w:rPr>
          <w:rFonts w:ascii="Times New Roman" w:hAnsi="Times New Roman" w:cs="Times New Roman"/>
          <w:b/>
          <w:bCs/>
          <w:sz w:val="28"/>
          <w:szCs w:val="28"/>
        </w:rPr>
      </w:pPr>
      <w:r w:rsidRPr="00512276">
        <w:rPr>
          <w:rFonts w:ascii="Times New Roman" w:hAnsi="Times New Roman" w:cs="Times New Roman"/>
          <w:b/>
          <w:bCs/>
          <w:sz w:val="28"/>
          <w:szCs w:val="28"/>
        </w:rPr>
        <w:t> D. Tất cả những hoạt động trên</w:t>
      </w:r>
    </w:p>
    <w:p w14:paraId="40FDF3C8"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Câu 12 :</w:t>
      </w:r>
    </w:p>
    <w:p w14:paraId="697E1E97"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Hành vi nào dưới đây không thể hiện tinh thần yêu hoà bình?</w:t>
      </w:r>
    </w:p>
    <w:p w14:paraId="26686604" w14:textId="44BE1ED4"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b/>
          <w:bCs/>
          <w:sz w:val="28"/>
          <w:szCs w:val="28"/>
        </w:rPr>
        <w:t>A.</w:t>
      </w:r>
      <w:r w:rsidRPr="00512276">
        <w:rPr>
          <w:rFonts w:ascii="Times New Roman" w:hAnsi="Times New Roman" w:cs="Times New Roman"/>
          <w:sz w:val="28"/>
          <w:szCs w:val="28"/>
        </w:rPr>
        <w:t> Tham gia các cuộc thi vẽ tranh về hoà bình</w:t>
      </w:r>
    </w:p>
    <w:p w14:paraId="0E1E7528" w14:textId="4CB188C0" w:rsidR="00C61304" w:rsidRPr="00512276" w:rsidRDefault="00C61304" w:rsidP="00C61304">
      <w:pPr>
        <w:ind w:left="720"/>
        <w:rPr>
          <w:rFonts w:ascii="Times New Roman" w:hAnsi="Times New Roman" w:cs="Times New Roman"/>
          <w:b/>
          <w:bCs/>
          <w:sz w:val="28"/>
          <w:szCs w:val="28"/>
        </w:rPr>
      </w:pPr>
      <w:r w:rsidRPr="00512276">
        <w:rPr>
          <w:rFonts w:ascii="Times New Roman" w:hAnsi="Times New Roman" w:cs="Times New Roman"/>
          <w:b/>
          <w:bCs/>
          <w:sz w:val="28"/>
          <w:szCs w:val="28"/>
        </w:rPr>
        <w:t>B. Dùng sức mạnh bạo lực để giải quyết mâu thuẫn</w:t>
      </w:r>
    </w:p>
    <w:p w14:paraId="418140DE" w14:textId="77777777"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sz w:val="28"/>
          <w:szCs w:val="28"/>
        </w:rPr>
        <w:t> </w:t>
      </w:r>
      <w:r w:rsidRPr="00512276">
        <w:rPr>
          <w:rFonts w:ascii="Times New Roman" w:hAnsi="Times New Roman" w:cs="Times New Roman"/>
          <w:b/>
          <w:bCs/>
          <w:sz w:val="28"/>
          <w:szCs w:val="28"/>
        </w:rPr>
        <w:t>C.</w:t>
      </w:r>
      <w:r w:rsidRPr="00512276">
        <w:rPr>
          <w:rFonts w:ascii="Times New Roman" w:hAnsi="Times New Roman" w:cs="Times New Roman"/>
          <w:sz w:val="28"/>
          <w:szCs w:val="28"/>
        </w:rPr>
        <w:t> Bảo vệ, giúp đỡ những người yếu thế trong xã hội</w:t>
      </w:r>
    </w:p>
    <w:p w14:paraId="16A26D7A" w14:textId="51D81081"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b/>
          <w:bCs/>
          <w:sz w:val="28"/>
          <w:szCs w:val="28"/>
        </w:rPr>
        <w:t>D.</w:t>
      </w:r>
      <w:r w:rsidRPr="00512276">
        <w:rPr>
          <w:rFonts w:ascii="Times New Roman" w:hAnsi="Times New Roman" w:cs="Times New Roman"/>
          <w:sz w:val="28"/>
          <w:szCs w:val="28"/>
        </w:rPr>
        <w:t> Luôn lắng nghe và biết quan tâm đến người khác</w:t>
      </w:r>
    </w:p>
    <w:p w14:paraId="7724B924"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Câu 13 :</w:t>
      </w:r>
    </w:p>
    <w:p w14:paraId="56DFA4B2"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Là giáo viên, thầy cô sẽ hướng dẫn trẻ em nuôi dưỡng tình yêu hòa bình như thế nào?</w:t>
      </w:r>
    </w:p>
    <w:p w14:paraId="5CBE1C00" w14:textId="68FE0E23"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b/>
          <w:bCs/>
          <w:sz w:val="28"/>
          <w:szCs w:val="28"/>
        </w:rPr>
        <w:t>A.</w:t>
      </w:r>
      <w:r w:rsidRPr="00512276">
        <w:rPr>
          <w:rFonts w:ascii="Times New Roman" w:hAnsi="Times New Roman" w:cs="Times New Roman"/>
          <w:sz w:val="28"/>
          <w:szCs w:val="28"/>
        </w:rPr>
        <w:t> Truyền đạt các bài học về tình yêu hòa bình</w:t>
      </w:r>
    </w:p>
    <w:p w14:paraId="044515F4" w14:textId="7571366B"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b/>
          <w:bCs/>
          <w:sz w:val="28"/>
          <w:szCs w:val="28"/>
        </w:rPr>
        <w:t>B.</w:t>
      </w:r>
      <w:r w:rsidRPr="00512276">
        <w:rPr>
          <w:rFonts w:ascii="Times New Roman" w:hAnsi="Times New Roman" w:cs="Times New Roman"/>
          <w:sz w:val="28"/>
          <w:szCs w:val="28"/>
        </w:rPr>
        <w:t> Định hướng học sinh tránh xa bạo lực</w:t>
      </w:r>
    </w:p>
    <w:p w14:paraId="6967DEF8" w14:textId="1341A1AE" w:rsidR="00C61304" w:rsidRPr="00512276" w:rsidRDefault="00C61304" w:rsidP="00C61304">
      <w:pPr>
        <w:ind w:left="720"/>
        <w:rPr>
          <w:rFonts w:ascii="Times New Roman" w:hAnsi="Times New Roman" w:cs="Times New Roman"/>
          <w:b/>
          <w:bCs/>
          <w:sz w:val="28"/>
          <w:szCs w:val="28"/>
        </w:rPr>
      </w:pPr>
      <w:r w:rsidRPr="00512276">
        <w:rPr>
          <w:rFonts w:ascii="Times New Roman" w:hAnsi="Times New Roman" w:cs="Times New Roman"/>
          <w:b/>
          <w:bCs/>
          <w:sz w:val="28"/>
          <w:szCs w:val="28"/>
        </w:rPr>
        <w:t>C. Cả A và B đều đúng</w:t>
      </w:r>
    </w:p>
    <w:p w14:paraId="6222503B"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Câu 14 :</w:t>
      </w:r>
    </w:p>
    <w:p w14:paraId="596CC9BD"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Trong quá trình giảng dạy nội dung tích hợp GDPTTNBMVN cho học sinh, thầy/cô nên sử dụng giáo cụ trực quan nào trong các tiết dạy này? Mô hình thủ công về bom mìn, vật nổ Vật thật (bom mìn &amp; vật liệu nổ cũ) Tranh ảnh, video clips về chủ đề phòng tránh tai nạn bom mìn, vật nổ</w:t>
      </w:r>
    </w:p>
    <w:p w14:paraId="3D843D7D" w14:textId="57E45EF6"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b/>
          <w:bCs/>
          <w:sz w:val="28"/>
          <w:szCs w:val="28"/>
        </w:rPr>
        <w:t>A.</w:t>
      </w:r>
      <w:r w:rsidRPr="00512276">
        <w:rPr>
          <w:rFonts w:ascii="Times New Roman" w:hAnsi="Times New Roman" w:cs="Times New Roman"/>
          <w:sz w:val="28"/>
          <w:szCs w:val="28"/>
        </w:rPr>
        <w:t> Mô hình thủ công về bom mìn, vật nổ</w:t>
      </w:r>
    </w:p>
    <w:p w14:paraId="1537B87C" w14:textId="77777777"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sz w:val="28"/>
          <w:szCs w:val="28"/>
        </w:rPr>
        <w:t> </w:t>
      </w:r>
      <w:r w:rsidRPr="00512276">
        <w:rPr>
          <w:rFonts w:ascii="Times New Roman" w:hAnsi="Times New Roman" w:cs="Times New Roman"/>
          <w:b/>
          <w:bCs/>
          <w:sz w:val="28"/>
          <w:szCs w:val="28"/>
        </w:rPr>
        <w:t>B.</w:t>
      </w:r>
      <w:r w:rsidRPr="00512276">
        <w:rPr>
          <w:rFonts w:ascii="Times New Roman" w:hAnsi="Times New Roman" w:cs="Times New Roman"/>
          <w:sz w:val="28"/>
          <w:szCs w:val="28"/>
        </w:rPr>
        <w:t> Vật thật (bom mìn &amp; vật liệu nổ cũ)</w:t>
      </w:r>
    </w:p>
    <w:p w14:paraId="15AD18E2" w14:textId="6EB16AC6" w:rsidR="00C61304" w:rsidRPr="00512276" w:rsidRDefault="00C61304" w:rsidP="00C61304">
      <w:pPr>
        <w:ind w:left="720"/>
        <w:rPr>
          <w:rFonts w:ascii="Times New Roman" w:hAnsi="Times New Roman" w:cs="Times New Roman"/>
          <w:b/>
          <w:bCs/>
          <w:sz w:val="28"/>
          <w:szCs w:val="28"/>
        </w:rPr>
      </w:pPr>
      <w:r w:rsidRPr="00512276">
        <w:rPr>
          <w:rFonts w:ascii="Times New Roman" w:hAnsi="Times New Roman" w:cs="Times New Roman"/>
          <w:b/>
          <w:bCs/>
          <w:sz w:val="28"/>
          <w:szCs w:val="28"/>
        </w:rPr>
        <w:t>C. Tranh ảnh, video clips về chủ đề phòng tránh tai nạn bom mìn, vật nổ</w:t>
      </w:r>
    </w:p>
    <w:p w14:paraId="643D2BB3"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Câu 15 :</w:t>
      </w:r>
    </w:p>
    <w:p w14:paraId="19C260A0" w14:textId="77777777" w:rsidR="00C61304" w:rsidRPr="00512276" w:rsidRDefault="00C61304" w:rsidP="00C61304">
      <w:pPr>
        <w:rPr>
          <w:rFonts w:ascii="Times New Roman" w:hAnsi="Times New Roman" w:cs="Times New Roman"/>
          <w:b/>
          <w:bCs/>
          <w:sz w:val="28"/>
          <w:szCs w:val="28"/>
        </w:rPr>
      </w:pPr>
      <w:r w:rsidRPr="00512276">
        <w:rPr>
          <w:rFonts w:ascii="Times New Roman" w:hAnsi="Times New Roman" w:cs="Times New Roman"/>
          <w:b/>
          <w:bCs/>
          <w:sz w:val="28"/>
          <w:szCs w:val="28"/>
        </w:rPr>
        <w:t>Việt Nam hiện có bao nhiêu tỉnh, thành bị ô nhiễm bom mìn, vật nổ?</w:t>
      </w:r>
    </w:p>
    <w:p w14:paraId="5101917F" w14:textId="275A2CEF"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b/>
          <w:bCs/>
          <w:sz w:val="28"/>
          <w:szCs w:val="28"/>
        </w:rPr>
        <w:lastRenderedPageBreak/>
        <w:t>A.</w:t>
      </w:r>
      <w:r w:rsidRPr="00512276">
        <w:rPr>
          <w:rFonts w:ascii="Times New Roman" w:hAnsi="Times New Roman" w:cs="Times New Roman"/>
          <w:sz w:val="28"/>
          <w:szCs w:val="28"/>
        </w:rPr>
        <w:t> 63/63 tỉnh, thành phố bị ô nhiễm</w:t>
      </w:r>
    </w:p>
    <w:p w14:paraId="443797E4" w14:textId="77777777" w:rsidR="00C61304" w:rsidRPr="00512276" w:rsidRDefault="00C61304" w:rsidP="00C61304">
      <w:pPr>
        <w:ind w:left="720"/>
        <w:rPr>
          <w:rFonts w:ascii="Times New Roman" w:hAnsi="Times New Roman" w:cs="Times New Roman"/>
          <w:b/>
          <w:bCs/>
          <w:sz w:val="28"/>
          <w:szCs w:val="28"/>
        </w:rPr>
      </w:pPr>
      <w:r w:rsidRPr="00512276">
        <w:rPr>
          <w:rFonts w:ascii="Times New Roman" w:hAnsi="Times New Roman" w:cs="Times New Roman"/>
          <w:b/>
          <w:bCs/>
          <w:sz w:val="28"/>
          <w:szCs w:val="28"/>
        </w:rPr>
        <w:t> B. 6 tỉnh thuộc khu vực miền Trung</w:t>
      </w:r>
    </w:p>
    <w:p w14:paraId="23CAEF1B" w14:textId="77777777" w:rsidR="00C61304" w:rsidRPr="00512276" w:rsidRDefault="00C61304" w:rsidP="00C61304">
      <w:pPr>
        <w:ind w:left="720"/>
        <w:rPr>
          <w:rFonts w:ascii="Times New Roman" w:hAnsi="Times New Roman" w:cs="Times New Roman"/>
          <w:sz w:val="28"/>
          <w:szCs w:val="28"/>
        </w:rPr>
      </w:pPr>
      <w:r w:rsidRPr="00512276">
        <w:rPr>
          <w:rFonts w:ascii="Times New Roman" w:hAnsi="Times New Roman" w:cs="Times New Roman"/>
          <w:sz w:val="28"/>
          <w:szCs w:val="28"/>
        </w:rPr>
        <w:t> </w:t>
      </w:r>
      <w:r w:rsidRPr="00512276">
        <w:rPr>
          <w:rFonts w:ascii="Times New Roman" w:hAnsi="Times New Roman" w:cs="Times New Roman"/>
          <w:b/>
          <w:bCs/>
          <w:sz w:val="28"/>
          <w:szCs w:val="28"/>
        </w:rPr>
        <w:t>C.</w:t>
      </w:r>
      <w:r w:rsidRPr="00512276">
        <w:rPr>
          <w:rFonts w:ascii="Times New Roman" w:hAnsi="Times New Roman" w:cs="Times New Roman"/>
          <w:sz w:val="28"/>
          <w:szCs w:val="28"/>
        </w:rPr>
        <w:t> Các tỉnh biên giới phía Bắc</w:t>
      </w:r>
    </w:p>
    <w:p w14:paraId="15C2860A"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Câu 1 : Ý nào dưới đây là dấu hiệu cảnh báo khu vực có thể có bom mìn, vật nổ? </w:t>
      </w:r>
    </w:p>
    <w:p w14:paraId="629CFD21"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A. Khu vực có cắm biển báo bom mìn hoặc đã có thông tin cảnh báo từ người khác </w:t>
      </w:r>
    </w:p>
    <w:p w14:paraId="3BA7D07A"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B. Khu vực đã xảy ra tai nạn bom mìn hoặc đã có bom mìn, vật nổ phát nổ </w:t>
      </w:r>
    </w:p>
    <w:p w14:paraId="2FF5AAF8"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C. Một phần của bom mìn/vật nổ trên mặt đất </w:t>
      </w:r>
    </w:p>
    <w:p w14:paraId="7EACACFA"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D. Khu vực có dấu hiệu của vụ nổ do bom mìn: đất đá tung lên, không giữ như địa hình lúc đầu, cây cối bị tàn phá </w:t>
      </w:r>
    </w:p>
    <w:p w14:paraId="4174FE90" w14:textId="77777777" w:rsidR="00512276" w:rsidRPr="00512276" w:rsidRDefault="00512276" w:rsidP="00512276">
      <w:pPr>
        <w:rPr>
          <w:rFonts w:ascii="Times New Roman" w:hAnsi="Times New Roman" w:cs="Times New Roman"/>
          <w:b/>
          <w:sz w:val="28"/>
          <w:szCs w:val="28"/>
        </w:rPr>
      </w:pPr>
      <w:r w:rsidRPr="00512276">
        <w:rPr>
          <w:rFonts w:ascii="Times New Roman" w:hAnsi="Times New Roman" w:cs="Times New Roman"/>
          <w:b/>
          <w:sz w:val="28"/>
          <w:szCs w:val="28"/>
        </w:rPr>
        <w:t xml:space="preserve">E. Tất cả các đáp án trên </w:t>
      </w:r>
    </w:p>
    <w:p w14:paraId="4056AB03"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Câu 2 : Tính nhạy nổ của bom mìn, vật nổ có giảm theo thời gian không? </w:t>
      </w:r>
    </w:p>
    <w:p w14:paraId="57EB5D9E"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A. Bị giảm sau 10 năm </w:t>
      </w:r>
    </w:p>
    <w:p w14:paraId="7B7353D5"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B. Bị giảm sau 20 năm </w:t>
      </w:r>
    </w:p>
    <w:p w14:paraId="1263FFA1"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C. Bị giảm sau 30 năm </w:t>
      </w:r>
    </w:p>
    <w:p w14:paraId="215270AC" w14:textId="77777777" w:rsidR="00512276" w:rsidRPr="00512276" w:rsidRDefault="00512276" w:rsidP="00512276">
      <w:pPr>
        <w:rPr>
          <w:rFonts w:ascii="Times New Roman" w:hAnsi="Times New Roman" w:cs="Times New Roman"/>
          <w:b/>
          <w:sz w:val="28"/>
          <w:szCs w:val="28"/>
        </w:rPr>
      </w:pPr>
      <w:r w:rsidRPr="00512276">
        <w:rPr>
          <w:rFonts w:ascii="Times New Roman" w:hAnsi="Times New Roman" w:cs="Times New Roman"/>
          <w:b/>
          <w:sz w:val="28"/>
          <w:szCs w:val="28"/>
        </w:rPr>
        <w:t xml:space="preserve">D. Không giảm theo thời gian </w:t>
      </w:r>
    </w:p>
    <w:p w14:paraId="72B93E43"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Câu 3 : Bom mìn, vật nổ nằm sâu dưới ao, hồ, sông suối một thời gian dài có nguy hiểm hay không? </w:t>
      </w:r>
    </w:p>
    <w:p w14:paraId="479690FE"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A. Không nguy hiểm vì chúng sẽ không phát nổ </w:t>
      </w:r>
    </w:p>
    <w:p w14:paraId="76453577" w14:textId="77777777" w:rsidR="00512276" w:rsidRPr="00512276" w:rsidRDefault="00512276" w:rsidP="00512276">
      <w:pPr>
        <w:rPr>
          <w:rFonts w:ascii="Times New Roman" w:hAnsi="Times New Roman" w:cs="Times New Roman"/>
          <w:b/>
          <w:sz w:val="28"/>
          <w:szCs w:val="28"/>
        </w:rPr>
      </w:pPr>
      <w:r w:rsidRPr="00512276">
        <w:rPr>
          <w:rFonts w:ascii="Times New Roman" w:hAnsi="Times New Roman" w:cs="Times New Roman"/>
          <w:b/>
          <w:sz w:val="28"/>
          <w:szCs w:val="28"/>
        </w:rPr>
        <w:t xml:space="preserve">B. Vẫn còn nguy hiểm vì tính nhạy nổ của chúng có thể không giảm theo thời gian </w:t>
      </w:r>
    </w:p>
    <w:p w14:paraId="58210439"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Câu 4 : Chúng ta cần làm gì để giảm thiểu tai nạn bom mìn, vật nổ gây ra? </w:t>
      </w:r>
    </w:p>
    <w:p w14:paraId="05ABF16D"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A. Không chơi đùa, chăn thả gia súc, gia cầm tại những nơi có biển báo nguy hiểm, không tắm trong hố bom, không rà tìm, buôn bán phế liệu chiến tranh, không đốt nóng, cưa, đục, ném, đá các vật giống bom mìn, vật nổ </w:t>
      </w:r>
    </w:p>
    <w:p w14:paraId="30599999"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B. Tuyên truyền cho mọi người, đặc biệt là trẻ em về mức độ nguy hiểm của bom mìn, vật nổ để cộng đồng biết và phòng tránh </w:t>
      </w:r>
    </w:p>
    <w:p w14:paraId="7866427E" w14:textId="77777777" w:rsidR="00512276" w:rsidRPr="00512276" w:rsidRDefault="00512276" w:rsidP="00512276">
      <w:pPr>
        <w:rPr>
          <w:rFonts w:ascii="Times New Roman" w:hAnsi="Times New Roman" w:cs="Times New Roman"/>
          <w:b/>
          <w:sz w:val="28"/>
          <w:szCs w:val="28"/>
        </w:rPr>
      </w:pPr>
      <w:r w:rsidRPr="00512276">
        <w:rPr>
          <w:rFonts w:ascii="Times New Roman" w:hAnsi="Times New Roman" w:cs="Times New Roman"/>
          <w:b/>
          <w:sz w:val="28"/>
          <w:szCs w:val="28"/>
        </w:rPr>
        <w:lastRenderedPageBreak/>
        <w:t xml:space="preserve">C. Cả hai phương án trên </w:t>
      </w:r>
    </w:p>
    <w:p w14:paraId="0611D9A8"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Câu 5 : Trong một buổi lao động tại khuôn viên nhà trường, một em học sinh tình cờ phát hiện thấy một vật lạ nghi là bom mìn, vật nổ và báo với giáo viên, giáo viên sẽ làm gì trong tình huống này? </w:t>
      </w:r>
    </w:p>
    <w:p w14:paraId="75D7BB80"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A. Thu nhặt vật lạ để báo cáo cho nhà trường </w:t>
      </w:r>
    </w:p>
    <w:p w14:paraId="7041038D" w14:textId="77777777" w:rsidR="00512276" w:rsidRPr="00512276" w:rsidRDefault="00512276" w:rsidP="00512276">
      <w:pPr>
        <w:rPr>
          <w:rFonts w:ascii="Times New Roman" w:hAnsi="Times New Roman" w:cs="Times New Roman"/>
          <w:b/>
          <w:sz w:val="28"/>
          <w:szCs w:val="28"/>
        </w:rPr>
      </w:pPr>
      <w:r w:rsidRPr="00512276">
        <w:rPr>
          <w:rFonts w:ascii="Times New Roman" w:hAnsi="Times New Roman" w:cs="Times New Roman"/>
          <w:b/>
          <w:sz w:val="28"/>
          <w:szCs w:val="28"/>
        </w:rPr>
        <w:t xml:space="preserve">B. Cảnh báo toàn bộ học sinh và giáo viên tránh xa vật lạ và báo lại nhà trường và chính quyền địa phương để xử lý </w:t>
      </w:r>
    </w:p>
    <w:p w14:paraId="0932215A"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C. Im lặng và lấp đất lại </w:t>
      </w:r>
    </w:p>
    <w:p w14:paraId="6336272D"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Câu 6 : Đâu là các hành vi sử dụng thuốc nổ, các chất gây cháy nổ trái phép và bị nghiêm cấm? </w:t>
      </w:r>
    </w:p>
    <w:p w14:paraId="2F89CD01"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A. Cố ý gây cháy, nổ làm tổn hại đến tính mạng, sức khỏe con người, gây thiệt hại tài sản của Nhà nước, cơ quan, tổ chức, cá nhân, ảnh hưởng xấu đến môi trường, an ninh và trật tự xã hội </w:t>
      </w:r>
    </w:p>
    <w:p w14:paraId="548A692B"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B. Sản xuất, tàng trữ, vận chuyển, sử dụng, mua bán trái phép chất nguy hiểm về cháy, nổ </w:t>
      </w:r>
    </w:p>
    <w:p w14:paraId="5CF16D3D" w14:textId="77777777" w:rsidR="00512276" w:rsidRPr="00512276" w:rsidRDefault="00512276" w:rsidP="00512276">
      <w:pPr>
        <w:rPr>
          <w:rFonts w:ascii="Times New Roman" w:hAnsi="Times New Roman" w:cs="Times New Roman"/>
          <w:b/>
          <w:sz w:val="28"/>
          <w:szCs w:val="28"/>
        </w:rPr>
      </w:pPr>
      <w:r w:rsidRPr="00512276">
        <w:rPr>
          <w:rFonts w:ascii="Times New Roman" w:hAnsi="Times New Roman" w:cs="Times New Roman"/>
          <w:b/>
          <w:sz w:val="28"/>
          <w:szCs w:val="28"/>
        </w:rPr>
        <w:t xml:space="preserve">C. Cả hai đáp án trên </w:t>
      </w:r>
    </w:p>
    <w:p w14:paraId="34F8961A"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Câu 7 : Khi tai nạn bom mìn vật nổ xảy ra, những hậu quả có thể xảy ra với gia đình của nạn nhân là gì? </w:t>
      </w:r>
    </w:p>
    <w:p w14:paraId="3FA32E39"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A. Ảnh hưởng nặng nề tới kinh tế gia đình vì chi phí chữa trị, tổn thất tài sản hoặc mất đi nhân lực lao động </w:t>
      </w:r>
    </w:p>
    <w:p w14:paraId="7231252F"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B. Ảnh hưởng đến tinh thần của mọi thành viên trong gia đình </w:t>
      </w:r>
    </w:p>
    <w:p w14:paraId="626C6C2A" w14:textId="77777777" w:rsidR="00512276" w:rsidRPr="00512276" w:rsidRDefault="00512276" w:rsidP="00512276">
      <w:pPr>
        <w:rPr>
          <w:rFonts w:ascii="Times New Roman" w:hAnsi="Times New Roman" w:cs="Times New Roman"/>
          <w:b/>
          <w:sz w:val="28"/>
          <w:szCs w:val="28"/>
        </w:rPr>
      </w:pPr>
      <w:r w:rsidRPr="00512276">
        <w:rPr>
          <w:rFonts w:ascii="Times New Roman" w:hAnsi="Times New Roman" w:cs="Times New Roman"/>
          <w:b/>
          <w:sz w:val="28"/>
          <w:szCs w:val="28"/>
        </w:rPr>
        <w:t xml:space="preserve">C. Cả ý A và B </w:t>
      </w:r>
    </w:p>
    <w:p w14:paraId="747E7D44"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Câu 8 : Việc khắc phục hậu quả của tai nạn bom mìn là trách nhiệm của ai? </w:t>
      </w:r>
    </w:p>
    <w:p w14:paraId="33989D21"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A. Gia đình nạn nhân bom mìn </w:t>
      </w:r>
    </w:p>
    <w:p w14:paraId="00D0C58C"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B. Bản thân nạn nhân bom mìn </w:t>
      </w:r>
    </w:p>
    <w:p w14:paraId="64373511" w14:textId="77777777" w:rsidR="00512276" w:rsidRPr="00512276" w:rsidRDefault="00512276" w:rsidP="00512276">
      <w:pPr>
        <w:rPr>
          <w:rFonts w:ascii="Times New Roman" w:hAnsi="Times New Roman" w:cs="Times New Roman"/>
          <w:b/>
          <w:sz w:val="28"/>
          <w:szCs w:val="28"/>
        </w:rPr>
      </w:pPr>
      <w:r w:rsidRPr="00512276">
        <w:rPr>
          <w:rFonts w:ascii="Times New Roman" w:hAnsi="Times New Roman" w:cs="Times New Roman"/>
          <w:b/>
          <w:sz w:val="28"/>
          <w:szCs w:val="28"/>
        </w:rPr>
        <w:t xml:space="preserve">C. Của toàn xã hội </w:t>
      </w:r>
    </w:p>
    <w:p w14:paraId="34FBC9A2"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Câu 9 : Việc giáo viên hướng dẫn học sinh biết cách kêu gọi, vận động người thân, bạn bè, tổ chức xã hội cùng tham gia và ủng hộ các hoạt động vì cộng đồng sẽ giúp ích gì? </w:t>
      </w:r>
    </w:p>
    <w:p w14:paraId="3A7325D7"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lastRenderedPageBreak/>
        <w:t xml:space="preserve">A. Giúp hoạt động trở nên khả thi, được thực hiện sâu rộng hơn </w:t>
      </w:r>
    </w:p>
    <w:p w14:paraId="6E7F88B6"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B. Giúp học sinh rèn luyện được kĩ năng xã hội </w:t>
      </w:r>
    </w:p>
    <w:p w14:paraId="2DACA5A1"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C. Giúp học sinh rèn luyện tinh thần nhân ái </w:t>
      </w:r>
    </w:p>
    <w:p w14:paraId="535AE089" w14:textId="77777777" w:rsidR="00512276" w:rsidRPr="00512276" w:rsidRDefault="00512276" w:rsidP="00512276">
      <w:pPr>
        <w:rPr>
          <w:rFonts w:ascii="Times New Roman" w:hAnsi="Times New Roman" w:cs="Times New Roman"/>
          <w:b/>
          <w:sz w:val="28"/>
          <w:szCs w:val="28"/>
        </w:rPr>
      </w:pPr>
      <w:r w:rsidRPr="00512276">
        <w:rPr>
          <w:rFonts w:ascii="Times New Roman" w:hAnsi="Times New Roman" w:cs="Times New Roman"/>
          <w:b/>
          <w:sz w:val="28"/>
          <w:szCs w:val="28"/>
        </w:rPr>
        <w:t xml:space="preserve">D. Tất cả những tác động trên </w:t>
      </w:r>
    </w:p>
    <w:p w14:paraId="6064D9CF"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Câu 10 : Những nạn nhân bom mìn có cuộc sống như thế nào? </w:t>
      </w:r>
    </w:p>
    <w:p w14:paraId="1804C593"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A. Do bị thương tật, họ không có tương lai tươi sáng </w:t>
      </w:r>
    </w:p>
    <w:p w14:paraId="0A1C570C"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B. Họ sẽ là gánh nặng cho gia đình và xã hội </w:t>
      </w:r>
    </w:p>
    <w:p w14:paraId="7C441523" w14:textId="77777777" w:rsidR="00512276" w:rsidRPr="00512276" w:rsidRDefault="00512276" w:rsidP="00512276">
      <w:pPr>
        <w:rPr>
          <w:rFonts w:ascii="Times New Roman" w:hAnsi="Times New Roman" w:cs="Times New Roman"/>
          <w:b/>
          <w:sz w:val="28"/>
          <w:szCs w:val="28"/>
        </w:rPr>
      </w:pPr>
      <w:r w:rsidRPr="00512276">
        <w:rPr>
          <w:rFonts w:ascii="Times New Roman" w:hAnsi="Times New Roman" w:cs="Times New Roman"/>
          <w:b/>
          <w:sz w:val="28"/>
          <w:szCs w:val="28"/>
        </w:rPr>
        <w:t xml:space="preserve">C. Họ vẫn có thể sống có ích cho gia đình và xã hội và có cuộc sống tốt đẹp </w:t>
      </w:r>
    </w:p>
    <w:p w14:paraId="5AEBDF3E"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Câu 11 : Đâu là cách giao tiếp, ứng xử không đúng với người khuyết tật trong đó có nạn nhân bom mìn? </w:t>
      </w:r>
    </w:p>
    <w:p w14:paraId="25E02D5C"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A. Có thái độ tôn trọng, đối xử bình đẳng </w:t>
      </w:r>
    </w:p>
    <w:p w14:paraId="2438E21D"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B. Đồng cảm, vị tha và sẵn sàng giúp họ vượt qua khó khăn </w:t>
      </w:r>
    </w:p>
    <w:p w14:paraId="35473526" w14:textId="77777777" w:rsidR="00512276" w:rsidRPr="00512276" w:rsidRDefault="00512276" w:rsidP="00512276">
      <w:pPr>
        <w:rPr>
          <w:rFonts w:ascii="Times New Roman" w:hAnsi="Times New Roman" w:cs="Times New Roman"/>
          <w:b/>
          <w:sz w:val="28"/>
          <w:szCs w:val="28"/>
        </w:rPr>
      </w:pPr>
      <w:r w:rsidRPr="00512276">
        <w:rPr>
          <w:rFonts w:ascii="Times New Roman" w:hAnsi="Times New Roman" w:cs="Times New Roman"/>
          <w:b/>
          <w:sz w:val="28"/>
          <w:szCs w:val="28"/>
        </w:rPr>
        <w:t xml:space="preserve">C. Tỏ ra khinh thường họ </w:t>
      </w:r>
    </w:p>
    <w:p w14:paraId="07CEB8A4"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Câu 12 : Việc làm nào dưới đây góp phần bảo vệ hoà bình cho nhân loại? </w:t>
      </w:r>
    </w:p>
    <w:p w14:paraId="208E2A25"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A. Kích động, chia rẽ giữa các dân tộc, tôn giáo </w:t>
      </w:r>
    </w:p>
    <w:p w14:paraId="08F39A9F"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B. Gây chiến tranh, khủng bố ở nhiều nơi trên thế giới </w:t>
      </w:r>
    </w:p>
    <w:p w14:paraId="047F7CB0" w14:textId="77777777" w:rsidR="00512276" w:rsidRPr="00512276" w:rsidRDefault="00512276" w:rsidP="00512276">
      <w:pPr>
        <w:rPr>
          <w:rFonts w:ascii="Times New Roman" w:hAnsi="Times New Roman" w:cs="Times New Roman"/>
          <w:b/>
          <w:sz w:val="28"/>
          <w:szCs w:val="28"/>
        </w:rPr>
      </w:pPr>
      <w:r w:rsidRPr="00512276">
        <w:rPr>
          <w:rFonts w:ascii="Times New Roman" w:hAnsi="Times New Roman" w:cs="Times New Roman"/>
          <w:b/>
          <w:sz w:val="28"/>
          <w:szCs w:val="28"/>
        </w:rPr>
        <w:t xml:space="preserve">C. Thiết lập quan hệ hợp tác, hữu nghị giữa các dân tộc </w:t>
      </w:r>
    </w:p>
    <w:p w14:paraId="29DF24E2"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Câu 13 : Là giáo viên, thầy cô sẽ hướng dẫn trẻ em nuôi dưỡng tình yêu hòa bình như thế nào?</w:t>
      </w:r>
    </w:p>
    <w:p w14:paraId="7096CDBC"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 A. Truyền đạt các bài học về tình yêu hòa bình </w:t>
      </w:r>
    </w:p>
    <w:p w14:paraId="645FAB1E"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B. Định hướng học sinh tránh xa bạo lực </w:t>
      </w:r>
    </w:p>
    <w:p w14:paraId="4534879F" w14:textId="77777777" w:rsidR="00512276" w:rsidRPr="00512276" w:rsidRDefault="00512276" w:rsidP="00512276">
      <w:pPr>
        <w:rPr>
          <w:rFonts w:ascii="Times New Roman" w:hAnsi="Times New Roman" w:cs="Times New Roman"/>
          <w:b/>
          <w:sz w:val="28"/>
          <w:szCs w:val="28"/>
        </w:rPr>
      </w:pPr>
      <w:r w:rsidRPr="00512276">
        <w:rPr>
          <w:rFonts w:ascii="Times New Roman" w:hAnsi="Times New Roman" w:cs="Times New Roman"/>
          <w:b/>
          <w:sz w:val="28"/>
          <w:szCs w:val="28"/>
        </w:rPr>
        <w:t>C. Cả A và B đều đúng</w:t>
      </w:r>
    </w:p>
    <w:p w14:paraId="0B43C3EB"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Câu 14 : Khi phát hiện bom mìn, vật nổ, ai được phép tháo gỡ? </w:t>
      </w:r>
    </w:p>
    <w:p w14:paraId="41BFCA17"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A. Bất kỳ ai nếu phát hiện bom mìn, vật nổ đều được phép tháo gỡ </w:t>
      </w:r>
    </w:p>
    <w:p w14:paraId="75B8A546" w14:textId="77777777" w:rsidR="00512276" w:rsidRPr="00512276" w:rsidRDefault="00512276" w:rsidP="00512276">
      <w:pPr>
        <w:rPr>
          <w:rFonts w:ascii="Times New Roman" w:hAnsi="Times New Roman" w:cs="Times New Roman"/>
          <w:b/>
          <w:sz w:val="28"/>
          <w:szCs w:val="28"/>
        </w:rPr>
      </w:pPr>
      <w:r w:rsidRPr="00512276">
        <w:rPr>
          <w:rFonts w:ascii="Times New Roman" w:hAnsi="Times New Roman" w:cs="Times New Roman"/>
          <w:b/>
          <w:sz w:val="28"/>
          <w:szCs w:val="28"/>
        </w:rPr>
        <w:t>B. Chỉ những tổ chức, cá nhân được Chính phủ, Bộ Quốc phòng, cơ quan có thẩm quyền cho phép mới được tháo gỡ bom mìn, vật nổ</w:t>
      </w:r>
    </w:p>
    <w:p w14:paraId="47A9753A"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lastRenderedPageBreak/>
        <w:t xml:space="preserve">Câu 15 : Khi giáo dục phòng tránh tai nạn bom mìn cho học sinh, giáo viên cần nắm được những chủ đề nào? </w:t>
      </w:r>
    </w:p>
    <w:p w14:paraId="4B030338"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A. Đặc điểm của bom mìn vật nổ </w:t>
      </w:r>
    </w:p>
    <w:p w14:paraId="4D9F4A51"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B. Nguyên nhân và cách phòng tránh tai nạn bom mìn vật nổ </w:t>
      </w:r>
    </w:p>
    <w:p w14:paraId="72F2F07F"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 xml:space="preserve">C. Hậu quả của bom mìn vật nổ </w:t>
      </w:r>
    </w:p>
    <w:p w14:paraId="6D0127A1" w14:textId="77777777" w:rsidR="00512276" w:rsidRPr="00512276" w:rsidRDefault="00512276" w:rsidP="00512276">
      <w:pPr>
        <w:rPr>
          <w:rFonts w:ascii="Times New Roman" w:hAnsi="Times New Roman" w:cs="Times New Roman"/>
          <w:sz w:val="28"/>
          <w:szCs w:val="28"/>
        </w:rPr>
      </w:pPr>
      <w:r w:rsidRPr="00512276">
        <w:rPr>
          <w:rFonts w:ascii="Times New Roman" w:hAnsi="Times New Roman" w:cs="Times New Roman"/>
          <w:sz w:val="28"/>
          <w:szCs w:val="28"/>
        </w:rPr>
        <w:t>D. Cách ứng xử với người khuyết tật bao gồm những nạn nhân bom mìn E. Tất cả các ý kiến trên</w:t>
      </w:r>
    </w:p>
    <w:p w14:paraId="605A301E" w14:textId="77777777" w:rsidR="00512276" w:rsidRPr="00512276" w:rsidRDefault="00512276" w:rsidP="00512276">
      <w:pPr>
        <w:rPr>
          <w:rFonts w:ascii="Times New Roman" w:hAnsi="Times New Roman" w:cs="Times New Roman"/>
          <w:b/>
          <w:sz w:val="28"/>
          <w:szCs w:val="28"/>
          <w:lang w:val="vi-VN"/>
        </w:rPr>
      </w:pPr>
      <w:r w:rsidRPr="00512276">
        <w:rPr>
          <w:rFonts w:ascii="Times New Roman" w:hAnsi="Times New Roman" w:cs="Times New Roman"/>
          <w:b/>
          <w:sz w:val="28"/>
          <w:szCs w:val="28"/>
          <w:lang w:val="vi-VN"/>
        </w:rPr>
        <w:t>E. Tất cả các ý trên</w:t>
      </w:r>
    </w:p>
    <w:p w14:paraId="275C1BC9" w14:textId="77777777" w:rsidR="0063572B" w:rsidRPr="00512276" w:rsidRDefault="0063572B">
      <w:pPr>
        <w:rPr>
          <w:rFonts w:ascii="Times New Roman" w:hAnsi="Times New Roman" w:cs="Times New Roman"/>
          <w:sz w:val="28"/>
          <w:szCs w:val="28"/>
        </w:rPr>
      </w:pPr>
    </w:p>
    <w:sectPr w:rsidR="0063572B" w:rsidRPr="00512276" w:rsidSect="005C174A">
      <w:pgSz w:w="11906" w:h="16838" w:code="9"/>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D04E4"/>
    <w:multiLevelType w:val="multilevel"/>
    <w:tmpl w:val="B0F8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B650C"/>
    <w:multiLevelType w:val="multilevel"/>
    <w:tmpl w:val="82BA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D567E"/>
    <w:multiLevelType w:val="multilevel"/>
    <w:tmpl w:val="C8FE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EF5A05"/>
    <w:multiLevelType w:val="multilevel"/>
    <w:tmpl w:val="93F2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ED66D9"/>
    <w:multiLevelType w:val="multilevel"/>
    <w:tmpl w:val="E1EC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8D2C2C"/>
    <w:multiLevelType w:val="multilevel"/>
    <w:tmpl w:val="9982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436531"/>
    <w:multiLevelType w:val="multilevel"/>
    <w:tmpl w:val="CC3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852AF5"/>
    <w:multiLevelType w:val="multilevel"/>
    <w:tmpl w:val="74AE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0E1216"/>
    <w:multiLevelType w:val="multilevel"/>
    <w:tmpl w:val="F364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530EFF"/>
    <w:multiLevelType w:val="multilevel"/>
    <w:tmpl w:val="F776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5C61EE"/>
    <w:multiLevelType w:val="multilevel"/>
    <w:tmpl w:val="5E70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43678E"/>
    <w:multiLevelType w:val="multilevel"/>
    <w:tmpl w:val="EAFE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1A0548"/>
    <w:multiLevelType w:val="multilevel"/>
    <w:tmpl w:val="9086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8237A8"/>
    <w:multiLevelType w:val="multilevel"/>
    <w:tmpl w:val="AA06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2F2C88"/>
    <w:multiLevelType w:val="multilevel"/>
    <w:tmpl w:val="1A66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1"/>
  </w:num>
  <w:num w:numId="4">
    <w:abstractNumId w:val="9"/>
  </w:num>
  <w:num w:numId="5">
    <w:abstractNumId w:val="6"/>
  </w:num>
  <w:num w:numId="6">
    <w:abstractNumId w:val="1"/>
  </w:num>
  <w:num w:numId="7">
    <w:abstractNumId w:val="13"/>
  </w:num>
  <w:num w:numId="8">
    <w:abstractNumId w:val="10"/>
  </w:num>
  <w:num w:numId="9">
    <w:abstractNumId w:val="3"/>
  </w:num>
  <w:num w:numId="10">
    <w:abstractNumId w:val="7"/>
  </w:num>
  <w:num w:numId="11">
    <w:abstractNumId w:val="12"/>
  </w:num>
  <w:num w:numId="12">
    <w:abstractNumId w:val="5"/>
  </w:num>
  <w:num w:numId="13">
    <w:abstractNumId w:val="14"/>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04"/>
    <w:rsid w:val="001C3B00"/>
    <w:rsid w:val="00240043"/>
    <w:rsid w:val="002B2319"/>
    <w:rsid w:val="00477E87"/>
    <w:rsid w:val="00512276"/>
    <w:rsid w:val="00547DCE"/>
    <w:rsid w:val="005C174A"/>
    <w:rsid w:val="0063572B"/>
    <w:rsid w:val="00771CC2"/>
    <w:rsid w:val="00C61304"/>
    <w:rsid w:val="00EC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5D97"/>
  <w15:chartTrackingRefBased/>
  <w15:docId w15:val="{CB630E76-53AD-4FB4-9E7D-315854DD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13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13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13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13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13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13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3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3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3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3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13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13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13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13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13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3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3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304"/>
    <w:rPr>
      <w:rFonts w:eastAsiaTheme="majorEastAsia" w:cstheme="majorBidi"/>
      <w:color w:val="272727" w:themeColor="text1" w:themeTint="D8"/>
    </w:rPr>
  </w:style>
  <w:style w:type="paragraph" w:styleId="Title">
    <w:name w:val="Title"/>
    <w:basedOn w:val="Normal"/>
    <w:next w:val="Normal"/>
    <w:link w:val="TitleChar"/>
    <w:uiPriority w:val="10"/>
    <w:qFormat/>
    <w:rsid w:val="00C61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3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3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3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304"/>
    <w:pPr>
      <w:spacing w:before="160"/>
      <w:jc w:val="center"/>
    </w:pPr>
    <w:rPr>
      <w:i/>
      <w:iCs/>
      <w:color w:val="404040" w:themeColor="text1" w:themeTint="BF"/>
    </w:rPr>
  </w:style>
  <w:style w:type="character" w:customStyle="1" w:styleId="QuoteChar">
    <w:name w:val="Quote Char"/>
    <w:basedOn w:val="DefaultParagraphFont"/>
    <w:link w:val="Quote"/>
    <w:uiPriority w:val="29"/>
    <w:rsid w:val="00C61304"/>
    <w:rPr>
      <w:i/>
      <w:iCs/>
      <w:color w:val="404040" w:themeColor="text1" w:themeTint="BF"/>
    </w:rPr>
  </w:style>
  <w:style w:type="paragraph" w:styleId="ListParagraph">
    <w:name w:val="List Paragraph"/>
    <w:basedOn w:val="Normal"/>
    <w:uiPriority w:val="34"/>
    <w:qFormat/>
    <w:rsid w:val="00C61304"/>
    <w:pPr>
      <w:ind w:left="720"/>
      <w:contextualSpacing/>
    </w:pPr>
  </w:style>
  <w:style w:type="character" w:styleId="IntenseEmphasis">
    <w:name w:val="Intense Emphasis"/>
    <w:basedOn w:val="DefaultParagraphFont"/>
    <w:uiPriority w:val="21"/>
    <w:qFormat/>
    <w:rsid w:val="00C61304"/>
    <w:rPr>
      <w:i/>
      <w:iCs/>
      <w:color w:val="2F5496" w:themeColor="accent1" w:themeShade="BF"/>
    </w:rPr>
  </w:style>
  <w:style w:type="paragraph" w:styleId="IntenseQuote">
    <w:name w:val="Intense Quote"/>
    <w:basedOn w:val="Normal"/>
    <w:next w:val="Normal"/>
    <w:link w:val="IntenseQuoteChar"/>
    <w:uiPriority w:val="30"/>
    <w:qFormat/>
    <w:rsid w:val="00C61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1304"/>
    <w:rPr>
      <w:i/>
      <w:iCs/>
      <w:color w:val="2F5496" w:themeColor="accent1" w:themeShade="BF"/>
    </w:rPr>
  </w:style>
  <w:style w:type="character" w:styleId="IntenseReference">
    <w:name w:val="Intense Reference"/>
    <w:basedOn w:val="DefaultParagraphFont"/>
    <w:uiPriority w:val="32"/>
    <w:qFormat/>
    <w:rsid w:val="00C61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7546">
      <w:bodyDiv w:val="1"/>
      <w:marLeft w:val="0"/>
      <w:marRight w:val="0"/>
      <w:marTop w:val="0"/>
      <w:marBottom w:val="0"/>
      <w:divBdr>
        <w:top w:val="none" w:sz="0" w:space="0" w:color="auto"/>
        <w:left w:val="none" w:sz="0" w:space="0" w:color="auto"/>
        <w:bottom w:val="none" w:sz="0" w:space="0" w:color="auto"/>
        <w:right w:val="none" w:sz="0" w:space="0" w:color="auto"/>
      </w:divBdr>
      <w:divsChild>
        <w:div w:id="1344891960">
          <w:marLeft w:val="0"/>
          <w:marRight w:val="0"/>
          <w:marTop w:val="0"/>
          <w:marBottom w:val="0"/>
          <w:divBdr>
            <w:top w:val="none" w:sz="0" w:space="0" w:color="auto"/>
            <w:left w:val="none" w:sz="0" w:space="0" w:color="auto"/>
            <w:bottom w:val="none" w:sz="0" w:space="0" w:color="auto"/>
            <w:right w:val="none" w:sz="0" w:space="0" w:color="auto"/>
          </w:divBdr>
        </w:div>
        <w:div w:id="1340309299">
          <w:marLeft w:val="-225"/>
          <w:marRight w:val="-225"/>
          <w:marTop w:val="0"/>
          <w:marBottom w:val="0"/>
          <w:divBdr>
            <w:top w:val="none" w:sz="0" w:space="0" w:color="auto"/>
            <w:left w:val="none" w:sz="0" w:space="0" w:color="auto"/>
            <w:bottom w:val="none" w:sz="0" w:space="0" w:color="auto"/>
            <w:right w:val="none" w:sz="0" w:space="0" w:color="auto"/>
          </w:divBdr>
        </w:div>
      </w:divsChild>
    </w:div>
    <w:div w:id="142159918">
      <w:bodyDiv w:val="1"/>
      <w:marLeft w:val="0"/>
      <w:marRight w:val="0"/>
      <w:marTop w:val="0"/>
      <w:marBottom w:val="0"/>
      <w:divBdr>
        <w:top w:val="none" w:sz="0" w:space="0" w:color="auto"/>
        <w:left w:val="none" w:sz="0" w:space="0" w:color="auto"/>
        <w:bottom w:val="none" w:sz="0" w:space="0" w:color="auto"/>
        <w:right w:val="none" w:sz="0" w:space="0" w:color="auto"/>
      </w:divBdr>
      <w:divsChild>
        <w:div w:id="1229533408">
          <w:marLeft w:val="0"/>
          <w:marRight w:val="0"/>
          <w:marTop w:val="0"/>
          <w:marBottom w:val="0"/>
          <w:divBdr>
            <w:top w:val="none" w:sz="0" w:space="0" w:color="auto"/>
            <w:left w:val="none" w:sz="0" w:space="0" w:color="auto"/>
            <w:bottom w:val="none" w:sz="0" w:space="0" w:color="auto"/>
            <w:right w:val="none" w:sz="0" w:space="0" w:color="auto"/>
          </w:divBdr>
        </w:div>
        <w:div w:id="1147863067">
          <w:marLeft w:val="-225"/>
          <w:marRight w:val="-225"/>
          <w:marTop w:val="0"/>
          <w:marBottom w:val="0"/>
          <w:divBdr>
            <w:top w:val="none" w:sz="0" w:space="0" w:color="auto"/>
            <w:left w:val="none" w:sz="0" w:space="0" w:color="auto"/>
            <w:bottom w:val="none" w:sz="0" w:space="0" w:color="auto"/>
            <w:right w:val="none" w:sz="0" w:space="0" w:color="auto"/>
          </w:divBdr>
        </w:div>
      </w:divsChild>
    </w:div>
    <w:div w:id="161163364">
      <w:bodyDiv w:val="1"/>
      <w:marLeft w:val="0"/>
      <w:marRight w:val="0"/>
      <w:marTop w:val="0"/>
      <w:marBottom w:val="0"/>
      <w:divBdr>
        <w:top w:val="none" w:sz="0" w:space="0" w:color="auto"/>
        <w:left w:val="none" w:sz="0" w:space="0" w:color="auto"/>
        <w:bottom w:val="none" w:sz="0" w:space="0" w:color="auto"/>
        <w:right w:val="none" w:sz="0" w:space="0" w:color="auto"/>
      </w:divBdr>
      <w:divsChild>
        <w:div w:id="1776436480">
          <w:marLeft w:val="0"/>
          <w:marRight w:val="0"/>
          <w:marTop w:val="0"/>
          <w:marBottom w:val="0"/>
          <w:divBdr>
            <w:top w:val="none" w:sz="0" w:space="0" w:color="auto"/>
            <w:left w:val="none" w:sz="0" w:space="0" w:color="auto"/>
            <w:bottom w:val="none" w:sz="0" w:space="0" w:color="auto"/>
            <w:right w:val="none" w:sz="0" w:space="0" w:color="auto"/>
          </w:divBdr>
        </w:div>
        <w:div w:id="1122193480">
          <w:marLeft w:val="-225"/>
          <w:marRight w:val="-225"/>
          <w:marTop w:val="0"/>
          <w:marBottom w:val="0"/>
          <w:divBdr>
            <w:top w:val="none" w:sz="0" w:space="0" w:color="auto"/>
            <w:left w:val="none" w:sz="0" w:space="0" w:color="auto"/>
            <w:bottom w:val="none" w:sz="0" w:space="0" w:color="auto"/>
            <w:right w:val="none" w:sz="0" w:space="0" w:color="auto"/>
          </w:divBdr>
        </w:div>
      </w:divsChild>
    </w:div>
    <w:div w:id="189221680">
      <w:bodyDiv w:val="1"/>
      <w:marLeft w:val="0"/>
      <w:marRight w:val="0"/>
      <w:marTop w:val="0"/>
      <w:marBottom w:val="0"/>
      <w:divBdr>
        <w:top w:val="none" w:sz="0" w:space="0" w:color="auto"/>
        <w:left w:val="none" w:sz="0" w:space="0" w:color="auto"/>
        <w:bottom w:val="none" w:sz="0" w:space="0" w:color="auto"/>
        <w:right w:val="none" w:sz="0" w:space="0" w:color="auto"/>
      </w:divBdr>
      <w:divsChild>
        <w:div w:id="467673573">
          <w:marLeft w:val="0"/>
          <w:marRight w:val="0"/>
          <w:marTop w:val="0"/>
          <w:marBottom w:val="0"/>
          <w:divBdr>
            <w:top w:val="none" w:sz="0" w:space="0" w:color="auto"/>
            <w:left w:val="none" w:sz="0" w:space="0" w:color="auto"/>
            <w:bottom w:val="none" w:sz="0" w:space="0" w:color="auto"/>
            <w:right w:val="none" w:sz="0" w:space="0" w:color="auto"/>
          </w:divBdr>
        </w:div>
        <w:div w:id="1839885443">
          <w:marLeft w:val="-225"/>
          <w:marRight w:val="-225"/>
          <w:marTop w:val="0"/>
          <w:marBottom w:val="0"/>
          <w:divBdr>
            <w:top w:val="none" w:sz="0" w:space="0" w:color="auto"/>
            <w:left w:val="none" w:sz="0" w:space="0" w:color="auto"/>
            <w:bottom w:val="none" w:sz="0" w:space="0" w:color="auto"/>
            <w:right w:val="none" w:sz="0" w:space="0" w:color="auto"/>
          </w:divBdr>
        </w:div>
      </w:divsChild>
    </w:div>
    <w:div w:id="205946027">
      <w:bodyDiv w:val="1"/>
      <w:marLeft w:val="0"/>
      <w:marRight w:val="0"/>
      <w:marTop w:val="0"/>
      <w:marBottom w:val="0"/>
      <w:divBdr>
        <w:top w:val="none" w:sz="0" w:space="0" w:color="auto"/>
        <w:left w:val="none" w:sz="0" w:space="0" w:color="auto"/>
        <w:bottom w:val="none" w:sz="0" w:space="0" w:color="auto"/>
        <w:right w:val="none" w:sz="0" w:space="0" w:color="auto"/>
      </w:divBdr>
      <w:divsChild>
        <w:div w:id="784882986">
          <w:marLeft w:val="0"/>
          <w:marRight w:val="0"/>
          <w:marTop w:val="0"/>
          <w:marBottom w:val="0"/>
          <w:divBdr>
            <w:top w:val="none" w:sz="0" w:space="0" w:color="auto"/>
            <w:left w:val="none" w:sz="0" w:space="0" w:color="auto"/>
            <w:bottom w:val="none" w:sz="0" w:space="0" w:color="auto"/>
            <w:right w:val="none" w:sz="0" w:space="0" w:color="auto"/>
          </w:divBdr>
        </w:div>
        <w:div w:id="1693456242">
          <w:marLeft w:val="-225"/>
          <w:marRight w:val="-225"/>
          <w:marTop w:val="0"/>
          <w:marBottom w:val="0"/>
          <w:divBdr>
            <w:top w:val="none" w:sz="0" w:space="0" w:color="auto"/>
            <w:left w:val="none" w:sz="0" w:space="0" w:color="auto"/>
            <w:bottom w:val="none" w:sz="0" w:space="0" w:color="auto"/>
            <w:right w:val="none" w:sz="0" w:space="0" w:color="auto"/>
          </w:divBdr>
        </w:div>
      </w:divsChild>
    </w:div>
    <w:div w:id="283124964">
      <w:bodyDiv w:val="1"/>
      <w:marLeft w:val="0"/>
      <w:marRight w:val="0"/>
      <w:marTop w:val="0"/>
      <w:marBottom w:val="0"/>
      <w:divBdr>
        <w:top w:val="none" w:sz="0" w:space="0" w:color="auto"/>
        <w:left w:val="none" w:sz="0" w:space="0" w:color="auto"/>
        <w:bottom w:val="none" w:sz="0" w:space="0" w:color="auto"/>
        <w:right w:val="none" w:sz="0" w:space="0" w:color="auto"/>
      </w:divBdr>
      <w:divsChild>
        <w:div w:id="1369642053">
          <w:marLeft w:val="0"/>
          <w:marRight w:val="0"/>
          <w:marTop w:val="0"/>
          <w:marBottom w:val="0"/>
          <w:divBdr>
            <w:top w:val="none" w:sz="0" w:space="0" w:color="auto"/>
            <w:left w:val="none" w:sz="0" w:space="0" w:color="auto"/>
            <w:bottom w:val="none" w:sz="0" w:space="0" w:color="auto"/>
            <w:right w:val="none" w:sz="0" w:space="0" w:color="auto"/>
          </w:divBdr>
        </w:div>
        <w:div w:id="1193541649">
          <w:marLeft w:val="-225"/>
          <w:marRight w:val="-225"/>
          <w:marTop w:val="0"/>
          <w:marBottom w:val="0"/>
          <w:divBdr>
            <w:top w:val="none" w:sz="0" w:space="0" w:color="auto"/>
            <w:left w:val="none" w:sz="0" w:space="0" w:color="auto"/>
            <w:bottom w:val="none" w:sz="0" w:space="0" w:color="auto"/>
            <w:right w:val="none" w:sz="0" w:space="0" w:color="auto"/>
          </w:divBdr>
        </w:div>
      </w:divsChild>
    </w:div>
    <w:div w:id="370303176">
      <w:bodyDiv w:val="1"/>
      <w:marLeft w:val="0"/>
      <w:marRight w:val="0"/>
      <w:marTop w:val="0"/>
      <w:marBottom w:val="0"/>
      <w:divBdr>
        <w:top w:val="none" w:sz="0" w:space="0" w:color="auto"/>
        <w:left w:val="none" w:sz="0" w:space="0" w:color="auto"/>
        <w:bottom w:val="none" w:sz="0" w:space="0" w:color="auto"/>
        <w:right w:val="none" w:sz="0" w:space="0" w:color="auto"/>
      </w:divBdr>
      <w:divsChild>
        <w:div w:id="1026949195">
          <w:marLeft w:val="0"/>
          <w:marRight w:val="0"/>
          <w:marTop w:val="0"/>
          <w:marBottom w:val="0"/>
          <w:divBdr>
            <w:top w:val="none" w:sz="0" w:space="0" w:color="auto"/>
            <w:left w:val="none" w:sz="0" w:space="0" w:color="auto"/>
            <w:bottom w:val="none" w:sz="0" w:space="0" w:color="auto"/>
            <w:right w:val="none" w:sz="0" w:space="0" w:color="auto"/>
          </w:divBdr>
        </w:div>
        <w:div w:id="1157381261">
          <w:marLeft w:val="-225"/>
          <w:marRight w:val="-225"/>
          <w:marTop w:val="0"/>
          <w:marBottom w:val="0"/>
          <w:divBdr>
            <w:top w:val="none" w:sz="0" w:space="0" w:color="auto"/>
            <w:left w:val="none" w:sz="0" w:space="0" w:color="auto"/>
            <w:bottom w:val="none" w:sz="0" w:space="0" w:color="auto"/>
            <w:right w:val="none" w:sz="0" w:space="0" w:color="auto"/>
          </w:divBdr>
        </w:div>
      </w:divsChild>
    </w:div>
    <w:div w:id="592906512">
      <w:bodyDiv w:val="1"/>
      <w:marLeft w:val="0"/>
      <w:marRight w:val="0"/>
      <w:marTop w:val="0"/>
      <w:marBottom w:val="0"/>
      <w:divBdr>
        <w:top w:val="none" w:sz="0" w:space="0" w:color="auto"/>
        <w:left w:val="none" w:sz="0" w:space="0" w:color="auto"/>
        <w:bottom w:val="none" w:sz="0" w:space="0" w:color="auto"/>
        <w:right w:val="none" w:sz="0" w:space="0" w:color="auto"/>
      </w:divBdr>
      <w:divsChild>
        <w:div w:id="1888754396">
          <w:marLeft w:val="0"/>
          <w:marRight w:val="0"/>
          <w:marTop w:val="0"/>
          <w:marBottom w:val="0"/>
          <w:divBdr>
            <w:top w:val="none" w:sz="0" w:space="0" w:color="auto"/>
            <w:left w:val="none" w:sz="0" w:space="0" w:color="auto"/>
            <w:bottom w:val="none" w:sz="0" w:space="0" w:color="auto"/>
            <w:right w:val="none" w:sz="0" w:space="0" w:color="auto"/>
          </w:divBdr>
        </w:div>
        <w:div w:id="1411200021">
          <w:marLeft w:val="-225"/>
          <w:marRight w:val="-225"/>
          <w:marTop w:val="0"/>
          <w:marBottom w:val="0"/>
          <w:divBdr>
            <w:top w:val="none" w:sz="0" w:space="0" w:color="auto"/>
            <w:left w:val="none" w:sz="0" w:space="0" w:color="auto"/>
            <w:bottom w:val="none" w:sz="0" w:space="0" w:color="auto"/>
            <w:right w:val="none" w:sz="0" w:space="0" w:color="auto"/>
          </w:divBdr>
        </w:div>
      </w:divsChild>
    </w:div>
    <w:div w:id="742604185">
      <w:bodyDiv w:val="1"/>
      <w:marLeft w:val="0"/>
      <w:marRight w:val="0"/>
      <w:marTop w:val="0"/>
      <w:marBottom w:val="0"/>
      <w:divBdr>
        <w:top w:val="none" w:sz="0" w:space="0" w:color="auto"/>
        <w:left w:val="none" w:sz="0" w:space="0" w:color="auto"/>
        <w:bottom w:val="none" w:sz="0" w:space="0" w:color="auto"/>
        <w:right w:val="none" w:sz="0" w:space="0" w:color="auto"/>
      </w:divBdr>
      <w:divsChild>
        <w:div w:id="136655510">
          <w:marLeft w:val="0"/>
          <w:marRight w:val="0"/>
          <w:marTop w:val="0"/>
          <w:marBottom w:val="0"/>
          <w:divBdr>
            <w:top w:val="none" w:sz="0" w:space="0" w:color="auto"/>
            <w:left w:val="none" w:sz="0" w:space="0" w:color="auto"/>
            <w:bottom w:val="none" w:sz="0" w:space="0" w:color="auto"/>
            <w:right w:val="none" w:sz="0" w:space="0" w:color="auto"/>
          </w:divBdr>
        </w:div>
        <w:div w:id="1545212283">
          <w:marLeft w:val="-225"/>
          <w:marRight w:val="-225"/>
          <w:marTop w:val="0"/>
          <w:marBottom w:val="0"/>
          <w:divBdr>
            <w:top w:val="none" w:sz="0" w:space="0" w:color="auto"/>
            <w:left w:val="none" w:sz="0" w:space="0" w:color="auto"/>
            <w:bottom w:val="none" w:sz="0" w:space="0" w:color="auto"/>
            <w:right w:val="none" w:sz="0" w:space="0" w:color="auto"/>
          </w:divBdr>
        </w:div>
      </w:divsChild>
    </w:div>
    <w:div w:id="781803687">
      <w:bodyDiv w:val="1"/>
      <w:marLeft w:val="0"/>
      <w:marRight w:val="0"/>
      <w:marTop w:val="0"/>
      <w:marBottom w:val="0"/>
      <w:divBdr>
        <w:top w:val="none" w:sz="0" w:space="0" w:color="auto"/>
        <w:left w:val="none" w:sz="0" w:space="0" w:color="auto"/>
        <w:bottom w:val="none" w:sz="0" w:space="0" w:color="auto"/>
        <w:right w:val="none" w:sz="0" w:space="0" w:color="auto"/>
      </w:divBdr>
      <w:divsChild>
        <w:div w:id="953100211">
          <w:marLeft w:val="0"/>
          <w:marRight w:val="0"/>
          <w:marTop w:val="0"/>
          <w:marBottom w:val="0"/>
          <w:divBdr>
            <w:top w:val="none" w:sz="0" w:space="0" w:color="auto"/>
            <w:left w:val="none" w:sz="0" w:space="0" w:color="auto"/>
            <w:bottom w:val="none" w:sz="0" w:space="0" w:color="auto"/>
            <w:right w:val="none" w:sz="0" w:space="0" w:color="auto"/>
          </w:divBdr>
        </w:div>
        <w:div w:id="1102409327">
          <w:marLeft w:val="-225"/>
          <w:marRight w:val="-225"/>
          <w:marTop w:val="0"/>
          <w:marBottom w:val="0"/>
          <w:divBdr>
            <w:top w:val="none" w:sz="0" w:space="0" w:color="auto"/>
            <w:left w:val="none" w:sz="0" w:space="0" w:color="auto"/>
            <w:bottom w:val="none" w:sz="0" w:space="0" w:color="auto"/>
            <w:right w:val="none" w:sz="0" w:space="0" w:color="auto"/>
          </w:divBdr>
        </w:div>
      </w:divsChild>
    </w:div>
    <w:div w:id="796531626">
      <w:bodyDiv w:val="1"/>
      <w:marLeft w:val="0"/>
      <w:marRight w:val="0"/>
      <w:marTop w:val="0"/>
      <w:marBottom w:val="0"/>
      <w:divBdr>
        <w:top w:val="none" w:sz="0" w:space="0" w:color="auto"/>
        <w:left w:val="none" w:sz="0" w:space="0" w:color="auto"/>
        <w:bottom w:val="none" w:sz="0" w:space="0" w:color="auto"/>
        <w:right w:val="none" w:sz="0" w:space="0" w:color="auto"/>
      </w:divBdr>
      <w:divsChild>
        <w:div w:id="1323973023">
          <w:marLeft w:val="0"/>
          <w:marRight w:val="0"/>
          <w:marTop w:val="0"/>
          <w:marBottom w:val="0"/>
          <w:divBdr>
            <w:top w:val="none" w:sz="0" w:space="0" w:color="auto"/>
            <w:left w:val="none" w:sz="0" w:space="0" w:color="auto"/>
            <w:bottom w:val="none" w:sz="0" w:space="0" w:color="auto"/>
            <w:right w:val="none" w:sz="0" w:space="0" w:color="auto"/>
          </w:divBdr>
        </w:div>
        <w:div w:id="508564112">
          <w:marLeft w:val="-225"/>
          <w:marRight w:val="-225"/>
          <w:marTop w:val="0"/>
          <w:marBottom w:val="0"/>
          <w:divBdr>
            <w:top w:val="none" w:sz="0" w:space="0" w:color="auto"/>
            <w:left w:val="none" w:sz="0" w:space="0" w:color="auto"/>
            <w:bottom w:val="none" w:sz="0" w:space="0" w:color="auto"/>
            <w:right w:val="none" w:sz="0" w:space="0" w:color="auto"/>
          </w:divBdr>
        </w:div>
      </w:divsChild>
    </w:div>
    <w:div w:id="815757870">
      <w:bodyDiv w:val="1"/>
      <w:marLeft w:val="0"/>
      <w:marRight w:val="0"/>
      <w:marTop w:val="0"/>
      <w:marBottom w:val="0"/>
      <w:divBdr>
        <w:top w:val="none" w:sz="0" w:space="0" w:color="auto"/>
        <w:left w:val="none" w:sz="0" w:space="0" w:color="auto"/>
        <w:bottom w:val="none" w:sz="0" w:space="0" w:color="auto"/>
        <w:right w:val="none" w:sz="0" w:space="0" w:color="auto"/>
      </w:divBdr>
      <w:divsChild>
        <w:div w:id="822622915">
          <w:marLeft w:val="0"/>
          <w:marRight w:val="0"/>
          <w:marTop w:val="0"/>
          <w:marBottom w:val="0"/>
          <w:divBdr>
            <w:top w:val="none" w:sz="0" w:space="0" w:color="auto"/>
            <w:left w:val="none" w:sz="0" w:space="0" w:color="auto"/>
            <w:bottom w:val="none" w:sz="0" w:space="0" w:color="auto"/>
            <w:right w:val="none" w:sz="0" w:space="0" w:color="auto"/>
          </w:divBdr>
        </w:div>
        <w:div w:id="1022246150">
          <w:marLeft w:val="-225"/>
          <w:marRight w:val="-225"/>
          <w:marTop w:val="0"/>
          <w:marBottom w:val="0"/>
          <w:divBdr>
            <w:top w:val="none" w:sz="0" w:space="0" w:color="auto"/>
            <w:left w:val="none" w:sz="0" w:space="0" w:color="auto"/>
            <w:bottom w:val="none" w:sz="0" w:space="0" w:color="auto"/>
            <w:right w:val="none" w:sz="0" w:space="0" w:color="auto"/>
          </w:divBdr>
        </w:div>
      </w:divsChild>
    </w:div>
    <w:div w:id="834807290">
      <w:bodyDiv w:val="1"/>
      <w:marLeft w:val="0"/>
      <w:marRight w:val="0"/>
      <w:marTop w:val="0"/>
      <w:marBottom w:val="0"/>
      <w:divBdr>
        <w:top w:val="none" w:sz="0" w:space="0" w:color="auto"/>
        <w:left w:val="none" w:sz="0" w:space="0" w:color="auto"/>
        <w:bottom w:val="none" w:sz="0" w:space="0" w:color="auto"/>
        <w:right w:val="none" w:sz="0" w:space="0" w:color="auto"/>
      </w:divBdr>
    </w:div>
    <w:div w:id="861237157">
      <w:bodyDiv w:val="1"/>
      <w:marLeft w:val="0"/>
      <w:marRight w:val="0"/>
      <w:marTop w:val="0"/>
      <w:marBottom w:val="0"/>
      <w:divBdr>
        <w:top w:val="none" w:sz="0" w:space="0" w:color="auto"/>
        <w:left w:val="none" w:sz="0" w:space="0" w:color="auto"/>
        <w:bottom w:val="none" w:sz="0" w:space="0" w:color="auto"/>
        <w:right w:val="none" w:sz="0" w:space="0" w:color="auto"/>
      </w:divBdr>
    </w:div>
    <w:div w:id="1030838542">
      <w:bodyDiv w:val="1"/>
      <w:marLeft w:val="0"/>
      <w:marRight w:val="0"/>
      <w:marTop w:val="0"/>
      <w:marBottom w:val="0"/>
      <w:divBdr>
        <w:top w:val="none" w:sz="0" w:space="0" w:color="auto"/>
        <w:left w:val="none" w:sz="0" w:space="0" w:color="auto"/>
        <w:bottom w:val="none" w:sz="0" w:space="0" w:color="auto"/>
        <w:right w:val="none" w:sz="0" w:space="0" w:color="auto"/>
      </w:divBdr>
      <w:divsChild>
        <w:div w:id="1882395705">
          <w:marLeft w:val="0"/>
          <w:marRight w:val="0"/>
          <w:marTop w:val="0"/>
          <w:marBottom w:val="0"/>
          <w:divBdr>
            <w:top w:val="none" w:sz="0" w:space="0" w:color="auto"/>
            <w:left w:val="none" w:sz="0" w:space="0" w:color="auto"/>
            <w:bottom w:val="none" w:sz="0" w:space="0" w:color="auto"/>
            <w:right w:val="none" w:sz="0" w:space="0" w:color="auto"/>
          </w:divBdr>
        </w:div>
        <w:div w:id="2105108676">
          <w:marLeft w:val="-225"/>
          <w:marRight w:val="-225"/>
          <w:marTop w:val="0"/>
          <w:marBottom w:val="0"/>
          <w:divBdr>
            <w:top w:val="none" w:sz="0" w:space="0" w:color="auto"/>
            <w:left w:val="none" w:sz="0" w:space="0" w:color="auto"/>
            <w:bottom w:val="none" w:sz="0" w:space="0" w:color="auto"/>
            <w:right w:val="none" w:sz="0" w:space="0" w:color="auto"/>
          </w:divBdr>
        </w:div>
      </w:divsChild>
    </w:div>
    <w:div w:id="1073357617">
      <w:bodyDiv w:val="1"/>
      <w:marLeft w:val="0"/>
      <w:marRight w:val="0"/>
      <w:marTop w:val="0"/>
      <w:marBottom w:val="0"/>
      <w:divBdr>
        <w:top w:val="none" w:sz="0" w:space="0" w:color="auto"/>
        <w:left w:val="none" w:sz="0" w:space="0" w:color="auto"/>
        <w:bottom w:val="none" w:sz="0" w:space="0" w:color="auto"/>
        <w:right w:val="none" w:sz="0" w:space="0" w:color="auto"/>
      </w:divBdr>
      <w:divsChild>
        <w:div w:id="1471244086">
          <w:marLeft w:val="0"/>
          <w:marRight w:val="0"/>
          <w:marTop w:val="0"/>
          <w:marBottom w:val="0"/>
          <w:divBdr>
            <w:top w:val="none" w:sz="0" w:space="0" w:color="auto"/>
            <w:left w:val="none" w:sz="0" w:space="0" w:color="auto"/>
            <w:bottom w:val="none" w:sz="0" w:space="0" w:color="auto"/>
            <w:right w:val="none" w:sz="0" w:space="0" w:color="auto"/>
          </w:divBdr>
        </w:div>
        <w:div w:id="1874073994">
          <w:marLeft w:val="-225"/>
          <w:marRight w:val="-225"/>
          <w:marTop w:val="0"/>
          <w:marBottom w:val="0"/>
          <w:divBdr>
            <w:top w:val="none" w:sz="0" w:space="0" w:color="auto"/>
            <w:left w:val="none" w:sz="0" w:space="0" w:color="auto"/>
            <w:bottom w:val="none" w:sz="0" w:space="0" w:color="auto"/>
            <w:right w:val="none" w:sz="0" w:space="0" w:color="auto"/>
          </w:divBdr>
        </w:div>
      </w:divsChild>
    </w:div>
    <w:div w:id="1154301147">
      <w:bodyDiv w:val="1"/>
      <w:marLeft w:val="0"/>
      <w:marRight w:val="0"/>
      <w:marTop w:val="0"/>
      <w:marBottom w:val="0"/>
      <w:divBdr>
        <w:top w:val="none" w:sz="0" w:space="0" w:color="auto"/>
        <w:left w:val="none" w:sz="0" w:space="0" w:color="auto"/>
        <w:bottom w:val="none" w:sz="0" w:space="0" w:color="auto"/>
        <w:right w:val="none" w:sz="0" w:space="0" w:color="auto"/>
      </w:divBdr>
      <w:divsChild>
        <w:div w:id="875657034">
          <w:marLeft w:val="0"/>
          <w:marRight w:val="0"/>
          <w:marTop w:val="0"/>
          <w:marBottom w:val="0"/>
          <w:divBdr>
            <w:top w:val="none" w:sz="0" w:space="0" w:color="auto"/>
            <w:left w:val="none" w:sz="0" w:space="0" w:color="auto"/>
            <w:bottom w:val="none" w:sz="0" w:space="0" w:color="auto"/>
            <w:right w:val="none" w:sz="0" w:space="0" w:color="auto"/>
          </w:divBdr>
        </w:div>
        <w:div w:id="1713920718">
          <w:marLeft w:val="-225"/>
          <w:marRight w:val="-225"/>
          <w:marTop w:val="0"/>
          <w:marBottom w:val="0"/>
          <w:divBdr>
            <w:top w:val="none" w:sz="0" w:space="0" w:color="auto"/>
            <w:left w:val="none" w:sz="0" w:space="0" w:color="auto"/>
            <w:bottom w:val="none" w:sz="0" w:space="0" w:color="auto"/>
            <w:right w:val="none" w:sz="0" w:space="0" w:color="auto"/>
          </w:divBdr>
        </w:div>
      </w:divsChild>
    </w:div>
    <w:div w:id="1234585809">
      <w:bodyDiv w:val="1"/>
      <w:marLeft w:val="0"/>
      <w:marRight w:val="0"/>
      <w:marTop w:val="0"/>
      <w:marBottom w:val="0"/>
      <w:divBdr>
        <w:top w:val="none" w:sz="0" w:space="0" w:color="auto"/>
        <w:left w:val="none" w:sz="0" w:space="0" w:color="auto"/>
        <w:bottom w:val="none" w:sz="0" w:space="0" w:color="auto"/>
        <w:right w:val="none" w:sz="0" w:space="0" w:color="auto"/>
      </w:divBdr>
      <w:divsChild>
        <w:div w:id="477109594">
          <w:marLeft w:val="0"/>
          <w:marRight w:val="0"/>
          <w:marTop w:val="0"/>
          <w:marBottom w:val="0"/>
          <w:divBdr>
            <w:top w:val="none" w:sz="0" w:space="0" w:color="auto"/>
            <w:left w:val="none" w:sz="0" w:space="0" w:color="auto"/>
            <w:bottom w:val="none" w:sz="0" w:space="0" w:color="auto"/>
            <w:right w:val="none" w:sz="0" w:space="0" w:color="auto"/>
          </w:divBdr>
        </w:div>
        <w:div w:id="1648126351">
          <w:marLeft w:val="-225"/>
          <w:marRight w:val="-225"/>
          <w:marTop w:val="0"/>
          <w:marBottom w:val="0"/>
          <w:divBdr>
            <w:top w:val="none" w:sz="0" w:space="0" w:color="auto"/>
            <w:left w:val="none" w:sz="0" w:space="0" w:color="auto"/>
            <w:bottom w:val="none" w:sz="0" w:space="0" w:color="auto"/>
            <w:right w:val="none" w:sz="0" w:space="0" w:color="auto"/>
          </w:divBdr>
        </w:div>
      </w:divsChild>
    </w:div>
    <w:div w:id="1346395824">
      <w:bodyDiv w:val="1"/>
      <w:marLeft w:val="0"/>
      <w:marRight w:val="0"/>
      <w:marTop w:val="0"/>
      <w:marBottom w:val="0"/>
      <w:divBdr>
        <w:top w:val="none" w:sz="0" w:space="0" w:color="auto"/>
        <w:left w:val="none" w:sz="0" w:space="0" w:color="auto"/>
        <w:bottom w:val="none" w:sz="0" w:space="0" w:color="auto"/>
        <w:right w:val="none" w:sz="0" w:space="0" w:color="auto"/>
      </w:divBdr>
      <w:divsChild>
        <w:div w:id="113060123">
          <w:marLeft w:val="0"/>
          <w:marRight w:val="0"/>
          <w:marTop w:val="0"/>
          <w:marBottom w:val="0"/>
          <w:divBdr>
            <w:top w:val="none" w:sz="0" w:space="0" w:color="auto"/>
            <w:left w:val="none" w:sz="0" w:space="0" w:color="auto"/>
            <w:bottom w:val="none" w:sz="0" w:space="0" w:color="auto"/>
            <w:right w:val="none" w:sz="0" w:space="0" w:color="auto"/>
          </w:divBdr>
        </w:div>
        <w:div w:id="1380057864">
          <w:marLeft w:val="-225"/>
          <w:marRight w:val="-225"/>
          <w:marTop w:val="0"/>
          <w:marBottom w:val="0"/>
          <w:divBdr>
            <w:top w:val="none" w:sz="0" w:space="0" w:color="auto"/>
            <w:left w:val="none" w:sz="0" w:space="0" w:color="auto"/>
            <w:bottom w:val="none" w:sz="0" w:space="0" w:color="auto"/>
            <w:right w:val="none" w:sz="0" w:space="0" w:color="auto"/>
          </w:divBdr>
        </w:div>
      </w:divsChild>
    </w:div>
    <w:div w:id="1362517424">
      <w:bodyDiv w:val="1"/>
      <w:marLeft w:val="0"/>
      <w:marRight w:val="0"/>
      <w:marTop w:val="0"/>
      <w:marBottom w:val="0"/>
      <w:divBdr>
        <w:top w:val="none" w:sz="0" w:space="0" w:color="auto"/>
        <w:left w:val="none" w:sz="0" w:space="0" w:color="auto"/>
        <w:bottom w:val="none" w:sz="0" w:space="0" w:color="auto"/>
        <w:right w:val="none" w:sz="0" w:space="0" w:color="auto"/>
      </w:divBdr>
      <w:divsChild>
        <w:div w:id="2087023756">
          <w:marLeft w:val="0"/>
          <w:marRight w:val="0"/>
          <w:marTop w:val="0"/>
          <w:marBottom w:val="0"/>
          <w:divBdr>
            <w:top w:val="none" w:sz="0" w:space="0" w:color="auto"/>
            <w:left w:val="none" w:sz="0" w:space="0" w:color="auto"/>
            <w:bottom w:val="none" w:sz="0" w:space="0" w:color="auto"/>
            <w:right w:val="none" w:sz="0" w:space="0" w:color="auto"/>
          </w:divBdr>
        </w:div>
        <w:div w:id="701059153">
          <w:marLeft w:val="-225"/>
          <w:marRight w:val="-225"/>
          <w:marTop w:val="0"/>
          <w:marBottom w:val="0"/>
          <w:divBdr>
            <w:top w:val="none" w:sz="0" w:space="0" w:color="auto"/>
            <w:left w:val="none" w:sz="0" w:space="0" w:color="auto"/>
            <w:bottom w:val="none" w:sz="0" w:space="0" w:color="auto"/>
            <w:right w:val="none" w:sz="0" w:space="0" w:color="auto"/>
          </w:divBdr>
        </w:div>
      </w:divsChild>
    </w:div>
    <w:div w:id="1463034747">
      <w:bodyDiv w:val="1"/>
      <w:marLeft w:val="0"/>
      <w:marRight w:val="0"/>
      <w:marTop w:val="0"/>
      <w:marBottom w:val="0"/>
      <w:divBdr>
        <w:top w:val="none" w:sz="0" w:space="0" w:color="auto"/>
        <w:left w:val="none" w:sz="0" w:space="0" w:color="auto"/>
        <w:bottom w:val="none" w:sz="0" w:space="0" w:color="auto"/>
        <w:right w:val="none" w:sz="0" w:space="0" w:color="auto"/>
      </w:divBdr>
      <w:divsChild>
        <w:div w:id="2138327015">
          <w:marLeft w:val="0"/>
          <w:marRight w:val="0"/>
          <w:marTop w:val="0"/>
          <w:marBottom w:val="0"/>
          <w:divBdr>
            <w:top w:val="none" w:sz="0" w:space="0" w:color="auto"/>
            <w:left w:val="none" w:sz="0" w:space="0" w:color="auto"/>
            <w:bottom w:val="none" w:sz="0" w:space="0" w:color="auto"/>
            <w:right w:val="none" w:sz="0" w:space="0" w:color="auto"/>
          </w:divBdr>
        </w:div>
        <w:div w:id="330105391">
          <w:marLeft w:val="-225"/>
          <w:marRight w:val="-225"/>
          <w:marTop w:val="0"/>
          <w:marBottom w:val="0"/>
          <w:divBdr>
            <w:top w:val="none" w:sz="0" w:space="0" w:color="auto"/>
            <w:left w:val="none" w:sz="0" w:space="0" w:color="auto"/>
            <w:bottom w:val="none" w:sz="0" w:space="0" w:color="auto"/>
            <w:right w:val="none" w:sz="0" w:space="0" w:color="auto"/>
          </w:divBdr>
        </w:div>
      </w:divsChild>
    </w:div>
    <w:div w:id="1465006910">
      <w:bodyDiv w:val="1"/>
      <w:marLeft w:val="0"/>
      <w:marRight w:val="0"/>
      <w:marTop w:val="0"/>
      <w:marBottom w:val="0"/>
      <w:divBdr>
        <w:top w:val="none" w:sz="0" w:space="0" w:color="auto"/>
        <w:left w:val="none" w:sz="0" w:space="0" w:color="auto"/>
        <w:bottom w:val="none" w:sz="0" w:space="0" w:color="auto"/>
        <w:right w:val="none" w:sz="0" w:space="0" w:color="auto"/>
      </w:divBdr>
      <w:divsChild>
        <w:div w:id="69543738">
          <w:marLeft w:val="0"/>
          <w:marRight w:val="0"/>
          <w:marTop w:val="0"/>
          <w:marBottom w:val="0"/>
          <w:divBdr>
            <w:top w:val="none" w:sz="0" w:space="0" w:color="auto"/>
            <w:left w:val="none" w:sz="0" w:space="0" w:color="auto"/>
            <w:bottom w:val="none" w:sz="0" w:space="0" w:color="auto"/>
            <w:right w:val="none" w:sz="0" w:space="0" w:color="auto"/>
          </w:divBdr>
        </w:div>
        <w:div w:id="1984121880">
          <w:marLeft w:val="-225"/>
          <w:marRight w:val="-225"/>
          <w:marTop w:val="0"/>
          <w:marBottom w:val="0"/>
          <w:divBdr>
            <w:top w:val="none" w:sz="0" w:space="0" w:color="auto"/>
            <w:left w:val="none" w:sz="0" w:space="0" w:color="auto"/>
            <w:bottom w:val="none" w:sz="0" w:space="0" w:color="auto"/>
            <w:right w:val="none" w:sz="0" w:space="0" w:color="auto"/>
          </w:divBdr>
        </w:div>
      </w:divsChild>
    </w:div>
    <w:div w:id="1522010240">
      <w:bodyDiv w:val="1"/>
      <w:marLeft w:val="0"/>
      <w:marRight w:val="0"/>
      <w:marTop w:val="0"/>
      <w:marBottom w:val="0"/>
      <w:divBdr>
        <w:top w:val="none" w:sz="0" w:space="0" w:color="auto"/>
        <w:left w:val="none" w:sz="0" w:space="0" w:color="auto"/>
        <w:bottom w:val="none" w:sz="0" w:space="0" w:color="auto"/>
        <w:right w:val="none" w:sz="0" w:space="0" w:color="auto"/>
      </w:divBdr>
      <w:divsChild>
        <w:div w:id="424616790">
          <w:marLeft w:val="0"/>
          <w:marRight w:val="0"/>
          <w:marTop w:val="0"/>
          <w:marBottom w:val="0"/>
          <w:divBdr>
            <w:top w:val="none" w:sz="0" w:space="0" w:color="auto"/>
            <w:left w:val="none" w:sz="0" w:space="0" w:color="auto"/>
            <w:bottom w:val="none" w:sz="0" w:space="0" w:color="auto"/>
            <w:right w:val="none" w:sz="0" w:space="0" w:color="auto"/>
          </w:divBdr>
        </w:div>
        <w:div w:id="200748795">
          <w:marLeft w:val="-225"/>
          <w:marRight w:val="-225"/>
          <w:marTop w:val="0"/>
          <w:marBottom w:val="0"/>
          <w:divBdr>
            <w:top w:val="none" w:sz="0" w:space="0" w:color="auto"/>
            <w:left w:val="none" w:sz="0" w:space="0" w:color="auto"/>
            <w:bottom w:val="none" w:sz="0" w:space="0" w:color="auto"/>
            <w:right w:val="none" w:sz="0" w:space="0" w:color="auto"/>
          </w:divBdr>
        </w:div>
      </w:divsChild>
    </w:div>
    <w:div w:id="1522402440">
      <w:bodyDiv w:val="1"/>
      <w:marLeft w:val="0"/>
      <w:marRight w:val="0"/>
      <w:marTop w:val="0"/>
      <w:marBottom w:val="0"/>
      <w:divBdr>
        <w:top w:val="none" w:sz="0" w:space="0" w:color="auto"/>
        <w:left w:val="none" w:sz="0" w:space="0" w:color="auto"/>
        <w:bottom w:val="none" w:sz="0" w:space="0" w:color="auto"/>
        <w:right w:val="none" w:sz="0" w:space="0" w:color="auto"/>
      </w:divBdr>
      <w:divsChild>
        <w:div w:id="811866650">
          <w:marLeft w:val="0"/>
          <w:marRight w:val="0"/>
          <w:marTop w:val="0"/>
          <w:marBottom w:val="0"/>
          <w:divBdr>
            <w:top w:val="none" w:sz="0" w:space="0" w:color="auto"/>
            <w:left w:val="none" w:sz="0" w:space="0" w:color="auto"/>
            <w:bottom w:val="none" w:sz="0" w:space="0" w:color="auto"/>
            <w:right w:val="none" w:sz="0" w:space="0" w:color="auto"/>
          </w:divBdr>
        </w:div>
        <w:div w:id="788934535">
          <w:marLeft w:val="-225"/>
          <w:marRight w:val="-225"/>
          <w:marTop w:val="0"/>
          <w:marBottom w:val="0"/>
          <w:divBdr>
            <w:top w:val="none" w:sz="0" w:space="0" w:color="auto"/>
            <w:left w:val="none" w:sz="0" w:space="0" w:color="auto"/>
            <w:bottom w:val="none" w:sz="0" w:space="0" w:color="auto"/>
            <w:right w:val="none" w:sz="0" w:space="0" w:color="auto"/>
          </w:divBdr>
        </w:div>
      </w:divsChild>
    </w:div>
    <w:div w:id="1578856218">
      <w:bodyDiv w:val="1"/>
      <w:marLeft w:val="0"/>
      <w:marRight w:val="0"/>
      <w:marTop w:val="0"/>
      <w:marBottom w:val="0"/>
      <w:divBdr>
        <w:top w:val="none" w:sz="0" w:space="0" w:color="auto"/>
        <w:left w:val="none" w:sz="0" w:space="0" w:color="auto"/>
        <w:bottom w:val="none" w:sz="0" w:space="0" w:color="auto"/>
        <w:right w:val="none" w:sz="0" w:space="0" w:color="auto"/>
      </w:divBdr>
      <w:divsChild>
        <w:div w:id="101000262">
          <w:marLeft w:val="0"/>
          <w:marRight w:val="0"/>
          <w:marTop w:val="0"/>
          <w:marBottom w:val="0"/>
          <w:divBdr>
            <w:top w:val="none" w:sz="0" w:space="0" w:color="auto"/>
            <w:left w:val="none" w:sz="0" w:space="0" w:color="auto"/>
            <w:bottom w:val="none" w:sz="0" w:space="0" w:color="auto"/>
            <w:right w:val="none" w:sz="0" w:space="0" w:color="auto"/>
          </w:divBdr>
        </w:div>
        <w:div w:id="1570337562">
          <w:marLeft w:val="-225"/>
          <w:marRight w:val="-225"/>
          <w:marTop w:val="0"/>
          <w:marBottom w:val="0"/>
          <w:divBdr>
            <w:top w:val="none" w:sz="0" w:space="0" w:color="auto"/>
            <w:left w:val="none" w:sz="0" w:space="0" w:color="auto"/>
            <w:bottom w:val="none" w:sz="0" w:space="0" w:color="auto"/>
            <w:right w:val="none" w:sz="0" w:space="0" w:color="auto"/>
          </w:divBdr>
        </w:div>
      </w:divsChild>
    </w:div>
    <w:div w:id="1723288565">
      <w:bodyDiv w:val="1"/>
      <w:marLeft w:val="0"/>
      <w:marRight w:val="0"/>
      <w:marTop w:val="0"/>
      <w:marBottom w:val="0"/>
      <w:divBdr>
        <w:top w:val="none" w:sz="0" w:space="0" w:color="auto"/>
        <w:left w:val="none" w:sz="0" w:space="0" w:color="auto"/>
        <w:bottom w:val="none" w:sz="0" w:space="0" w:color="auto"/>
        <w:right w:val="none" w:sz="0" w:space="0" w:color="auto"/>
      </w:divBdr>
      <w:divsChild>
        <w:div w:id="1639796672">
          <w:marLeft w:val="0"/>
          <w:marRight w:val="0"/>
          <w:marTop w:val="0"/>
          <w:marBottom w:val="0"/>
          <w:divBdr>
            <w:top w:val="none" w:sz="0" w:space="0" w:color="auto"/>
            <w:left w:val="none" w:sz="0" w:space="0" w:color="auto"/>
            <w:bottom w:val="none" w:sz="0" w:space="0" w:color="auto"/>
            <w:right w:val="none" w:sz="0" w:space="0" w:color="auto"/>
          </w:divBdr>
        </w:div>
        <w:div w:id="1419323517">
          <w:marLeft w:val="-225"/>
          <w:marRight w:val="-225"/>
          <w:marTop w:val="0"/>
          <w:marBottom w:val="0"/>
          <w:divBdr>
            <w:top w:val="none" w:sz="0" w:space="0" w:color="auto"/>
            <w:left w:val="none" w:sz="0" w:space="0" w:color="auto"/>
            <w:bottom w:val="none" w:sz="0" w:space="0" w:color="auto"/>
            <w:right w:val="none" w:sz="0" w:space="0" w:color="auto"/>
          </w:divBdr>
        </w:div>
      </w:divsChild>
    </w:div>
    <w:div w:id="1831940417">
      <w:bodyDiv w:val="1"/>
      <w:marLeft w:val="0"/>
      <w:marRight w:val="0"/>
      <w:marTop w:val="0"/>
      <w:marBottom w:val="0"/>
      <w:divBdr>
        <w:top w:val="none" w:sz="0" w:space="0" w:color="auto"/>
        <w:left w:val="none" w:sz="0" w:space="0" w:color="auto"/>
        <w:bottom w:val="none" w:sz="0" w:space="0" w:color="auto"/>
        <w:right w:val="none" w:sz="0" w:space="0" w:color="auto"/>
      </w:divBdr>
      <w:divsChild>
        <w:div w:id="1999917525">
          <w:marLeft w:val="0"/>
          <w:marRight w:val="0"/>
          <w:marTop w:val="0"/>
          <w:marBottom w:val="0"/>
          <w:divBdr>
            <w:top w:val="none" w:sz="0" w:space="0" w:color="auto"/>
            <w:left w:val="none" w:sz="0" w:space="0" w:color="auto"/>
            <w:bottom w:val="none" w:sz="0" w:space="0" w:color="auto"/>
            <w:right w:val="none" w:sz="0" w:space="0" w:color="auto"/>
          </w:divBdr>
        </w:div>
        <w:div w:id="739329519">
          <w:marLeft w:val="-225"/>
          <w:marRight w:val="-225"/>
          <w:marTop w:val="0"/>
          <w:marBottom w:val="0"/>
          <w:divBdr>
            <w:top w:val="none" w:sz="0" w:space="0" w:color="auto"/>
            <w:left w:val="none" w:sz="0" w:space="0" w:color="auto"/>
            <w:bottom w:val="none" w:sz="0" w:space="0" w:color="auto"/>
            <w:right w:val="none" w:sz="0" w:space="0" w:color="auto"/>
          </w:divBdr>
        </w:div>
      </w:divsChild>
    </w:div>
    <w:div w:id="1918517494">
      <w:bodyDiv w:val="1"/>
      <w:marLeft w:val="0"/>
      <w:marRight w:val="0"/>
      <w:marTop w:val="0"/>
      <w:marBottom w:val="0"/>
      <w:divBdr>
        <w:top w:val="none" w:sz="0" w:space="0" w:color="auto"/>
        <w:left w:val="none" w:sz="0" w:space="0" w:color="auto"/>
        <w:bottom w:val="none" w:sz="0" w:space="0" w:color="auto"/>
        <w:right w:val="none" w:sz="0" w:space="0" w:color="auto"/>
      </w:divBdr>
      <w:divsChild>
        <w:div w:id="1316106555">
          <w:marLeft w:val="0"/>
          <w:marRight w:val="0"/>
          <w:marTop w:val="0"/>
          <w:marBottom w:val="0"/>
          <w:divBdr>
            <w:top w:val="none" w:sz="0" w:space="0" w:color="auto"/>
            <w:left w:val="none" w:sz="0" w:space="0" w:color="auto"/>
            <w:bottom w:val="none" w:sz="0" w:space="0" w:color="auto"/>
            <w:right w:val="none" w:sz="0" w:space="0" w:color="auto"/>
          </w:divBdr>
        </w:div>
        <w:div w:id="1136292505">
          <w:marLeft w:val="-225"/>
          <w:marRight w:val="-225"/>
          <w:marTop w:val="0"/>
          <w:marBottom w:val="0"/>
          <w:divBdr>
            <w:top w:val="none" w:sz="0" w:space="0" w:color="auto"/>
            <w:left w:val="none" w:sz="0" w:space="0" w:color="auto"/>
            <w:bottom w:val="none" w:sz="0" w:space="0" w:color="auto"/>
            <w:right w:val="none" w:sz="0" w:space="0" w:color="auto"/>
          </w:divBdr>
        </w:div>
      </w:divsChild>
    </w:div>
    <w:div w:id="1982687716">
      <w:bodyDiv w:val="1"/>
      <w:marLeft w:val="0"/>
      <w:marRight w:val="0"/>
      <w:marTop w:val="0"/>
      <w:marBottom w:val="0"/>
      <w:divBdr>
        <w:top w:val="none" w:sz="0" w:space="0" w:color="auto"/>
        <w:left w:val="none" w:sz="0" w:space="0" w:color="auto"/>
        <w:bottom w:val="none" w:sz="0" w:space="0" w:color="auto"/>
        <w:right w:val="none" w:sz="0" w:space="0" w:color="auto"/>
      </w:divBdr>
      <w:divsChild>
        <w:div w:id="1000617173">
          <w:marLeft w:val="0"/>
          <w:marRight w:val="0"/>
          <w:marTop w:val="0"/>
          <w:marBottom w:val="0"/>
          <w:divBdr>
            <w:top w:val="none" w:sz="0" w:space="0" w:color="auto"/>
            <w:left w:val="none" w:sz="0" w:space="0" w:color="auto"/>
            <w:bottom w:val="none" w:sz="0" w:space="0" w:color="auto"/>
            <w:right w:val="none" w:sz="0" w:space="0" w:color="auto"/>
          </w:divBdr>
        </w:div>
        <w:div w:id="1367368050">
          <w:marLeft w:val="-225"/>
          <w:marRight w:val="-225"/>
          <w:marTop w:val="0"/>
          <w:marBottom w:val="0"/>
          <w:divBdr>
            <w:top w:val="none" w:sz="0" w:space="0" w:color="auto"/>
            <w:left w:val="none" w:sz="0" w:space="0" w:color="auto"/>
            <w:bottom w:val="none" w:sz="0" w:space="0" w:color="auto"/>
            <w:right w:val="none" w:sz="0" w:space="0" w:color="auto"/>
          </w:divBdr>
        </w:div>
      </w:divsChild>
    </w:div>
    <w:div w:id="2003896091">
      <w:bodyDiv w:val="1"/>
      <w:marLeft w:val="0"/>
      <w:marRight w:val="0"/>
      <w:marTop w:val="0"/>
      <w:marBottom w:val="0"/>
      <w:divBdr>
        <w:top w:val="none" w:sz="0" w:space="0" w:color="auto"/>
        <w:left w:val="none" w:sz="0" w:space="0" w:color="auto"/>
        <w:bottom w:val="none" w:sz="0" w:space="0" w:color="auto"/>
        <w:right w:val="none" w:sz="0" w:space="0" w:color="auto"/>
      </w:divBdr>
      <w:divsChild>
        <w:div w:id="732393434">
          <w:marLeft w:val="0"/>
          <w:marRight w:val="0"/>
          <w:marTop w:val="0"/>
          <w:marBottom w:val="0"/>
          <w:divBdr>
            <w:top w:val="none" w:sz="0" w:space="0" w:color="auto"/>
            <w:left w:val="none" w:sz="0" w:space="0" w:color="auto"/>
            <w:bottom w:val="none" w:sz="0" w:space="0" w:color="auto"/>
            <w:right w:val="none" w:sz="0" w:space="0" w:color="auto"/>
          </w:divBdr>
        </w:div>
        <w:div w:id="446586606">
          <w:marLeft w:val="-225"/>
          <w:marRight w:val="-225"/>
          <w:marTop w:val="0"/>
          <w:marBottom w:val="0"/>
          <w:divBdr>
            <w:top w:val="none" w:sz="0" w:space="0" w:color="auto"/>
            <w:left w:val="none" w:sz="0" w:space="0" w:color="auto"/>
            <w:bottom w:val="none" w:sz="0" w:space="0" w:color="auto"/>
            <w:right w:val="none" w:sz="0" w:space="0" w:color="auto"/>
          </w:divBdr>
        </w:div>
      </w:divsChild>
    </w:div>
    <w:div w:id="2038893711">
      <w:bodyDiv w:val="1"/>
      <w:marLeft w:val="0"/>
      <w:marRight w:val="0"/>
      <w:marTop w:val="0"/>
      <w:marBottom w:val="0"/>
      <w:divBdr>
        <w:top w:val="none" w:sz="0" w:space="0" w:color="auto"/>
        <w:left w:val="none" w:sz="0" w:space="0" w:color="auto"/>
        <w:bottom w:val="none" w:sz="0" w:space="0" w:color="auto"/>
        <w:right w:val="none" w:sz="0" w:space="0" w:color="auto"/>
      </w:divBdr>
      <w:divsChild>
        <w:div w:id="1459647431">
          <w:marLeft w:val="0"/>
          <w:marRight w:val="0"/>
          <w:marTop w:val="0"/>
          <w:marBottom w:val="0"/>
          <w:divBdr>
            <w:top w:val="none" w:sz="0" w:space="0" w:color="auto"/>
            <w:left w:val="none" w:sz="0" w:space="0" w:color="auto"/>
            <w:bottom w:val="none" w:sz="0" w:space="0" w:color="auto"/>
            <w:right w:val="none" w:sz="0" w:space="0" w:color="auto"/>
          </w:divBdr>
        </w:div>
        <w:div w:id="300162553">
          <w:marLeft w:val="-225"/>
          <w:marRight w:val="-225"/>
          <w:marTop w:val="0"/>
          <w:marBottom w:val="0"/>
          <w:divBdr>
            <w:top w:val="none" w:sz="0" w:space="0" w:color="auto"/>
            <w:left w:val="none" w:sz="0" w:space="0" w:color="auto"/>
            <w:bottom w:val="none" w:sz="0" w:space="0" w:color="auto"/>
            <w:right w:val="none" w:sz="0" w:space="0" w:color="auto"/>
          </w:divBdr>
        </w:div>
      </w:divsChild>
    </w:div>
    <w:div w:id="2119176092">
      <w:bodyDiv w:val="1"/>
      <w:marLeft w:val="0"/>
      <w:marRight w:val="0"/>
      <w:marTop w:val="0"/>
      <w:marBottom w:val="0"/>
      <w:divBdr>
        <w:top w:val="none" w:sz="0" w:space="0" w:color="auto"/>
        <w:left w:val="none" w:sz="0" w:space="0" w:color="auto"/>
        <w:bottom w:val="none" w:sz="0" w:space="0" w:color="auto"/>
        <w:right w:val="none" w:sz="0" w:space="0" w:color="auto"/>
      </w:divBdr>
      <w:divsChild>
        <w:div w:id="1978950846">
          <w:marLeft w:val="0"/>
          <w:marRight w:val="0"/>
          <w:marTop w:val="0"/>
          <w:marBottom w:val="0"/>
          <w:divBdr>
            <w:top w:val="none" w:sz="0" w:space="0" w:color="auto"/>
            <w:left w:val="none" w:sz="0" w:space="0" w:color="auto"/>
            <w:bottom w:val="none" w:sz="0" w:space="0" w:color="auto"/>
            <w:right w:val="none" w:sz="0" w:space="0" w:color="auto"/>
          </w:divBdr>
        </w:div>
        <w:div w:id="194395293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Khánh</dc:creator>
  <cp:keywords/>
  <dc:description/>
  <cp:lastModifiedBy>PC</cp:lastModifiedBy>
  <cp:revision>2</cp:revision>
  <dcterms:created xsi:type="dcterms:W3CDTF">2025-04-05T02:51:00Z</dcterms:created>
  <dcterms:modified xsi:type="dcterms:W3CDTF">2025-04-05T02:51:00Z</dcterms:modified>
</cp:coreProperties>
</file>