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5BD4" w14:textId="77777777" w:rsidR="00185196" w:rsidRDefault="00860DAC" w:rsidP="00AD238F">
      <w:r>
        <w:rPr>
          <w:b/>
        </w:rPr>
        <w:t>SỞ GD&amp;ĐT QUẢNG BÌNH</w:t>
      </w:r>
    </w:p>
    <w:p w14:paraId="2272980D" w14:textId="77777777" w:rsidR="00185196" w:rsidRDefault="00860DAC" w:rsidP="00AD238F">
      <w:r>
        <w:rPr>
          <w:b/>
          <w:i/>
        </w:rPr>
        <w:t>ĐỀ THI CHÍNH THỨC</w:t>
      </w:r>
    </w:p>
    <w:p w14:paraId="214001DE" w14:textId="77777777" w:rsidR="00185196" w:rsidRDefault="00860DAC">
      <w:pPr>
        <w:jc w:val="center"/>
      </w:pPr>
      <w:r>
        <w:t>(Đề thi có 02 trang)</w:t>
      </w:r>
    </w:p>
    <w:p w14:paraId="2F945EA4" w14:textId="77777777" w:rsidR="00185196" w:rsidRDefault="00860DAC">
      <w:pPr>
        <w:jc w:val="center"/>
      </w:pPr>
      <w:r>
        <w:rPr>
          <w:b/>
        </w:rPr>
        <w:t>KỲ THI THỬ TỐT NGHIỆP THPT NĂM 2025 (đợt 2)</w:t>
      </w:r>
    </w:p>
    <w:p w14:paraId="69FF8DDF" w14:textId="77777777" w:rsidR="00185196" w:rsidRDefault="00860DAC">
      <w:pPr>
        <w:jc w:val="center"/>
      </w:pPr>
      <w:r>
        <w:rPr>
          <w:b/>
        </w:rPr>
        <w:t>MÔN: NGỮ VĂN</w:t>
      </w:r>
    </w:p>
    <w:p w14:paraId="0BF28B1E" w14:textId="77777777" w:rsidR="00185196" w:rsidRDefault="00860DAC">
      <w:pPr>
        <w:jc w:val="center"/>
      </w:pPr>
      <w:r>
        <w:t>Thời gian làm bài 120 phút, không kể thời gian phát đề</w:t>
      </w:r>
    </w:p>
    <w:p w14:paraId="72CFAEF9" w14:textId="77777777" w:rsidR="00185196" w:rsidRDefault="00860DAC">
      <w:r>
        <w:rPr>
          <w:b/>
        </w:rPr>
        <w:t xml:space="preserve">Họ, tên thí sinh: </w:t>
      </w:r>
      <w:r>
        <w:t>............................................</w:t>
      </w:r>
      <w:r>
        <w:br/>
      </w:r>
      <w:r>
        <w:rPr>
          <w:b/>
        </w:rPr>
        <w:t xml:space="preserve">Số báo danh: </w:t>
      </w:r>
      <w:r>
        <w:t>..............................................</w:t>
      </w:r>
    </w:p>
    <w:p w14:paraId="247885B0" w14:textId="77777777" w:rsidR="00185196" w:rsidRDefault="00860DAC">
      <w:r>
        <w:rPr>
          <w:b/>
        </w:rPr>
        <w:br/>
        <w:t>I. ĐỌC HIỂU (4.0 điểm)</w:t>
      </w:r>
    </w:p>
    <w:p w14:paraId="3EAD74E6" w14:textId="77777777" w:rsidR="00185196" w:rsidRDefault="00860DAC">
      <w:r>
        <w:t>Đọc đoạn trích:</w:t>
      </w:r>
    </w:p>
    <w:p w14:paraId="1F6A6BBB" w14:textId="77777777" w:rsidR="00185196" w:rsidRDefault="00860DAC">
      <w:r>
        <w:t>30 tháng 4 năm 1975 – một tượng đài chiến thắng, một tượng đài thơ</w:t>
      </w:r>
      <w:r>
        <w:br/>
      </w:r>
      <w:r>
        <w:br/>
        <w:t>(1) Chiến thắng 30 tháng 4 năm 1975 làm bùng nổ mọi nguồn cảm hứng, mọi tâm tư tình cảm, mọi dồn nén cảm xúc, mọi khát vọng, mọi trông ngóng, chờ đợi. Nó như một hiện tượng dòng chảy cực lớn nén những con địa chấn, sóng thần, giống bão cho văn học nói chung, thơ ca nói riêng. Từ các nhà thơ mang áo lính đến những nhà thơ không mang áo lính, ai cũng có thơ về ngày hội tụ non sông, ngày chiến thắng vĩ đại của non sông đất nước. Từ miền Nam đến miền Bắc, từ Hà Nội đến Sài Gòn, từ miền núi đến miền biển, từ cán bộ cấp cao đến dân thường... thơ bùng nổ theo sự kiện, theo trái tim, theo ký ức...</w:t>
      </w:r>
      <w:r>
        <w:br/>
      </w:r>
      <w:r>
        <w:br/>
        <w:t xml:space="preserve">(2) Trong lịch sử chống giặc ngoại xâm của đất nước Việt, chưa có cuộc chiến nào dài lâu, cam go, khốc liệt và để lại hậu quả nặng nề như chiến tranh chống Mỹ cứu nước. Chính vì thế, chiến thắng 30 tháng 4 năm 1975 là mốc son lịch sử, là chiến thắng của mọi chiến thắng. Đó là chiến thắng của lòng yêu nước, của tinh thần độc lập, tự chủ, tự lực, tự cường, của chủ nghĩa anh hùng cách mạng Việt Nam, của niềm tin son sắt vào sự lãnh đạo của Đảng, là chiến thắng của chính nghĩa, của phẩm giá, lương tri thời đại, của ý chí thống nhất Tổ quốc, là chiến thắng của bản lĩnh và trí tuệ Việt Nam. Chiến thắng 30 tháng 4 năm 1975 thực sự là một mốc son chói lọi, là biểu tượng cao đẹp nhất của chủ nghĩa anh hùng cách mạng Việt Nam, là đỉnh cao của cuộc kháng chiến chống đế quốc Mỹ xâm lược, là khúc tráng ca vĩ </w:t>
      </w:r>
      <w:r>
        <w:lastRenderedPageBreak/>
        <w:t>đại nhất trong thế kỷ XX. Khó nhà thơ nào, nhà văn nào không hoang sút mặt. Cái khác nhau, chỉ là cách thể hiện. Nhà thơ Tố Hữu phải thốt lên: Khao khát trăm năm, mãi phút này mới được. Nơi đây hòn đất cũng thành thơ. Mặt đất bình yên giấc trẻ thơ. (Việt Nam quê hương ta hỡi).</w:t>
      </w:r>
      <w:r>
        <w:br/>
      </w:r>
      <w:r>
        <w:br/>
        <w:t>(3) Sau 50 năm nhìn lại là một ám ảnh, đặc biệt dễ cảm nhận, dễ thấy hết những ý nghĩa mà từ tô lâm của chiến thắng 30 tháng 4 mang lại. Và cũng sau 50 năm, thơ vẫn hiện diện như một dòng sông đỏ rực trong thơ ca Việt Nam. Vậy cũng có thể nói: Nếu chiến thắng 30 tháng 4 năm 1975 là một dòng chảy, dòng sông trong lịch sử Việt Nam và dân tộc, thì thơ ca về 30 tháng 4 năm 1975 cũng là một mốc son của thơ ca Việt Nam hiện đại.</w:t>
      </w:r>
      <w:r>
        <w:br/>
      </w:r>
      <w:r>
        <w:br/>
        <w:t>Việt Nam từ Cách mạng tháng Tám năm 1945 đến 1975. Nếu không có những chiến thắng ấy, không có đại thắng mùa xuân vĩ đại của năm 1975, thì làm gì có tượng đài thơ hoành tráng, mang cảm hứng sử thi, hào khí ngất trời đến thế của các thế hệ nhà thơ. Hàng loạt nhà thơ tên tuổi như: Nguyễn Khoa Điềm, Thanh Thảo, Thu Bồn, Anh Ngọc, Nguyễn Đức Mậu, Lê Văn Vọng, Nguyễn Duy, Nguyễn Minh Khiêm viết về 30 tháng 4 năm 1975. Thơ dải cổ. Thơ dài cổ. Trường ca. Mùa xuân bất tận của lòng người. Mùa xuân đất nước. Mùa xuân chiến thắng.</w:t>
      </w:r>
      <w:r>
        <w:br/>
      </w:r>
      <w:r>
        <w:br/>
        <w:t>(Nguyễn Minh Khiêm, “30 tháng 4 năm 1975 – một tượng đài chiến thắng, một tượng đài thơ”, Tạp chí Văn nghệ quân đội, NXB Giáo dục Việt Nam, tháng 4/2025, tr.106-108)</w:t>
      </w:r>
    </w:p>
    <w:p w14:paraId="50B3A60C" w14:textId="77777777" w:rsidR="00185196" w:rsidRDefault="00860DAC">
      <w:r>
        <w:t>Thực hiện các yêu cầu:</w:t>
      </w:r>
    </w:p>
    <w:p w14:paraId="16F5EE48" w14:textId="77777777" w:rsidR="00185196" w:rsidRDefault="00860DAC">
      <w:pPr>
        <w:pStyle w:val="ListNumber"/>
      </w:pPr>
      <w:r>
        <w:t>Câu 1. Trong đoạn (1), tác giả đã sử dụng những bằng chứng nào để làm rõ sự bùng nổ của cảm hứng thơ ca trước tác động của sự kiện lịch sử 30 tháng 4 năm 1975?</w:t>
      </w:r>
    </w:p>
    <w:p w14:paraId="73C3046A" w14:textId="77777777" w:rsidR="00185196" w:rsidRDefault="00860DAC">
      <w:pPr>
        <w:pStyle w:val="ListNumber"/>
      </w:pPr>
      <w:r>
        <w:t>Câu 2. Theo tác giả, điểm tương đồng giữa chiến thắng 30 tháng 4 năm 1975 trong lịch sử dân tộc và thơ ca về 30 tháng 4 năm 1975 là gì?</w:t>
      </w:r>
    </w:p>
    <w:p w14:paraId="1B8D428F" w14:textId="77777777" w:rsidR="00185196" w:rsidRDefault="00860DAC">
      <w:pPr>
        <w:pStyle w:val="ListNumber"/>
      </w:pPr>
      <w:r>
        <w:t>Câu 3. Nêu tác dụng của biện pháp tu từ liệt kê được sử dụng trong đoạn (3).</w:t>
      </w:r>
    </w:p>
    <w:p w14:paraId="153F18BB" w14:textId="77777777" w:rsidR="00185196" w:rsidRDefault="00860DAC">
      <w:pPr>
        <w:pStyle w:val="ListNumber"/>
      </w:pPr>
      <w:r>
        <w:t>Câu 4. Nhận xét về mức độ phù hợp giữa nội dung hai luận điểm của văn bản với nhan đề 30 tháng 4 năm 1975 – một tượng đài chiến thắng, một tượng đài thơ?</w:t>
      </w:r>
    </w:p>
    <w:sectPr w:rsidR="0018519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5196"/>
    <w:rsid w:val="0029639D"/>
    <w:rsid w:val="00326F90"/>
    <w:rsid w:val="00751AF4"/>
    <w:rsid w:val="00860DAC"/>
    <w:rsid w:val="009061C7"/>
    <w:rsid w:val="00977CFF"/>
    <w:rsid w:val="00AA1D8D"/>
    <w:rsid w:val="00AD238F"/>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0CAA65"/>
  <w15:docId w15:val="{0C4C0DD2-F6DC-4477-B7C0-96568209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6"/>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TVPL 272</cp:lastModifiedBy>
  <cp:revision>2</cp:revision>
  <dcterms:created xsi:type="dcterms:W3CDTF">2025-05-23T01:27:00Z</dcterms:created>
  <dcterms:modified xsi:type="dcterms:W3CDTF">2025-05-23T01:27:00Z</dcterms:modified>
  <cp:category/>
</cp:coreProperties>
</file>