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39"/>
        <w:gridCol w:w="5167"/>
      </w:tblGrid>
      <w:tr w:rsidR="00CE5450" w:rsidRPr="00CE5450" w:rsidTr="00CE5450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Công ty:</w:t>
            </w:r>
          </w:p>
          <w:p w:rsidR="00CE5450" w:rsidRPr="00CE5450" w:rsidRDefault="00CE5450" w:rsidP="00CE545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Đơn vị: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Cộng hòa Xã hội Chủ nghĩa Việt Nam</w:t>
            </w:r>
          </w:p>
          <w:p w:rsidR="00CE5450" w:rsidRPr="00CE5450" w:rsidRDefault="00CE5450" w:rsidP="00CE545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Độc lập – Tự do – Hạnh phúc</w:t>
            </w:r>
          </w:p>
        </w:tc>
      </w:tr>
      <w:tr w:rsidR="00CE5450" w:rsidRPr="00CE5450" w:rsidTr="00CE5450">
        <w:tc>
          <w:tcPr>
            <w:tcW w:w="10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b/>
                <w:bCs/>
                <w:color w:val="666666"/>
              </w:rPr>
              <w:t>ĐÁNH GIÁ NĂNG LỰC VIỆC NHÂN VIÊN MARKETING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Thời gian:</w:t>
            </w:r>
          </w:p>
        </w:tc>
      </w:tr>
      <w:tr w:rsidR="00CE5450" w:rsidRPr="00CE5450" w:rsidTr="00CE5450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Họ và tên:</w:t>
            </w:r>
          </w:p>
          <w:p w:rsidR="00CE5450" w:rsidRPr="00CE5450" w:rsidRDefault="00CE5450" w:rsidP="00CE545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Chức danh công việc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Đơn vị / Bộ phận: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Nhóm chức danh:</w:t>
            </w:r>
          </w:p>
        </w:tc>
      </w:tr>
    </w:tbl>
    <w:p w:rsidR="00CE5450" w:rsidRPr="00CE5450" w:rsidRDefault="00CE5450" w:rsidP="00CE54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8"/>
        <w:gridCol w:w="3114"/>
        <w:gridCol w:w="2480"/>
        <w:gridCol w:w="1371"/>
        <w:gridCol w:w="1190"/>
        <w:gridCol w:w="1543"/>
      </w:tblGrid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STT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Tiêu chí đánh giá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Mô tả chi tiết, giải nghĩa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Nhân viên tự đánh giá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Phụ trách đánh giá</w:t>
            </w:r>
          </w:p>
          <w:p w:rsidR="00CE5450" w:rsidRPr="00CE5450" w:rsidRDefault="00CE5450" w:rsidP="00CE545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(Hệ số 2)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Tổng điểm trung bình </w:t>
            </w:r>
          </w:p>
          <w:p w:rsidR="00CE5450" w:rsidRPr="00CE5450" w:rsidRDefault="00CE5450" w:rsidP="00CE5450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(Cộng chia trung bình)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D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(E *2)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F=( D+E * 2)/3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KIẾN THỨC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Hiểu biết về chuyên môn nghiệp vụ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Theo nội dung phần mô tả về công việc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Hiểu biết kiến thức phục vụ công việc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Kiến thức, kỹ năng theo lộ trình phát triển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Khả năng ngoại ngữ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THÁI ĐỘ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Đặt khách hàng là trung tâm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Tự học, tự trau dồi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Nhạy bén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4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Trung thực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5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Bảo mật thông tin khách hàng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KỸ NĂNG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Kỹ năng giao tiếp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Kỹ năng làm việc nhóm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Kỹ năng giải trình, thuyết trình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lastRenderedPageBreak/>
              <w:t>4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Kỹ năng xây dựng và phát triển đội nhóm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5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Khả năng tư duy chiến lược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6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Kỹ năng phân tích, xử lý tình huống và ra quyết định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450" w:rsidRPr="00CE5450" w:rsidTr="00CE5450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7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Kỹ năng đàm phán, thuyết phục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5450" w:rsidRPr="00CE5450" w:rsidRDefault="00CE5450" w:rsidP="00CE54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90"/>
        <w:gridCol w:w="3489"/>
        <w:gridCol w:w="3427"/>
      </w:tblGrid>
      <w:tr w:rsidR="00CE5450" w:rsidRPr="00CE5450" w:rsidTr="00CE5450"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Duyệt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Quản lý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CE5450" w:rsidRPr="00CE5450" w:rsidRDefault="00CE5450" w:rsidP="00CE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Người lao động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CE5450" w:rsidRPr="00CE5450" w:rsidRDefault="00CE5450" w:rsidP="00CE54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CE5450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</w:tr>
    </w:tbl>
    <w:p w:rsidR="0006711D" w:rsidRDefault="0006711D">
      <w:bookmarkStart w:id="0" w:name="_GoBack"/>
      <w:bookmarkEnd w:id="0"/>
    </w:p>
    <w:sectPr w:rsidR="0006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50"/>
    <w:rsid w:val="0006711D"/>
    <w:rsid w:val="00C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1268-4250-4175-91E1-F214C7D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2023-07-26T00:56:00Z</dcterms:created>
  <dcterms:modified xsi:type="dcterms:W3CDTF">2023-07-26T00:57:00Z</dcterms:modified>
</cp:coreProperties>
</file>